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CD583" w14:textId="77777777" w:rsidR="00A71609" w:rsidRPr="008C2418" w:rsidRDefault="00A71609" w:rsidP="008E6C39">
      <w:pPr>
        <w:widowControl/>
        <w:autoSpaceDE/>
        <w:autoSpaceDN/>
        <w:spacing w:line="360" w:lineRule="auto"/>
        <w:rPr>
          <w:rFonts w:eastAsia="TimesNewRomanPSMT"/>
          <w:lang w:val="ru-RU" w:eastAsia="ru-RU"/>
        </w:rPr>
      </w:pPr>
    </w:p>
    <w:p w14:paraId="3267D6E3" w14:textId="77777777" w:rsidR="00A71609" w:rsidRPr="008C2418" w:rsidRDefault="00A71609" w:rsidP="0064473F">
      <w:pPr>
        <w:widowControl/>
        <w:autoSpaceDE/>
        <w:autoSpaceDN/>
        <w:jc w:val="center"/>
        <w:rPr>
          <w:rFonts w:eastAsia="TimesNewRomanPSMT"/>
          <w:lang w:val="ru-RU" w:eastAsia="ru-RU"/>
        </w:rPr>
      </w:pPr>
      <w:r w:rsidRPr="008C2418">
        <w:rPr>
          <w:rFonts w:eastAsia="TimesNewRomanPSMT"/>
          <w:lang w:val="ru-RU" w:eastAsia="ru-RU"/>
        </w:rPr>
        <w:t>Минобрнауки России</w:t>
      </w:r>
    </w:p>
    <w:p w14:paraId="54AB8334" w14:textId="77777777" w:rsidR="00A71609" w:rsidRPr="008C2418" w:rsidRDefault="00A71609" w:rsidP="0064473F">
      <w:pPr>
        <w:widowControl/>
        <w:autoSpaceDE/>
        <w:autoSpaceDN/>
        <w:jc w:val="center"/>
        <w:rPr>
          <w:rFonts w:eastAsia="TimesNewRomanPSMT"/>
          <w:lang w:val="ru-RU" w:eastAsia="ru-RU"/>
        </w:rPr>
      </w:pPr>
      <w:r w:rsidRPr="008C2418">
        <w:rPr>
          <w:rFonts w:eastAsia="TimesNewRomanPSMT"/>
          <w:lang w:val="ru-RU" w:eastAsia="ru-RU"/>
        </w:rPr>
        <w:t>Федеральное государственное бюджетное</w:t>
      </w:r>
    </w:p>
    <w:p w14:paraId="52D53955" w14:textId="77777777" w:rsidR="00A71609" w:rsidRPr="008C2418" w:rsidRDefault="00A71609" w:rsidP="0064473F">
      <w:pPr>
        <w:widowControl/>
        <w:autoSpaceDE/>
        <w:autoSpaceDN/>
        <w:jc w:val="center"/>
        <w:rPr>
          <w:rFonts w:eastAsia="TimesNewRomanPSMT"/>
          <w:lang w:val="ru-RU" w:eastAsia="ru-RU"/>
        </w:rPr>
      </w:pPr>
      <w:r w:rsidRPr="008C2418">
        <w:rPr>
          <w:rFonts w:eastAsia="TimesNewRomanPSMT"/>
          <w:lang w:val="ru-RU" w:eastAsia="ru-RU"/>
        </w:rPr>
        <w:t>образовательное учреждение высшего образования</w:t>
      </w:r>
    </w:p>
    <w:p w14:paraId="59054ABE" w14:textId="77777777" w:rsidR="00A71609" w:rsidRPr="008C2418" w:rsidRDefault="00A71609" w:rsidP="0064473F">
      <w:pPr>
        <w:widowControl/>
        <w:autoSpaceDE/>
        <w:autoSpaceDN/>
        <w:jc w:val="center"/>
        <w:rPr>
          <w:rFonts w:eastAsia="TimesNewRomanPSMT"/>
          <w:lang w:val="ru-RU" w:eastAsia="ru-RU"/>
        </w:rPr>
      </w:pPr>
      <w:r w:rsidRPr="008C2418">
        <w:rPr>
          <w:rFonts w:eastAsia="TimesNewRomanPSMT"/>
          <w:lang w:val="ru-RU" w:eastAsia="ru-RU"/>
        </w:rPr>
        <w:t>«Сыктывкарский государственный университет имени Питирима Сорокина»</w:t>
      </w:r>
    </w:p>
    <w:p w14:paraId="3B114533" w14:textId="77777777" w:rsidR="00A71609" w:rsidRPr="008C2418" w:rsidRDefault="00A71609" w:rsidP="0064473F">
      <w:pPr>
        <w:widowControl/>
        <w:autoSpaceDE/>
        <w:autoSpaceDN/>
        <w:spacing w:before="240" w:line="360" w:lineRule="auto"/>
        <w:jc w:val="center"/>
        <w:rPr>
          <w:rFonts w:eastAsia="TimesNewRomanPSMT"/>
          <w:bCs/>
          <w:lang w:val="ru-RU" w:eastAsia="ru-RU"/>
        </w:rPr>
      </w:pPr>
      <w:r w:rsidRPr="008C2418">
        <w:rPr>
          <w:rFonts w:eastAsia="TimesNewRomanPSMT"/>
          <w:bCs/>
          <w:lang w:val="ru-RU" w:eastAsia="ru-RU"/>
        </w:rPr>
        <w:t>(ФГБОУ ВО «СГУ им. Питирима Сорокина»)</w:t>
      </w:r>
    </w:p>
    <w:p w14:paraId="209877C4" w14:textId="77777777" w:rsidR="00A71609" w:rsidRPr="008C2418" w:rsidRDefault="00A71609" w:rsidP="00BF5C36">
      <w:pPr>
        <w:spacing w:line="360" w:lineRule="auto"/>
        <w:rPr>
          <w:lang w:val="ru-RU"/>
        </w:rPr>
      </w:pPr>
    </w:p>
    <w:p w14:paraId="14376390" w14:textId="77777777" w:rsidR="00A71609" w:rsidRDefault="00A71609" w:rsidP="00BF5C36">
      <w:pPr>
        <w:spacing w:line="360" w:lineRule="auto"/>
        <w:rPr>
          <w:lang w:val="ru-RU"/>
        </w:rPr>
      </w:pPr>
    </w:p>
    <w:p w14:paraId="2BF3381F" w14:textId="77777777" w:rsidR="00A71609" w:rsidRPr="008C2418" w:rsidRDefault="00A71609" w:rsidP="00BF5C36">
      <w:pPr>
        <w:spacing w:line="360" w:lineRule="auto"/>
        <w:rPr>
          <w:lang w:val="ru-RU"/>
        </w:rPr>
      </w:pPr>
    </w:p>
    <w:p w14:paraId="2CBCC891" w14:textId="77777777" w:rsidR="000324E2" w:rsidRPr="009F47DE" w:rsidRDefault="002C4904" w:rsidP="00CC508C">
      <w:pPr>
        <w:spacing w:line="360" w:lineRule="auto"/>
        <w:jc w:val="center"/>
        <w:rPr>
          <w:b/>
          <w:lang w:val="ru-RU"/>
        </w:rPr>
      </w:pPr>
      <w:r w:rsidRPr="009F47DE">
        <w:rPr>
          <w:b/>
          <w:lang w:val="ru-RU"/>
        </w:rPr>
        <w:t>ПОЛОЖЕНИЕ</w:t>
      </w:r>
    </w:p>
    <w:p w14:paraId="61672B34" w14:textId="77777777" w:rsidR="00A71609" w:rsidRPr="009F47DE" w:rsidRDefault="00A71609" w:rsidP="00BF5C36">
      <w:pPr>
        <w:spacing w:line="360" w:lineRule="auto"/>
        <w:rPr>
          <w:lang w:val="ru-RU"/>
        </w:rPr>
      </w:pPr>
    </w:p>
    <w:p w14:paraId="4DF16380" w14:textId="77777777" w:rsidR="00A71609" w:rsidRPr="008C2418" w:rsidRDefault="00A71609" w:rsidP="00BF5C36">
      <w:pPr>
        <w:spacing w:line="360" w:lineRule="auto"/>
        <w:jc w:val="center"/>
        <w:rPr>
          <w:lang w:val="ru-RU"/>
        </w:rPr>
      </w:pPr>
      <w:r w:rsidRPr="008C2418">
        <w:rPr>
          <w:color w:val="0F0F0F"/>
          <w:lang w:val="ru-RU"/>
        </w:rPr>
        <w:t xml:space="preserve">о </w:t>
      </w:r>
      <w:r w:rsidR="002C4904" w:rsidRPr="00BF5C36">
        <w:rPr>
          <w:color w:val="0F0F0F"/>
        </w:rPr>
        <w:t>V</w:t>
      </w:r>
      <w:r w:rsidR="00180DD1">
        <w:rPr>
          <w:color w:val="0F0F0F"/>
        </w:rPr>
        <w:t>I</w:t>
      </w:r>
      <w:r w:rsidR="002C4904" w:rsidRPr="008C2418">
        <w:rPr>
          <w:color w:val="0F0F0F"/>
          <w:lang w:val="ru-RU"/>
        </w:rPr>
        <w:t xml:space="preserve"> </w:t>
      </w:r>
      <w:r w:rsidR="002C4904" w:rsidRPr="008C2418">
        <w:rPr>
          <w:lang w:val="ru-RU"/>
        </w:rPr>
        <w:t>В</w:t>
      </w:r>
      <w:r w:rsidRPr="008C2418">
        <w:rPr>
          <w:lang w:val="ru-RU"/>
        </w:rPr>
        <w:t>сероссийской научно-практической конференции</w:t>
      </w:r>
    </w:p>
    <w:p w14:paraId="4082F7C6" w14:textId="77777777" w:rsidR="00A71609" w:rsidRPr="008C2418" w:rsidRDefault="00A71609" w:rsidP="00BF5C36">
      <w:pPr>
        <w:spacing w:line="360" w:lineRule="auto"/>
        <w:jc w:val="center"/>
        <w:rPr>
          <w:lang w:val="ru-RU"/>
        </w:rPr>
      </w:pPr>
      <w:r w:rsidRPr="008C2418">
        <w:rPr>
          <w:lang w:val="ru-RU"/>
        </w:rPr>
        <w:t>(с международным участием) памяти Б.П. Годунова</w:t>
      </w:r>
    </w:p>
    <w:p w14:paraId="7B682B56" w14:textId="77777777" w:rsidR="00A71609" w:rsidRPr="008C2418" w:rsidRDefault="00A71609" w:rsidP="00BF5C36">
      <w:pPr>
        <w:spacing w:line="360" w:lineRule="auto"/>
        <w:jc w:val="center"/>
        <w:rPr>
          <w:color w:val="0A0A0A"/>
          <w:lang w:val="ru-RU"/>
        </w:rPr>
      </w:pPr>
    </w:p>
    <w:p w14:paraId="66537C39" w14:textId="77777777" w:rsidR="00A71609" w:rsidRPr="008C2418" w:rsidRDefault="002C4904" w:rsidP="00BF5C36">
      <w:pPr>
        <w:spacing w:line="360" w:lineRule="auto"/>
        <w:jc w:val="center"/>
        <w:rPr>
          <w:color w:val="0C0C0C"/>
          <w:lang w:val="ru-RU"/>
        </w:rPr>
      </w:pPr>
      <w:r w:rsidRPr="008C2418">
        <w:rPr>
          <w:color w:val="0A0A0A"/>
          <w:lang w:val="ru-RU"/>
        </w:rPr>
        <w:t xml:space="preserve">«ПРОБЛЕМЫ МОДЕРНИЗАЦИИ </w:t>
      </w:r>
      <w:r w:rsidRPr="008C2418">
        <w:rPr>
          <w:lang w:val="ru-RU"/>
        </w:rPr>
        <w:t xml:space="preserve">ЯЗЫКОВОГО </w:t>
      </w:r>
      <w:r w:rsidRPr="008C2418">
        <w:rPr>
          <w:color w:val="0C0C0C"/>
          <w:lang w:val="ru-RU"/>
        </w:rPr>
        <w:t xml:space="preserve">ОБРАЗОВАНИЯ. </w:t>
      </w:r>
    </w:p>
    <w:p w14:paraId="2BD18BD2" w14:textId="77777777" w:rsidR="000324E2" w:rsidRPr="008C2418" w:rsidRDefault="002C4904" w:rsidP="00BF5C36">
      <w:pPr>
        <w:spacing w:line="360" w:lineRule="auto"/>
        <w:jc w:val="center"/>
        <w:rPr>
          <w:lang w:val="ru-RU"/>
        </w:rPr>
      </w:pPr>
      <w:r w:rsidRPr="008C2418">
        <w:rPr>
          <w:color w:val="0C0C0C"/>
          <w:lang w:val="ru-RU"/>
        </w:rPr>
        <w:t xml:space="preserve">ИНОСТРАННЫЕ </w:t>
      </w:r>
      <w:r w:rsidRPr="008C2418">
        <w:rPr>
          <w:color w:val="0A0A0A"/>
          <w:lang w:val="ru-RU"/>
        </w:rPr>
        <w:t>ЯЗЫКИ»</w:t>
      </w:r>
    </w:p>
    <w:p w14:paraId="20EDCD75" w14:textId="77777777" w:rsidR="000324E2" w:rsidRPr="00BF5C36" w:rsidRDefault="000324E2" w:rsidP="00BF5C36">
      <w:pPr>
        <w:pStyle w:val="a3"/>
        <w:spacing w:line="360" w:lineRule="auto"/>
        <w:rPr>
          <w:sz w:val="28"/>
          <w:szCs w:val="28"/>
        </w:rPr>
      </w:pPr>
    </w:p>
    <w:p w14:paraId="5DEFD6FF" w14:textId="77777777" w:rsidR="00A71609" w:rsidRPr="008C2418" w:rsidRDefault="00A71609" w:rsidP="00BF5C36">
      <w:pPr>
        <w:spacing w:line="360" w:lineRule="auto"/>
        <w:jc w:val="both"/>
        <w:rPr>
          <w:color w:val="0E0E0E"/>
          <w:lang w:val="ru-RU"/>
        </w:rPr>
      </w:pPr>
    </w:p>
    <w:p w14:paraId="5517D824" w14:textId="77777777" w:rsidR="00A71609" w:rsidRPr="008C2418" w:rsidRDefault="00A71609" w:rsidP="00BF5C36">
      <w:pPr>
        <w:spacing w:line="360" w:lineRule="auto"/>
        <w:jc w:val="both"/>
        <w:rPr>
          <w:color w:val="0E0E0E"/>
          <w:lang w:val="ru-RU"/>
        </w:rPr>
      </w:pPr>
    </w:p>
    <w:p w14:paraId="0ECBBF50" w14:textId="77777777" w:rsidR="00A71609" w:rsidRPr="008C2418" w:rsidRDefault="00A71609" w:rsidP="00BF5C36">
      <w:pPr>
        <w:spacing w:line="360" w:lineRule="auto"/>
        <w:jc w:val="both"/>
        <w:rPr>
          <w:color w:val="0E0E0E"/>
          <w:lang w:val="ru-RU"/>
        </w:rPr>
      </w:pPr>
    </w:p>
    <w:p w14:paraId="3977188F" w14:textId="77777777" w:rsidR="00A71609" w:rsidRPr="008C2418" w:rsidRDefault="00A71609" w:rsidP="00BF5C36">
      <w:pPr>
        <w:spacing w:line="360" w:lineRule="auto"/>
        <w:jc w:val="both"/>
        <w:rPr>
          <w:color w:val="0E0E0E"/>
          <w:lang w:val="ru-RU"/>
        </w:rPr>
      </w:pPr>
    </w:p>
    <w:p w14:paraId="28F5FE24" w14:textId="77777777" w:rsidR="00A71609" w:rsidRPr="008C2418" w:rsidRDefault="00A71609" w:rsidP="00BF5C36">
      <w:pPr>
        <w:spacing w:line="360" w:lineRule="auto"/>
        <w:jc w:val="both"/>
        <w:rPr>
          <w:color w:val="0E0E0E"/>
          <w:lang w:val="ru-RU"/>
        </w:rPr>
      </w:pPr>
    </w:p>
    <w:p w14:paraId="00237CE7" w14:textId="77777777" w:rsidR="00A71609" w:rsidRDefault="00A71609" w:rsidP="00BF5C36">
      <w:pPr>
        <w:spacing w:line="360" w:lineRule="auto"/>
        <w:jc w:val="both"/>
        <w:rPr>
          <w:color w:val="0E0E0E"/>
          <w:lang w:val="ru-RU"/>
        </w:rPr>
      </w:pPr>
    </w:p>
    <w:p w14:paraId="6C7B6AE1" w14:textId="77777777" w:rsidR="0039071F" w:rsidRPr="008C2418" w:rsidRDefault="0039071F" w:rsidP="00BF5C36">
      <w:pPr>
        <w:spacing w:line="360" w:lineRule="auto"/>
        <w:jc w:val="both"/>
        <w:rPr>
          <w:color w:val="0E0E0E"/>
          <w:lang w:val="ru-RU"/>
        </w:rPr>
      </w:pPr>
    </w:p>
    <w:p w14:paraId="55C02616" w14:textId="77777777" w:rsidR="00A71609" w:rsidRDefault="00A71609" w:rsidP="00BF5C36">
      <w:pPr>
        <w:spacing w:line="360" w:lineRule="auto"/>
        <w:jc w:val="both"/>
        <w:rPr>
          <w:color w:val="0E0E0E"/>
          <w:lang w:val="ru-RU"/>
        </w:rPr>
      </w:pPr>
    </w:p>
    <w:p w14:paraId="4781F4E1" w14:textId="77777777" w:rsidR="00C34D4C" w:rsidRDefault="00C34D4C" w:rsidP="00BF5C36">
      <w:pPr>
        <w:spacing w:line="360" w:lineRule="auto"/>
        <w:jc w:val="both"/>
        <w:rPr>
          <w:color w:val="0E0E0E"/>
          <w:lang w:val="ru-RU"/>
        </w:rPr>
      </w:pPr>
    </w:p>
    <w:p w14:paraId="5F9C423D" w14:textId="77777777" w:rsidR="00C34D4C" w:rsidRDefault="00C34D4C" w:rsidP="00BF5C36">
      <w:pPr>
        <w:spacing w:line="360" w:lineRule="auto"/>
        <w:jc w:val="both"/>
        <w:rPr>
          <w:color w:val="0E0E0E"/>
          <w:lang w:val="ru-RU"/>
        </w:rPr>
      </w:pPr>
    </w:p>
    <w:p w14:paraId="08A60A96" w14:textId="77777777" w:rsidR="00C34D4C" w:rsidRDefault="00C34D4C" w:rsidP="00BF5C36">
      <w:pPr>
        <w:spacing w:line="360" w:lineRule="auto"/>
        <w:jc w:val="both"/>
        <w:rPr>
          <w:color w:val="0E0E0E"/>
          <w:lang w:val="ru-RU"/>
        </w:rPr>
      </w:pPr>
    </w:p>
    <w:p w14:paraId="64F0C999" w14:textId="77777777" w:rsidR="008E6C39" w:rsidRDefault="008E6C39" w:rsidP="00BF5C36">
      <w:pPr>
        <w:spacing w:line="360" w:lineRule="auto"/>
        <w:jc w:val="both"/>
        <w:rPr>
          <w:color w:val="0E0E0E"/>
          <w:lang w:val="ru-RU"/>
        </w:rPr>
      </w:pPr>
    </w:p>
    <w:p w14:paraId="0472D9C3" w14:textId="77777777" w:rsidR="008E6C39" w:rsidRPr="008C2418" w:rsidRDefault="008E6C39" w:rsidP="00BF5C36">
      <w:pPr>
        <w:spacing w:line="360" w:lineRule="auto"/>
        <w:jc w:val="both"/>
        <w:rPr>
          <w:color w:val="0E0E0E"/>
          <w:lang w:val="ru-RU"/>
        </w:rPr>
      </w:pPr>
    </w:p>
    <w:p w14:paraId="4518C5E3" w14:textId="77777777" w:rsidR="00A71609" w:rsidRPr="0039071F" w:rsidRDefault="00A71609" w:rsidP="00BF5C36">
      <w:pPr>
        <w:spacing w:line="360" w:lineRule="auto"/>
        <w:jc w:val="both"/>
        <w:rPr>
          <w:color w:val="0E0E0E"/>
          <w:lang w:val="ru-RU"/>
        </w:rPr>
      </w:pPr>
    </w:p>
    <w:p w14:paraId="626C6A35" w14:textId="77777777" w:rsidR="00A71609" w:rsidRPr="00D01AF7" w:rsidRDefault="00A71609" w:rsidP="00CC508C">
      <w:pPr>
        <w:spacing w:line="360" w:lineRule="auto"/>
        <w:ind w:firstLine="709"/>
        <w:rPr>
          <w:rFonts w:eastAsia="TimesNewRomanPSMT"/>
          <w:b/>
          <w:bCs/>
          <w:lang w:val="ru-RU"/>
        </w:rPr>
      </w:pPr>
      <w:r w:rsidRPr="00D01AF7">
        <w:rPr>
          <w:rFonts w:eastAsia="TimesNewRomanPSMT"/>
          <w:b/>
          <w:bCs/>
          <w:lang w:val="ru-RU"/>
        </w:rPr>
        <w:lastRenderedPageBreak/>
        <w:t>1. Общие положения</w:t>
      </w:r>
    </w:p>
    <w:p w14:paraId="74335DCD" w14:textId="77777777" w:rsidR="0039071F" w:rsidRDefault="00A71609" w:rsidP="00CC508C">
      <w:pPr>
        <w:spacing w:line="360" w:lineRule="auto"/>
        <w:ind w:firstLine="709"/>
        <w:jc w:val="both"/>
        <w:rPr>
          <w:rFonts w:eastAsia="TimesNewRomanPSMT"/>
          <w:lang w:val="ru-RU"/>
        </w:rPr>
      </w:pPr>
      <w:r w:rsidRPr="008C2418">
        <w:rPr>
          <w:rFonts w:eastAsia="TimesNewRomanPSMT"/>
          <w:bCs/>
          <w:lang w:val="ru-RU"/>
        </w:rPr>
        <w:t xml:space="preserve">1.1. </w:t>
      </w:r>
      <w:r w:rsidRPr="00BF5C36">
        <w:rPr>
          <w:rFonts w:eastAsia="TimesNewRomanPSMT"/>
          <w:bCs/>
        </w:rPr>
        <w:t>V</w:t>
      </w:r>
      <w:r w:rsidR="00180DD1">
        <w:rPr>
          <w:rFonts w:eastAsia="TimesNewRomanPSMT"/>
          <w:bCs/>
        </w:rPr>
        <w:t>I</w:t>
      </w:r>
      <w:r w:rsidRPr="008C2418">
        <w:rPr>
          <w:rFonts w:eastAsia="TimesNewRomanPSMT"/>
          <w:bCs/>
          <w:lang w:val="ru-RU"/>
        </w:rPr>
        <w:t xml:space="preserve"> Всероссийская научно-практическая конференция (с международным участием) памяти Б.П. Годунова «Проблемы модернизации языкового образования. Иностранные языки» </w:t>
      </w:r>
      <w:r w:rsidRPr="008C2418">
        <w:rPr>
          <w:rFonts w:eastAsia="TimesNewRomanPSMT"/>
          <w:lang w:val="ru-RU"/>
        </w:rPr>
        <w:t xml:space="preserve">(далее – конференция) </w:t>
      </w:r>
      <w:r w:rsidRPr="008C2418">
        <w:rPr>
          <w:rFonts w:eastAsia="TimesNewRomanPSMT"/>
          <w:bCs/>
          <w:lang w:val="ru-RU"/>
        </w:rPr>
        <w:t>проводится с целью популяризации научных знаний и привлечения внимания широкой общественности к деятельности вуза</w:t>
      </w:r>
      <w:r w:rsidRPr="008C2418">
        <w:rPr>
          <w:rFonts w:eastAsia="TimesNewRomanPSMT"/>
          <w:lang w:val="ru-RU"/>
        </w:rPr>
        <w:t>.</w:t>
      </w:r>
    </w:p>
    <w:p w14:paraId="71A2668C" w14:textId="77777777" w:rsidR="00A71609" w:rsidRPr="009F47DE" w:rsidRDefault="00A71609" w:rsidP="00CC508C">
      <w:pPr>
        <w:spacing w:line="360" w:lineRule="auto"/>
        <w:ind w:firstLine="709"/>
        <w:jc w:val="both"/>
        <w:rPr>
          <w:rFonts w:eastAsia="TimesNewRomanPSMT"/>
          <w:bCs/>
          <w:lang w:val="ru-RU"/>
        </w:rPr>
      </w:pPr>
      <w:r w:rsidRPr="008C2418">
        <w:rPr>
          <w:rFonts w:eastAsia="TimesNewRomanPSMT"/>
          <w:lang w:val="ru-RU"/>
        </w:rPr>
        <w:t xml:space="preserve">1.2. Конференцию </w:t>
      </w:r>
      <w:r w:rsidRPr="008C2418">
        <w:rPr>
          <w:rFonts w:eastAsia="TimesNewRomanPSMT"/>
          <w:bCs/>
          <w:lang w:val="ru-RU"/>
        </w:rPr>
        <w:t xml:space="preserve">проводит Институт иностранных языков ФГБОУ ВО «СГУ им. </w:t>
      </w:r>
      <w:r w:rsidRPr="009F47DE">
        <w:rPr>
          <w:rFonts w:eastAsia="TimesNewRomanPSMT"/>
          <w:bCs/>
          <w:lang w:val="ru-RU"/>
        </w:rPr>
        <w:t xml:space="preserve">Питирима Сорокина» (далее – Университет). </w:t>
      </w:r>
    </w:p>
    <w:p w14:paraId="7E450A68" w14:textId="77777777" w:rsidR="00A71609" w:rsidRPr="008C2418" w:rsidRDefault="00A71609" w:rsidP="00CC508C">
      <w:pPr>
        <w:spacing w:line="360" w:lineRule="auto"/>
        <w:ind w:firstLine="709"/>
        <w:jc w:val="both"/>
        <w:rPr>
          <w:rFonts w:eastAsia="TimesNewRomanPSMT"/>
          <w:lang w:val="ru-RU"/>
        </w:rPr>
      </w:pPr>
      <w:r w:rsidRPr="008C2418">
        <w:rPr>
          <w:rFonts w:eastAsia="TimesNewRomanPSMT"/>
          <w:bCs/>
          <w:lang w:val="ru-RU"/>
        </w:rPr>
        <w:t xml:space="preserve">1.3. Конференция является ежегодным мероприятием и </w:t>
      </w:r>
      <w:r w:rsidRPr="008C2418">
        <w:rPr>
          <w:rFonts w:eastAsia="TimesNewRomanPSMT"/>
          <w:lang w:val="ru-RU"/>
        </w:rPr>
        <w:t xml:space="preserve">включается в сводный перечень научных, научно-технических и творческих мероприятий Университета, утверждаемый ученым советом. </w:t>
      </w:r>
      <w:r w:rsidRPr="008C2418">
        <w:rPr>
          <w:rFonts w:eastAsia="TimesNewRomanPSMT"/>
          <w:bCs/>
          <w:lang w:val="ru-RU"/>
        </w:rPr>
        <w:t>К</w:t>
      </w:r>
      <w:r w:rsidRPr="008C2418">
        <w:rPr>
          <w:rFonts w:eastAsia="TimesNewRomanPSMT"/>
          <w:lang w:val="ru-RU"/>
        </w:rPr>
        <w:t xml:space="preserve">онференция проводится в </w:t>
      </w:r>
      <w:r w:rsidR="00DF04C5" w:rsidRPr="008C2418">
        <w:rPr>
          <w:rFonts w:eastAsia="TimesNewRomanPSMT"/>
          <w:lang w:val="ru-RU"/>
        </w:rPr>
        <w:t>мае</w:t>
      </w:r>
      <w:r w:rsidRPr="008C2418">
        <w:rPr>
          <w:rFonts w:eastAsia="TimesNewRomanPSMT"/>
          <w:lang w:val="ru-RU"/>
        </w:rPr>
        <w:t xml:space="preserve">; конкретные сроки проведения конференции определяются ежегодно. </w:t>
      </w:r>
    </w:p>
    <w:p w14:paraId="39AD3A3B" w14:textId="77777777" w:rsidR="00A71609" w:rsidRPr="008C2418" w:rsidRDefault="00A71609" w:rsidP="00CC508C">
      <w:pPr>
        <w:spacing w:line="360" w:lineRule="auto"/>
        <w:ind w:firstLine="709"/>
        <w:jc w:val="both"/>
        <w:rPr>
          <w:rFonts w:eastAsia="TimesNewRomanPSMT"/>
          <w:bCs/>
          <w:lang w:val="ru-RU"/>
        </w:rPr>
      </w:pPr>
      <w:r w:rsidRPr="008C2418">
        <w:rPr>
          <w:rFonts w:eastAsia="TimesNewRomanPSMT"/>
          <w:lang w:val="ru-RU"/>
        </w:rPr>
        <w:t>1.4. Всем участникам конференции выдается сертификат участника.</w:t>
      </w:r>
    </w:p>
    <w:p w14:paraId="459FCC6A" w14:textId="77777777" w:rsidR="00A71609" w:rsidRPr="009F47DE" w:rsidRDefault="00A71609" w:rsidP="00CC508C">
      <w:pPr>
        <w:spacing w:line="360" w:lineRule="auto"/>
        <w:ind w:firstLine="709"/>
        <w:rPr>
          <w:rFonts w:eastAsia="TimesNewRomanPSMT"/>
          <w:b/>
          <w:bCs/>
          <w:lang w:val="ru-RU"/>
        </w:rPr>
      </w:pPr>
      <w:r w:rsidRPr="009F47DE">
        <w:rPr>
          <w:rFonts w:eastAsia="TimesNewRomanPSMT"/>
          <w:b/>
          <w:bCs/>
          <w:lang w:val="ru-RU"/>
        </w:rPr>
        <w:t>2. Подготовка конференции</w:t>
      </w:r>
    </w:p>
    <w:p w14:paraId="1E71D653" w14:textId="77777777" w:rsidR="00A71609" w:rsidRPr="008C2418" w:rsidRDefault="00A71609" w:rsidP="00CC508C">
      <w:pPr>
        <w:spacing w:line="360" w:lineRule="auto"/>
        <w:ind w:firstLine="709"/>
        <w:jc w:val="both"/>
        <w:rPr>
          <w:rFonts w:eastAsia="TimesNewRomanPSMT"/>
          <w:bCs/>
          <w:lang w:val="ru-RU"/>
        </w:rPr>
      </w:pPr>
      <w:r w:rsidRPr="008C2418">
        <w:rPr>
          <w:rFonts w:eastAsia="TimesNewRomanPSMT"/>
          <w:bCs/>
          <w:lang w:val="ru-RU"/>
        </w:rPr>
        <w:t xml:space="preserve">2.1. Для подготовки и проведения конференции создается организационный комитет (далее – Оргкомитет), формируемый Институтом </w:t>
      </w:r>
      <w:r w:rsidR="00DF04C5" w:rsidRPr="008C2418">
        <w:rPr>
          <w:rFonts w:eastAsia="TimesNewRomanPSMT"/>
          <w:bCs/>
          <w:lang w:val="ru-RU"/>
        </w:rPr>
        <w:t>иностранных языков</w:t>
      </w:r>
      <w:r w:rsidRPr="008C2418">
        <w:rPr>
          <w:rFonts w:eastAsia="TimesNewRomanPSMT"/>
          <w:bCs/>
          <w:lang w:val="ru-RU"/>
        </w:rPr>
        <w:t xml:space="preserve">. Работу Оргкомитета организует его председатель и ответственный секретарь, ежегодно назначаемые приказом ректора.  </w:t>
      </w:r>
    </w:p>
    <w:p w14:paraId="10380380" w14:textId="77777777" w:rsidR="00A71609" w:rsidRPr="008C2418" w:rsidRDefault="00A71609" w:rsidP="00CC508C">
      <w:pPr>
        <w:spacing w:line="360" w:lineRule="auto"/>
        <w:ind w:firstLine="709"/>
        <w:jc w:val="both"/>
        <w:rPr>
          <w:rFonts w:eastAsia="TimesNewRomanPSMT"/>
          <w:bCs/>
          <w:lang w:val="ru-RU"/>
        </w:rPr>
      </w:pPr>
      <w:r w:rsidRPr="008C2418">
        <w:rPr>
          <w:rFonts w:eastAsia="TimesNewRomanPSMT"/>
          <w:bCs/>
          <w:lang w:val="ru-RU"/>
        </w:rPr>
        <w:t>2.2. Началом подготовки к конференции является информирование потенциальных участников о сроках е</w:t>
      </w:r>
      <w:r w:rsidR="00C5417C">
        <w:rPr>
          <w:rFonts w:eastAsia="TimesNewRomanPSMT"/>
          <w:bCs/>
          <w:lang w:val="ru-RU"/>
        </w:rPr>
        <w:t>е проведени</w:t>
      </w:r>
      <w:r w:rsidR="004D42B1">
        <w:rPr>
          <w:rFonts w:eastAsia="TimesNewRomanPSMT"/>
          <w:bCs/>
          <w:lang w:val="ru-RU"/>
        </w:rPr>
        <w:t>я и условиях участия (п</w:t>
      </w:r>
      <w:r w:rsidR="00C5417C">
        <w:rPr>
          <w:rFonts w:eastAsia="TimesNewRomanPSMT"/>
          <w:bCs/>
          <w:lang w:val="ru-RU"/>
        </w:rPr>
        <w:t xml:space="preserve">риложение </w:t>
      </w:r>
      <w:r w:rsidR="004D42B1">
        <w:rPr>
          <w:rFonts w:eastAsia="TimesNewRomanPSMT"/>
          <w:bCs/>
          <w:lang w:val="ru-RU"/>
        </w:rPr>
        <w:t>1</w:t>
      </w:r>
      <w:r w:rsidR="00C5417C">
        <w:rPr>
          <w:rFonts w:eastAsia="TimesNewRomanPSMT"/>
          <w:bCs/>
          <w:lang w:val="ru-RU"/>
        </w:rPr>
        <w:t>)</w:t>
      </w:r>
    </w:p>
    <w:p w14:paraId="4FEAF4B4" w14:textId="77777777" w:rsidR="004A6C50" w:rsidRDefault="00A71609" w:rsidP="00CC508C">
      <w:pPr>
        <w:spacing w:line="360" w:lineRule="auto"/>
        <w:ind w:firstLine="709"/>
        <w:jc w:val="both"/>
        <w:rPr>
          <w:rFonts w:eastAsia="TimesNewRomanPSMT"/>
          <w:bCs/>
          <w:lang w:val="ru-RU"/>
        </w:rPr>
      </w:pPr>
      <w:r w:rsidRPr="008C2418">
        <w:rPr>
          <w:rFonts w:eastAsia="TimesNewRomanPSMT"/>
          <w:bCs/>
          <w:lang w:val="ru-RU"/>
        </w:rPr>
        <w:t xml:space="preserve">2.3. Заявки и тезисы для участия в </w:t>
      </w:r>
      <w:r w:rsidRPr="008C2418">
        <w:rPr>
          <w:rFonts w:eastAsia="TimesNewRomanPSMT"/>
          <w:lang w:val="ru-RU"/>
        </w:rPr>
        <w:t xml:space="preserve">конференции </w:t>
      </w:r>
      <w:r w:rsidRPr="008C2418">
        <w:rPr>
          <w:rFonts w:eastAsia="TimesNewRomanPSMT"/>
          <w:bCs/>
          <w:lang w:val="ru-RU"/>
        </w:rPr>
        <w:t xml:space="preserve">направляются в адрес Оргкомитета по эл. почте: </w:t>
      </w:r>
      <w:hyperlink r:id="rId6">
        <w:r w:rsidR="004A6C50" w:rsidRPr="00BF5C36">
          <w:t>conf</w:t>
        </w:r>
        <w:r w:rsidR="004A6C50" w:rsidRPr="008C2418">
          <w:rPr>
            <w:lang w:val="ru-RU"/>
          </w:rPr>
          <w:t>.</w:t>
        </w:r>
        <w:r w:rsidR="004A6C50" w:rsidRPr="00BF5C36">
          <w:rPr>
            <w:u w:val="single" w:color="0C0C0F"/>
          </w:rPr>
          <w:t>iiya</w:t>
        </w:r>
        <w:r w:rsidR="004A6C50" w:rsidRPr="008C2418">
          <w:rPr>
            <w:u w:val="single" w:color="0C0C0F"/>
            <w:lang w:val="ru-RU"/>
          </w:rPr>
          <w:t>@</w:t>
        </w:r>
        <w:r w:rsidR="004A6C50" w:rsidRPr="00BF5C36">
          <w:rPr>
            <w:u w:val="single" w:color="0C0C0F"/>
          </w:rPr>
          <w:t>syktsu</w:t>
        </w:r>
        <w:r w:rsidR="004A6C50" w:rsidRPr="008C2418">
          <w:rPr>
            <w:u w:val="single" w:color="0C0C0F"/>
            <w:lang w:val="ru-RU"/>
          </w:rPr>
          <w:t>.</w:t>
        </w:r>
        <w:r w:rsidR="004A6C50" w:rsidRPr="00BF5C36">
          <w:rPr>
            <w:u w:val="single" w:color="0C0C0F"/>
          </w:rPr>
          <w:t>ru</w:t>
        </w:r>
        <w:r w:rsidR="004A6C50" w:rsidRPr="008C2418">
          <w:rPr>
            <w:lang w:val="ru-RU"/>
          </w:rPr>
          <w:t xml:space="preserve"> </w:t>
        </w:r>
      </w:hyperlink>
    </w:p>
    <w:p w14:paraId="03BA87DE" w14:textId="77777777" w:rsidR="00A71609" w:rsidRPr="008C2418" w:rsidRDefault="00A71609" w:rsidP="00CC508C">
      <w:pPr>
        <w:spacing w:line="360" w:lineRule="auto"/>
        <w:ind w:firstLine="709"/>
        <w:jc w:val="both"/>
        <w:rPr>
          <w:rFonts w:eastAsia="TimesNewRomanPSMT"/>
          <w:lang w:val="ru-RU"/>
        </w:rPr>
      </w:pPr>
      <w:r w:rsidRPr="008C2418">
        <w:rPr>
          <w:rFonts w:eastAsia="TimesNewRomanPSMT"/>
          <w:bCs/>
          <w:lang w:val="ru-RU"/>
        </w:rPr>
        <w:t xml:space="preserve">2.4. Оргкомитет конференции проводит оценку и отбор тезисов, определяет участников конференции. </w:t>
      </w:r>
      <w:r w:rsidRPr="008C2418">
        <w:rPr>
          <w:rFonts w:eastAsia="TimesNewRomanPSMT"/>
          <w:lang w:val="ru-RU"/>
        </w:rPr>
        <w:t>Оргкомитет оставляет за собой право отклонять заявки, не соответствующие тематике и уровню конференции. Решение Оргкомитета о включении докладов в программу конференции доводится до сведений авторов.</w:t>
      </w:r>
    </w:p>
    <w:p w14:paraId="25FB0766" w14:textId="77777777" w:rsidR="00A71609" w:rsidRPr="008C2418" w:rsidRDefault="00A71609" w:rsidP="00CC508C">
      <w:pPr>
        <w:spacing w:line="360" w:lineRule="auto"/>
        <w:ind w:firstLine="709"/>
        <w:rPr>
          <w:rFonts w:eastAsia="TimesNewRomanPSMT"/>
          <w:lang w:val="ru-RU"/>
        </w:rPr>
      </w:pPr>
      <w:r w:rsidRPr="008C2418">
        <w:rPr>
          <w:rFonts w:eastAsia="TimesNewRomanPSMT"/>
          <w:lang w:val="ru-RU"/>
        </w:rPr>
        <w:t>2.5. Язык</w:t>
      </w:r>
      <w:r w:rsidR="00DF04C5" w:rsidRPr="008C2418">
        <w:rPr>
          <w:rFonts w:eastAsia="TimesNewRomanPSMT"/>
          <w:lang w:val="ru-RU"/>
        </w:rPr>
        <w:t>и</w:t>
      </w:r>
      <w:r w:rsidRPr="008C2418">
        <w:rPr>
          <w:rFonts w:eastAsia="TimesNewRomanPSMT"/>
          <w:lang w:val="ru-RU"/>
        </w:rPr>
        <w:t xml:space="preserve"> конференции – русский</w:t>
      </w:r>
      <w:r w:rsidR="00DF04C5" w:rsidRPr="008C2418">
        <w:rPr>
          <w:rFonts w:eastAsia="TimesNewRomanPSMT"/>
          <w:lang w:val="ru-RU"/>
        </w:rPr>
        <w:t>, английский, немецкий, французский</w:t>
      </w:r>
      <w:r w:rsidRPr="008C2418">
        <w:rPr>
          <w:rFonts w:eastAsia="TimesNewRomanPSMT"/>
          <w:lang w:val="ru-RU"/>
        </w:rPr>
        <w:t>.</w:t>
      </w:r>
    </w:p>
    <w:p w14:paraId="2A578CED" w14:textId="77777777" w:rsidR="00A71609" w:rsidRPr="008C2418" w:rsidRDefault="00A71609" w:rsidP="00CC508C">
      <w:pPr>
        <w:spacing w:line="360" w:lineRule="auto"/>
        <w:ind w:firstLine="709"/>
        <w:rPr>
          <w:rFonts w:eastAsia="TimesNewRomanPSMT"/>
          <w:b/>
          <w:bCs/>
          <w:lang w:val="ru-RU"/>
        </w:rPr>
      </w:pPr>
      <w:r w:rsidRPr="008C2418">
        <w:rPr>
          <w:rFonts w:eastAsia="TimesNewRomanPSMT"/>
          <w:b/>
          <w:bCs/>
          <w:lang w:val="ru-RU"/>
        </w:rPr>
        <w:t>3. Требования к участникам конференции</w:t>
      </w:r>
    </w:p>
    <w:p w14:paraId="7BC634C3" w14:textId="77777777" w:rsidR="00DF04C5" w:rsidRPr="008C2418" w:rsidRDefault="00A71609" w:rsidP="00CC508C">
      <w:pPr>
        <w:spacing w:line="360" w:lineRule="auto"/>
        <w:ind w:firstLine="709"/>
        <w:jc w:val="both"/>
        <w:rPr>
          <w:color w:val="0C0C0C"/>
          <w:lang w:val="ru-RU"/>
        </w:rPr>
      </w:pPr>
      <w:r w:rsidRPr="008C2418">
        <w:rPr>
          <w:rFonts w:eastAsia="TimesNewRomanPSMT"/>
          <w:bCs/>
          <w:lang w:val="ru-RU"/>
        </w:rPr>
        <w:lastRenderedPageBreak/>
        <w:t xml:space="preserve">3.1. Заявки на участие в конференции могут подавать </w:t>
      </w:r>
      <w:r w:rsidR="00DF04C5" w:rsidRPr="008C2418">
        <w:rPr>
          <w:lang w:val="ru-RU"/>
        </w:rPr>
        <w:t xml:space="preserve">представители системы </w:t>
      </w:r>
      <w:r w:rsidR="00DF04C5" w:rsidRPr="008C2418">
        <w:rPr>
          <w:color w:val="0C0C0C"/>
          <w:lang w:val="ru-RU"/>
        </w:rPr>
        <w:t xml:space="preserve">управления образованием, руководители образовательных </w:t>
      </w:r>
      <w:r w:rsidR="00DF04C5" w:rsidRPr="008C2418">
        <w:rPr>
          <w:lang w:val="ru-RU"/>
        </w:rPr>
        <w:t xml:space="preserve">организаций, преподаватели, </w:t>
      </w:r>
      <w:r w:rsidR="00DF04C5" w:rsidRPr="008C2418">
        <w:rPr>
          <w:color w:val="0C0C0C"/>
          <w:lang w:val="ru-RU"/>
        </w:rPr>
        <w:t xml:space="preserve">аспиранты, студенты и магистранты российских и зарубежных </w:t>
      </w:r>
      <w:r w:rsidR="00DF04C5" w:rsidRPr="008C2418">
        <w:rPr>
          <w:lang w:val="ru-RU"/>
        </w:rPr>
        <w:t xml:space="preserve">вузов, директора, </w:t>
      </w:r>
      <w:r w:rsidR="00DF04C5" w:rsidRPr="008C2418">
        <w:rPr>
          <w:color w:val="0E0E0E"/>
          <w:lang w:val="ru-RU"/>
        </w:rPr>
        <w:t xml:space="preserve">учителя </w:t>
      </w:r>
      <w:r w:rsidR="00DF04C5" w:rsidRPr="008C2418">
        <w:rPr>
          <w:color w:val="0C0C0C"/>
          <w:lang w:val="ru-RU"/>
        </w:rPr>
        <w:t>школ и колледжей.</w:t>
      </w:r>
    </w:p>
    <w:p w14:paraId="7DE326C8" w14:textId="77777777" w:rsidR="00A71609" w:rsidRPr="008C2418" w:rsidRDefault="00A71609" w:rsidP="00CC508C">
      <w:pPr>
        <w:spacing w:line="360" w:lineRule="auto"/>
        <w:ind w:firstLine="709"/>
        <w:jc w:val="both"/>
        <w:rPr>
          <w:rFonts w:eastAsia="TimesNewRomanPSMT"/>
          <w:bCs/>
          <w:lang w:val="ru-RU"/>
        </w:rPr>
      </w:pPr>
      <w:r w:rsidRPr="008C2418">
        <w:rPr>
          <w:rFonts w:eastAsia="TimesNewRomanPSMT"/>
          <w:bCs/>
          <w:lang w:val="ru-RU"/>
        </w:rPr>
        <w:t xml:space="preserve">3.2. </w:t>
      </w:r>
      <w:r w:rsidRPr="008C2418">
        <w:rPr>
          <w:lang w:val="ru-RU"/>
        </w:rPr>
        <w:t>Участник дает свое согласие (приложение</w:t>
      </w:r>
      <w:r w:rsidR="004D42B1">
        <w:rPr>
          <w:lang w:val="ru-RU"/>
        </w:rPr>
        <w:t xml:space="preserve"> 2</w:t>
      </w:r>
      <w:r w:rsidRPr="008C2418">
        <w:rPr>
          <w:lang w:val="ru-RU"/>
        </w:rPr>
        <w:t xml:space="preserve">) на обработку и использование своих персональных данных (далее – </w:t>
      </w:r>
      <w:proofErr w:type="spellStart"/>
      <w:r w:rsidRPr="008C2418">
        <w:rPr>
          <w:lang w:val="ru-RU"/>
        </w:rPr>
        <w:t>ПДн</w:t>
      </w:r>
      <w:proofErr w:type="spellEnd"/>
      <w:r w:rsidRPr="008C2418">
        <w:rPr>
          <w:lang w:val="ru-RU"/>
        </w:rPr>
        <w:t xml:space="preserve">) в соответствии со следующими условиями: </w:t>
      </w:r>
    </w:p>
    <w:p w14:paraId="0E53AFEF" w14:textId="77777777" w:rsidR="009F47DE" w:rsidRPr="009F47DE" w:rsidRDefault="009F47DE" w:rsidP="009F47DE">
      <w:pPr>
        <w:pStyle w:val="a5"/>
        <w:widowControl/>
        <w:numPr>
          <w:ilvl w:val="0"/>
          <w:numId w:val="7"/>
        </w:numPr>
        <w:tabs>
          <w:tab w:val="left" w:pos="567"/>
          <w:tab w:val="left" w:pos="993"/>
          <w:tab w:val="left" w:pos="1276"/>
        </w:tabs>
        <w:autoSpaceDE/>
        <w:autoSpaceDN/>
        <w:spacing w:line="360" w:lineRule="auto"/>
        <w:contextualSpacing/>
        <w:rPr>
          <w:vanish/>
        </w:rPr>
      </w:pPr>
    </w:p>
    <w:p w14:paraId="3B911F3E" w14:textId="77777777" w:rsidR="009F47DE" w:rsidRPr="009F47DE" w:rsidRDefault="009F47DE" w:rsidP="009F47DE">
      <w:pPr>
        <w:pStyle w:val="a5"/>
        <w:widowControl/>
        <w:numPr>
          <w:ilvl w:val="0"/>
          <w:numId w:val="7"/>
        </w:numPr>
        <w:tabs>
          <w:tab w:val="left" w:pos="567"/>
          <w:tab w:val="left" w:pos="993"/>
          <w:tab w:val="left" w:pos="1276"/>
        </w:tabs>
        <w:autoSpaceDE/>
        <w:autoSpaceDN/>
        <w:spacing w:line="360" w:lineRule="auto"/>
        <w:contextualSpacing/>
        <w:rPr>
          <w:vanish/>
        </w:rPr>
      </w:pPr>
    </w:p>
    <w:p w14:paraId="496868F0" w14:textId="77777777" w:rsidR="009F47DE" w:rsidRPr="009F47DE" w:rsidRDefault="009F47DE" w:rsidP="009F47DE">
      <w:pPr>
        <w:pStyle w:val="a5"/>
        <w:widowControl/>
        <w:numPr>
          <w:ilvl w:val="0"/>
          <w:numId w:val="7"/>
        </w:numPr>
        <w:tabs>
          <w:tab w:val="left" w:pos="567"/>
          <w:tab w:val="left" w:pos="993"/>
          <w:tab w:val="left" w:pos="1276"/>
        </w:tabs>
        <w:autoSpaceDE/>
        <w:autoSpaceDN/>
        <w:spacing w:line="360" w:lineRule="auto"/>
        <w:contextualSpacing/>
        <w:rPr>
          <w:vanish/>
        </w:rPr>
      </w:pPr>
    </w:p>
    <w:p w14:paraId="458E89BE" w14:textId="77777777" w:rsidR="009F47DE" w:rsidRPr="009F47DE" w:rsidRDefault="009F47DE" w:rsidP="009F47DE">
      <w:pPr>
        <w:pStyle w:val="a5"/>
        <w:widowControl/>
        <w:numPr>
          <w:ilvl w:val="1"/>
          <w:numId w:val="7"/>
        </w:numPr>
        <w:tabs>
          <w:tab w:val="left" w:pos="567"/>
          <w:tab w:val="left" w:pos="993"/>
          <w:tab w:val="left" w:pos="1276"/>
        </w:tabs>
        <w:autoSpaceDE/>
        <w:autoSpaceDN/>
        <w:spacing w:line="360" w:lineRule="auto"/>
        <w:contextualSpacing/>
        <w:rPr>
          <w:vanish/>
        </w:rPr>
      </w:pPr>
    </w:p>
    <w:p w14:paraId="08470D9A" w14:textId="77777777" w:rsidR="00A71609" w:rsidRPr="00BF5C36" w:rsidRDefault="00A71609" w:rsidP="009F47DE">
      <w:pPr>
        <w:pStyle w:val="a5"/>
        <w:widowControl/>
        <w:numPr>
          <w:ilvl w:val="2"/>
          <w:numId w:val="7"/>
        </w:numPr>
        <w:tabs>
          <w:tab w:val="left" w:pos="567"/>
          <w:tab w:val="left" w:pos="993"/>
          <w:tab w:val="left" w:pos="1276"/>
        </w:tabs>
        <w:autoSpaceDE/>
        <w:autoSpaceDN/>
        <w:spacing w:line="360" w:lineRule="auto"/>
        <w:ind w:left="0" w:firstLine="709"/>
        <w:contextualSpacing/>
      </w:pPr>
      <w:r w:rsidRPr="00BF5C36">
        <w:t xml:space="preserve">следующие </w:t>
      </w:r>
      <w:proofErr w:type="spellStart"/>
      <w:r w:rsidRPr="00BF5C36">
        <w:t>ПДн</w:t>
      </w:r>
      <w:proofErr w:type="spellEnd"/>
      <w:r w:rsidRPr="00BF5C36">
        <w:t xml:space="preserve"> являются </w:t>
      </w:r>
      <w:r w:rsidR="005C7099">
        <w:t>разрешенными для распространения</w:t>
      </w:r>
      <w:r w:rsidRPr="00BF5C36">
        <w:t>: фамилия, имя, отчество, наименование вуза, город, направление подготовки, курс, фотография/видеосъемка.</w:t>
      </w:r>
    </w:p>
    <w:p w14:paraId="28E17CAD" w14:textId="77777777" w:rsidR="00A71609" w:rsidRPr="00BF5C36" w:rsidRDefault="00A71609" w:rsidP="009F47DE">
      <w:pPr>
        <w:pStyle w:val="a5"/>
        <w:widowControl/>
        <w:numPr>
          <w:ilvl w:val="2"/>
          <w:numId w:val="7"/>
        </w:numPr>
        <w:tabs>
          <w:tab w:val="left" w:pos="567"/>
          <w:tab w:val="left" w:pos="993"/>
          <w:tab w:val="left" w:pos="1276"/>
        </w:tabs>
        <w:autoSpaceDE/>
        <w:autoSpaceDN/>
        <w:spacing w:line="360" w:lineRule="auto"/>
        <w:ind w:left="0" w:firstLine="709"/>
        <w:contextualSpacing/>
      </w:pPr>
      <w:r w:rsidRPr="00BF5C36">
        <w:t xml:space="preserve">обработка персональных данных </w:t>
      </w:r>
      <w:r w:rsidR="004A6C50">
        <w:t>п</w:t>
      </w:r>
      <w:r w:rsidRPr="00BF5C36">
        <w:t xml:space="preserve">роизводится с использованием средств автоматизации. </w:t>
      </w:r>
    </w:p>
    <w:p w14:paraId="6D78C75F" w14:textId="77777777" w:rsidR="00A71609" w:rsidRPr="00BF5C36" w:rsidRDefault="00A71609" w:rsidP="009F47DE">
      <w:pPr>
        <w:pStyle w:val="a5"/>
        <w:widowControl/>
        <w:numPr>
          <w:ilvl w:val="2"/>
          <w:numId w:val="7"/>
        </w:numPr>
        <w:tabs>
          <w:tab w:val="left" w:pos="567"/>
          <w:tab w:val="left" w:pos="993"/>
          <w:tab w:val="left" w:pos="1276"/>
        </w:tabs>
        <w:autoSpaceDE/>
        <w:autoSpaceDN/>
        <w:spacing w:line="360" w:lineRule="auto"/>
        <w:ind w:left="0" w:firstLine="709"/>
        <w:contextualSpacing/>
      </w:pPr>
      <w:r w:rsidRPr="00BF5C36">
        <w:t xml:space="preserve">обработка персональных данных, на которую дается согласие, включает в себя следующие действия: сбор, систематизацию, накопление, хранение, распространение, уточнение (обновление, изменение), использование, предоставление, обезличивание, блокирование, уничтожение. </w:t>
      </w:r>
    </w:p>
    <w:p w14:paraId="4D856F23" w14:textId="77777777" w:rsidR="009F47DE" w:rsidRDefault="00A71609" w:rsidP="009F47DE">
      <w:pPr>
        <w:spacing w:line="360" w:lineRule="auto"/>
        <w:ind w:firstLine="709"/>
        <w:jc w:val="both"/>
        <w:rPr>
          <w:lang w:val="ru-RU"/>
        </w:rPr>
      </w:pPr>
      <w:r w:rsidRPr="00CC508C">
        <w:rPr>
          <w:lang w:val="ru-RU"/>
        </w:rPr>
        <w:t xml:space="preserve">Цель обработки и обнародования </w:t>
      </w:r>
      <w:proofErr w:type="spellStart"/>
      <w:r w:rsidRPr="00CC508C">
        <w:rPr>
          <w:lang w:val="ru-RU"/>
        </w:rPr>
        <w:t>ПДн</w:t>
      </w:r>
      <w:proofErr w:type="spellEnd"/>
      <w:r w:rsidRPr="00CC508C">
        <w:rPr>
          <w:lang w:val="ru-RU"/>
        </w:rPr>
        <w:t xml:space="preserve">: Организация и проведение </w:t>
      </w:r>
      <w:r w:rsidR="00DF04C5" w:rsidRPr="00BF5C36">
        <w:t>V</w:t>
      </w:r>
      <w:r w:rsidR="00950434">
        <w:t>I</w:t>
      </w:r>
      <w:r w:rsidR="00DF04C5" w:rsidRPr="00CC508C">
        <w:rPr>
          <w:lang w:val="ru-RU"/>
        </w:rPr>
        <w:t xml:space="preserve"> Всероссийской научно-практической конференции (с международным участием) памяти Б.П. Годунова «Проблемы модернизации языкового образования. </w:t>
      </w:r>
      <w:r w:rsidR="00DF04C5" w:rsidRPr="008C2418">
        <w:rPr>
          <w:lang w:val="ru-RU"/>
        </w:rPr>
        <w:t>Иностранные языки»</w:t>
      </w:r>
      <w:r w:rsidRPr="008C2418">
        <w:rPr>
          <w:lang w:val="ru-RU"/>
        </w:rPr>
        <w:t xml:space="preserve">, его освещение в СМИ и размещение на сайте СГУ им. </w:t>
      </w:r>
      <w:r w:rsidRPr="009F47DE">
        <w:rPr>
          <w:lang w:val="ru-RU"/>
        </w:rPr>
        <w:t xml:space="preserve">Питирима Сорокина. </w:t>
      </w:r>
    </w:p>
    <w:p w14:paraId="130573A6" w14:textId="77777777" w:rsidR="009F47DE" w:rsidRPr="009F47DE" w:rsidRDefault="00A71609" w:rsidP="009F47DE">
      <w:pPr>
        <w:pStyle w:val="a5"/>
        <w:numPr>
          <w:ilvl w:val="2"/>
          <w:numId w:val="7"/>
        </w:numPr>
        <w:spacing w:line="360" w:lineRule="auto"/>
        <w:ind w:left="0" w:firstLine="709"/>
        <w:rPr>
          <w:rFonts w:eastAsiaTheme="minorHAnsi"/>
        </w:rPr>
      </w:pPr>
      <w:r w:rsidRPr="009F47DE">
        <w:t xml:space="preserve">основанием для обработки </w:t>
      </w:r>
      <w:proofErr w:type="spellStart"/>
      <w:r w:rsidRPr="009F47DE">
        <w:t>ПДн</w:t>
      </w:r>
      <w:proofErr w:type="spellEnd"/>
      <w:r w:rsidRPr="009F47DE">
        <w:t xml:space="preserve"> является: Положение о </w:t>
      </w:r>
      <w:r w:rsidR="00950434">
        <w:rPr>
          <w:rFonts w:eastAsia="TimesNewRomanPSMT"/>
        </w:rPr>
        <w:t>V</w:t>
      </w:r>
      <w:r w:rsidR="00950434">
        <w:rPr>
          <w:rFonts w:eastAsia="TimesNewRomanPSMT"/>
          <w:lang w:val="en-US"/>
        </w:rPr>
        <w:t>I</w:t>
      </w:r>
      <w:r w:rsidR="00950434" w:rsidRPr="00950434">
        <w:rPr>
          <w:rFonts w:eastAsia="TimesNewRomanPSMT"/>
        </w:rPr>
        <w:t xml:space="preserve"> </w:t>
      </w:r>
      <w:r w:rsidR="00DF04C5" w:rsidRPr="009F47DE">
        <w:rPr>
          <w:rFonts w:eastAsia="TimesNewRomanPSMT"/>
        </w:rPr>
        <w:t xml:space="preserve">Всероссийской научно-практической конференции (с международным участием) памяти Б.П. Годунова «Проблемы модернизации языкового образования. Иностранные языки» </w:t>
      </w:r>
      <w:r w:rsidRPr="009F47DE">
        <w:t>и приказ «</w:t>
      </w:r>
      <w:r w:rsidR="00DF04C5" w:rsidRPr="009F47DE">
        <w:t xml:space="preserve">Об организации и проведении </w:t>
      </w:r>
      <w:r w:rsidR="00DF04C5" w:rsidRPr="00BF5C36">
        <w:t>V</w:t>
      </w:r>
      <w:r w:rsidR="0039071F">
        <w:rPr>
          <w:lang w:val="en-US"/>
        </w:rPr>
        <w:t>I</w:t>
      </w:r>
      <w:r w:rsidR="00DF04C5" w:rsidRPr="009F47DE">
        <w:t xml:space="preserve"> Всероссийской научно-практической конференции (с международным участием) памяти профессора Б.П. Годунова «Проблемы модернизации языкового образования. Иностранные языки»</w:t>
      </w:r>
      <w:r w:rsidRPr="009F47DE">
        <w:t>.</w:t>
      </w:r>
    </w:p>
    <w:p w14:paraId="53326A4A" w14:textId="77777777" w:rsidR="009F47DE" w:rsidRPr="009F47DE" w:rsidRDefault="00564158" w:rsidP="009F47DE">
      <w:pPr>
        <w:pStyle w:val="a5"/>
        <w:numPr>
          <w:ilvl w:val="2"/>
          <w:numId w:val="7"/>
        </w:numPr>
        <w:spacing w:line="360" w:lineRule="auto"/>
        <w:ind w:left="0" w:firstLine="709"/>
        <w:rPr>
          <w:rFonts w:eastAsiaTheme="minorHAnsi"/>
        </w:rPr>
      </w:pPr>
      <w:r>
        <w:t>с</w:t>
      </w:r>
      <w:r w:rsidR="00A71609" w:rsidRPr="00BF5C36">
        <w:t xml:space="preserve">огласие может быть отозвано путем направления в адрес СГУ им. Питирима Сорокина письменного запроса. </w:t>
      </w:r>
    </w:p>
    <w:p w14:paraId="5024818F" w14:textId="77777777" w:rsidR="009F47DE" w:rsidRPr="009F47DE" w:rsidRDefault="00564158" w:rsidP="009F47DE">
      <w:pPr>
        <w:pStyle w:val="a5"/>
        <w:numPr>
          <w:ilvl w:val="2"/>
          <w:numId w:val="7"/>
        </w:numPr>
        <w:spacing w:line="360" w:lineRule="auto"/>
        <w:ind w:left="0" w:firstLine="709"/>
        <w:rPr>
          <w:rFonts w:eastAsiaTheme="minorHAnsi"/>
        </w:rPr>
      </w:pPr>
      <w:r>
        <w:lastRenderedPageBreak/>
        <w:t>у</w:t>
      </w:r>
      <w:r w:rsidR="00A71609" w:rsidRPr="00BF5C36">
        <w:t>частник дает свое согласие СГУ им. Питирима Сорокина на обнародование, дальнейшее использование, размещение на сайте СГУ им. Питирима Сорокина своего изображения (фотографий/видеосъемки).</w:t>
      </w:r>
    </w:p>
    <w:p w14:paraId="238B1B46" w14:textId="77777777" w:rsidR="00A71609" w:rsidRPr="009F47DE" w:rsidRDefault="00564158" w:rsidP="009F47DE">
      <w:pPr>
        <w:pStyle w:val="a5"/>
        <w:numPr>
          <w:ilvl w:val="2"/>
          <w:numId w:val="7"/>
        </w:numPr>
        <w:spacing w:line="360" w:lineRule="auto"/>
        <w:ind w:left="0" w:firstLine="709"/>
        <w:rPr>
          <w:rFonts w:eastAsiaTheme="minorHAnsi"/>
        </w:rPr>
      </w:pPr>
      <w:r>
        <w:t>о</w:t>
      </w:r>
      <w:r w:rsidR="00A71609" w:rsidRPr="009F47DE">
        <w:t xml:space="preserve">бработка персональных данных, обнародование и использование может осуществляться на бумажных и магнитных носителях, в электронной форме. </w:t>
      </w:r>
      <w:r w:rsidR="00A71609" w:rsidRPr="00BF5C36">
        <w:t xml:space="preserve">Участник дает свое согласие СГУ им. Питирима Сорокина на распространение переданных </w:t>
      </w:r>
      <w:r w:rsidR="005C7099">
        <w:t>разрешенных для распространения</w:t>
      </w:r>
      <w:r w:rsidR="00A71609" w:rsidRPr="00BF5C36">
        <w:t xml:space="preserve"> персональных данных, обнародование и дальнейшее их использование любыми способами, в том числе путем передачи третьим лицам, но исключительно в рамках указанной выше цели. </w:t>
      </w:r>
    </w:p>
    <w:p w14:paraId="2AA21B7B" w14:textId="77777777" w:rsidR="00A71609" w:rsidRPr="008C2418" w:rsidRDefault="00A71609" w:rsidP="00CC508C">
      <w:pPr>
        <w:spacing w:line="360" w:lineRule="auto"/>
        <w:ind w:firstLine="709"/>
        <w:jc w:val="both"/>
        <w:rPr>
          <w:rFonts w:eastAsia="TimesNewRomanPSMT"/>
          <w:lang w:val="ru-RU"/>
        </w:rPr>
      </w:pPr>
      <w:r w:rsidRPr="008C2418">
        <w:rPr>
          <w:rFonts w:eastAsia="TimesNewRomanPSMT"/>
          <w:lang w:val="ru-RU"/>
        </w:rPr>
        <w:t xml:space="preserve">3.3. </w:t>
      </w:r>
      <w:r w:rsidR="005C7099">
        <w:rPr>
          <w:rFonts w:eastAsia="TimesNewRomanPSMT"/>
          <w:lang w:val="ru-RU"/>
        </w:rPr>
        <w:t>К</w:t>
      </w:r>
      <w:r w:rsidRPr="008C2418">
        <w:rPr>
          <w:rFonts w:eastAsia="TimesNewRomanPSMT"/>
          <w:lang w:val="ru-RU"/>
        </w:rPr>
        <w:t xml:space="preserve">аждый заявляющийся на конференцию предоставляет электронный вариант тезисов доклада </w:t>
      </w:r>
      <w:r w:rsidRPr="00D01AF7">
        <w:rPr>
          <w:rFonts w:eastAsia="TimesNewRomanPSMT"/>
          <w:lang w:val="ru-RU"/>
        </w:rPr>
        <w:t xml:space="preserve">на </w:t>
      </w:r>
      <w:r w:rsidR="00DF04C5" w:rsidRPr="00D01AF7">
        <w:rPr>
          <w:rFonts w:eastAsia="TimesNewRomanPSMT"/>
          <w:lang w:val="ru-RU"/>
        </w:rPr>
        <w:t xml:space="preserve">рабочем языке конференции </w:t>
      </w:r>
      <w:r w:rsidRPr="008C2418">
        <w:rPr>
          <w:rFonts w:eastAsia="TimesNewRomanPSMT"/>
          <w:lang w:val="ru-RU"/>
        </w:rPr>
        <w:t xml:space="preserve">в соответствии с требованиями, обозначенными в информационном письме. </w:t>
      </w:r>
    </w:p>
    <w:p w14:paraId="2805095D" w14:textId="77777777" w:rsidR="00A71609" w:rsidRPr="008C2418" w:rsidRDefault="00A71609" w:rsidP="00CC508C">
      <w:pPr>
        <w:spacing w:line="360" w:lineRule="auto"/>
        <w:ind w:firstLine="709"/>
        <w:jc w:val="both"/>
        <w:rPr>
          <w:rFonts w:eastAsia="TimesNewRomanPSMT"/>
          <w:lang w:val="ru-RU"/>
        </w:rPr>
      </w:pPr>
      <w:r w:rsidRPr="008C2418">
        <w:rPr>
          <w:rFonts w:eastAsia="TimesNewRomanPSMT"/>
          <w:lang w:val="ru-RU"/>
        </w:rPr>
        <w:t xml:space="preserve">3.4. </w:t>
      </w:r>
      <w:r w:rsidR="005C7099">
        <w:rPr>
          <w:rFonts w:eastAsia="TimesNewRomanPSMT"/>
          <w:lang w:val="ru-RU"/>
        </w:rPr>
        <w:t>Р</w:t>
      </w:r>
      <w:r w:rsidRPr="008C2418">
        <w:rPr>
          <w:rFonts w:eastAsia="TimesNewRomanPSMT"/>
          <w:lang w:val="ru-RU"/>
        </w:rPr>
        <w:t>асходы на проезд, проживание и другие расходы иногородних участников несет направляющая сторона.</w:t>
      </w:r>
    </w:p>
    <w:p w14:paraId="6444F9CB" w14:textId="77777777" w:rsidR="00A71609" w:rsidRPr="009F47DE" w:rsidRDefault="00A71609" w:rsidP="00CC508C">
      <w:pPr>
        <w:spacing w:line="360" w:lineRule="auto"/>
        <w:ind w:firstLine="709"/>
        <w:rPr>
          <w:rFonts w:eastAsia="TimesNewRomanPSMT"/>
          <w:b/>
          <w:lang w:val="ru-RU"/>
        </w:rPr>
      </w:pPr>
      <w:r w:rsidRPr="009F47DE">
        <w:rPr>
          <w:rFonts w:eastAsia="TimesNewRomanPSMT"/>
          <w:b/>
          <w:lang w:val="ru-RU"/>
        </w:rPr>
        <w:t>4. Контактная информация</w:t>
      </w:r>
    </w:p>
    <w:p w14:paraId="452FC5C0" w14:textId="77777777" w:rsidR="00A71609" w:rsidRPr="008C2418" w:rsidRDefault="00A71609" w:rsidP="00564158">
      <w:pPr>
        <w:spacing w:line="360" w:lineRule="auto"/>
        <w:ind w:firstLine="709"/>
        <w:jc w:val="both"/>
        <w:rPr>
          <w:rFonts w:eastAsia="TimesNewRomanPSMT"/>
          <w:lang w:val="ru-RU"/>
        </w:rPr>
      </w:pPr>
      <w:r w:rsidRPr="008C2418">
        <w:rPr>
          <w:rFonts w:eastAsia="TimesNewRomanPSMT"/>
          <w:lang w:val="ru-RU"/>
        </w:rPr>
        <w:t xml:space="preserve">Конференция проводится в Институте </w:t>
      </w:r>
      <w:r w:rsidR="00DF04C5" w:rsidRPr="008C2418">
        <w:rPr>
          <w:rFonts w:eastAsia="TimesNewRomanPSMT"/>
          <w:lang w:val="ru-RU"/>
        </w:rPr>
        <w:t>иностранных языков</w:t>
      </w:r>
      <w:r w:rsidRPr="008C2418">
        <w:rPr>
          <w:rFonts w:eastAsia="TimesNewRomanPSMT"/>
          <w:lang w:val="ru-RU"/>
        </w:rPr>
        <w:t xml:space="preserve"> СГУ им. Питирима Сорокина по адресу: г. Сыктывкар, ул. </w:t>
      </w:r>
      <w:r w:rsidR="00DF04C5" w:rsidRPr="008C2418">
        <w:rPr>
          <w:rFonts w:eastAsia="TimesNewRomanPSMT"/>
          <w:lang w:val="ru-RU"/>
        </w:rPr>
        <w:t>Старовского</w:t>
      </w:r>
      <w:r w:rsidRPr="008C2418">
        <w:rPr>
          <w:rFonts w:eastAsia="TimesNewRomanPSMT"/>
          <w:lang w:val="ru-RU"/>
        </w:rPr>
        <w:t xml:space="preserve">, д. </w:t>
      </w:r>
      <w:r w:rsidR="00DF04C5" w:rsidRPr="008C2418">
        <w:rPr>
          <w:rFonts w:eastAsia="TimesNewRomanPSMT"/>
          <w:lang w:val="ru-RU"/>
        </w:rPr>
        <w:t>55</w:t>
      </w:r>
      <w:r w:rsidRPr="008C2418">
        <w:rPr>
          <w:rFonts w:eastAsia="TimesNewRomanPSMT"/>
          <w:lang w:val="ru-RU"/>
        </w:rPr>
        <w:t xml:space="preserve"> (учебный корпус</w:t>
      </w:r>
      <w:r w:rsidR="00DF04C5" w:rsidRPr="008C2418">
        <w:rPr>
          <w:rFonts w:eastAsia="TimesNewRomanPSMT"/>
          <w:lang w:val="ru-RU"/>
        </w:rPr>
        <w:t xml:space="preserve"> №</w:t>
      </w:r>
      <w:r w:rsidR="0064473F">
        <w:rPr>
          <w:rFonts w:eastAsia="TimesNewRomanPSMT"/>
          <w:lang w:val="ru-RU"/>
        </w:rPr>
        <w:t xml:space="preserve"> </w:t>
      </w:r>
      <w:r w:rsidR="00DF04C5" w:rsidRPr="008C2418">
        <w:rPr>
          <w:rFonts w:eastAsia="TimesNewRomanPSMT"/>
          <w:lang w:val="ru-RU"/>
        </w:rPr>
        <w:t>2</w:t>
      </w:r>
      <w:r w:rsidRPr="008C2418">
        <w:rPr>
          <w:rFonts w:eastAsia="TimesNewRomanPSMT"/>
          <w:lang w:val="ru-RU"/>
        </w:rPr>
        <w:t xml:space="preserve">). </w:t>
      </w:r>
    </w:p>
    <w:p w14:paraId="54C22AE5" w14:textId="77777777" w:rsidR="002A3FED" w:rsidRDefault="00A71609" w:rsidP="002A3FED">
      <w:pPr>
        <w:spacing w:line="360" w:lineRule="auto"/>
        <w:ind w:firstLine="709"/>
        <w:rPr>
          <w:rFonts w:eastAsia="TimesNewRomanPSMT"/>
          <w:lang w:val="ru-RU"/>
        </w:rPr>
      </w:pPr>
      <w:r w:rsidRPr="00BF5C36">
        <w:rPr>
          <w:rFonts w:eastAsia="TimesNewRomanPSMT"/>
        </w:rPr>
        <w:t>E</w:t>
      </w:r>
      <w:r w:rsidRPr="008C2418">
        <w:rPr>
          <w:rFonts w:eastAsia="TimesNewRomanPSMT"/>
          <w:lang w:val="ru-RU"/>
        </w:rPr>
        <w:t>-</w:t>
      </w:r>
      <w:r w:rsidRPr="00BF5C36">
        <w:rPr>
          <w:rFonts w:eastAsia="TimesNewRomanPSMT"/>
        </w:rPr>
        <w:t>mail</w:t>
      </w:r>
      <w:r w:rsidRPr="008C2418">
        <w:rPr>
          <w:rFonts w:eastAsia="TimesNewRomanPSMT"/>
          <w:lang w:val="ru-RU"/>
        </w:rPr>
        <w:t xml:space="preserve"> оргкомитета конференции: </w:t>
      </w:r>
      <w:hyperlink r:id="rId7" w:history="1">
        <w:r w:rsidR="00DF04C5" w:rsidRPr="00BF5C36">
          <w:rPr>
            <w:rStyle w:val="a6"/>
            <w:rFonts w:eastAsia="TimesNewRomanPSMT"/>
          </w:rPr>
          <w:t>conf</w:t>
        </w:r>
        <w:r w:rsidR="00DF04C5" w:rsidRPr="008C2418">
          <w:rPr>
            <w:rStyle w:val="a6"/>
            <w:rFonts w:eastAsia="TimesNewRomanPSMT"/>
            <w:lang w:val="ru-RU"/>
          </w:rPr>
          <w:t>.</w:t>
        </w:r>
        <w:r w:rsidR="00DF04C5" w:rsidRPr="00BF5C36">
          <w:rPr>
            <w:rStyle w:val="a6"/>
            <w:rFonts w:eastAsia="TimesNewRomanPSMT"/>
          </w:rPr>
          <w:t>iiya</w:t>
        </w:r>
        <w:r w:rsidR="00DF04C5" w:rsidRPr="008C2418">
          <w:rPr>
            <w:rStyle w:val="a6"/>
            <w:rFonts w:eastAsia="TimesNewRomanPSMT"/>
            <w:lang w:val="ru-RU"/>
          </w:rPr>
          <w:t>@</w:t>
        </w:r>
        <w:r w:rsidR="00DF04C5" w:rsidRPr="00BF5C36">
          <w:rPr>
            <w:rStyle w:val="a6"/>
            <w:rFonts w:eastAsia="TimesNewRomanPSMT"/>
          </w:rPr>
          <w:t>syktsu</w:t>
        </w:r>
        <w:r w:rsidR="00DF04C5" w:rsidRPr="008C2418">
          <w:rPr>
            <w:rStyle w:val="a6"/>
            <w:rFonts w:eastAsia="TimesNewRomanPSMT"/>
            <w:lang w:val="ru-RU"/>
          </w:rPr>
          <w:t>.</w:t>
        </w:r>
        <w:proofErr w:type="spellStart"/>
        <w:r w:rsidR="00DF04C5" w:rsidRPr="00BF5C36">
          <w:rPr>
            <w:rStyle w:val="a6"/>
            <w:rFonts w:eastAsia="TimesNewRomanPSMT"/>
          </w:rPr>
          <w:t>ru</w:t>
        </w:r>
        <w:proofErr w:type="spellEnd"/>
      </w:hyperlink>
      <w:r w:rsidR="00DF04C5" w:rsidRPr="008C2418">
        <w:rPr>
          <w:rFonts w:eastAsia="TimesNewRomanPSMT"/>
          <w:lang w:val="ru-RU"/>
        </w:rPr>
        <w:t xml:space="preserve"> </w:t>
      </w:r>
      <w:bookmarkStart w:id="0" w:name="_Toc533092988"/>
    </w:p>
    <w:p w14:paraId="37F46C5B" w14:textId="77777777" w:rsidR="002A3FED" w:rsidRDefault="002A3FED" w:rsidP="002A3FED">
      <w:pPr>
        <w:spacing w:line="360" w:lineRule="auto"/>
        <w:ind w:firstLine="709"/>
        <w:rPr>
          <w:rFonts w:eastAsia="TimesNewRomanPSMT"/>
          <w:lang w:val="ru-RU"/>
        </w:rPr>
      </w:pPr>
    </w:p>
    <w:p w14:paraId="36EDBEBE" w14:textId="77777777" w:rsidR="002A3FED" w:rsidRDefault="002A3FED" w:rsidP="002A3FED">
      <w:pPr>
        <w:spacing w:line="360" w:lineRule="auto"/>
        <w:ind w:firstLine="709"/>
        <w:rPr>
          <w:rFonts w:eastAsia="TimesNewRomanPSMT"/>
          <w:lang w:val="ru-RU"/>
        </w:rPr>
      </w:pPr>
    </w:p>
    <w:p w14:paraId="59BB5723" w14:textId="77777777" w:rsidR="002A3FED" w:rsidRDefault="002A3FED" w:rsidP="002A3FED">
      <w:pPr>
        <w:spacing w:line="360" w:lineRule="auto"/>
        <w:ind w:firstLine="709"/>
        <w:rPr>
          <w:rFonts w:eastAsia="TimesNewRomanPSMT"/>
          <w:lang w:val="ru-RU"/>
        </w:rPr>
      </w:pPr>
    </w:p>
    <w:p w14:paraId="030ACAEF" w14:textId="77777777" w:rsidR="002A3FED" w:rsidRDefault="002A3FED" w:rsidP="002A3FED">
      <w:pPr>
        <w:spacing w:line="360" w:lineRule="auto"/>
        <w:ind w:firstLine="709"/>
        <w:rPr>
          <w:rFonts w:eastAsia="TimesNewRomanPSMT"/>
          <w:lang w:val="ru-RU"/>
        </w:rPr>
      </w:pPr>
    </w:p>
    <w:p w14:paraId="5017F7E8" w14:textId="77777777" w:rsidR="002A3FED" w:rsidRDefault="002A3FED" w:rsidP="002A3FED">
      <w:pPr>
        <w:spacing w:line="360" w:lineRule="auto"/>
        <w:ind w:firstLine="709"/>
        <w:rPr>
          <w:rFonts w:eastAsia="TimesNewRomanPSMT"/>
          <w:lang w:val="ru-RU"/>
        </w:rPr>
      </w:pPr>
    </w:p>
    <w:p w14:paraId="428E6B41" w14:textId="77777777" w:rsidR="002C4904" w:rsidRPr="008C2418" w:rsidRDefault="009F47DE" w:rsidP="008E6C39">
      <w:pPr>
        <w:rPr>
          <w:lang w:val="ru-RU"/>
        </w:rPr>
      </w:pPr>
      <w:r>
        <w:rPr>
          <w:lang w:val="ru-RU"/>
        </w:rPr>
        <w:br w:type="page"/>
      </w:r>
      <w:bookmarkEnd w:id="0"/>
    </w:p>
    <w:p w14:paraId="6CB583A3" w14:textId="77777777" w:rsidR="004D42B1" w:rsidRPr="00C5417C" w:rsidRDefault="00C34D4C" w:rsidP="004D42B1">
      <w:pPr>
        <w:widowControl/>
        <w:autoSpaceDE/>
        <w:autoSpaceDN/>
        <w:jc w:val="center"/>
        <w:rPr>
          <w:rFonts w:eastAsia="Calibri"/>
          <w:sz w:val="24"/>
          <w:szCs w:val="24"/>
          <w:lang w:val="ru-RU"/>
        </w:rPr>
      </w:pPr>
      <w:r w:rsidRPr="00C5417C">
        <w:rPr>
          <w:rFonts w:eastAsia="Calibri"/>
          <w:sz w:val="24"/>
          <w:szCs w:val="24"/>
          <w:lang w:val="ru-RU"/>
        </w:rPr>
        <w:lastRenderedPageBreak/>
        <w:t>ИНФОРМАЦИОННОЕ ПИСЬМО</w:t>
      </w:r>
    </w:p>
    <w:p w14:paraId="0A87FB0E" w14:textId="77777777" w:rsidR="004D42B1" w:rsidRPr="00C5417C" w:rsidRDefault="004D42B1" w:rsidP="004D42B1">
      <w:pPr>
        <w:widowControl/>
        <w:autoSpaceDE/>
        <w:autoSpaceDN/>
        <w:jc w:val="center"/>
        <w:rPr>
          <w:rFonts w:eastAsia="Times New Roman"/>
          <w:sz w:val="24"/>
          <w:szCs w:val="24"/>
          <w:lang w:val="ru-RU" w:eastAsia="ru-RU"/>
        </w:rPr>
      </w:pPr>
    </w:p>
    <w:p w14:paraId="1DB6FEDC" w14:textId="77777777" w:rsidR="0039071F" w:rsidRPr="0039071F" w:rsidRDefault="0039071F" w:rsidP="0039071F">
      <w:pPr>
        <w:widowControl/>
        <w:autoSpaceDE/>
        <w:autoSpaceDN/>
        <w:jc w:val="center"/>
        <w:rPr>
          <w:rFonts w:eastAsia="Times New Roman"/>
          <w:sz w:val="24"/>
          <w:szCs w:val="24"/>
          <w:lang w:val="ru-RU" w:eastAsia="ru-RU"/>
        </w:rPr>
      </w:pPr>
      <w:r w:rsidRPr="0039071F">
        <w:rPr>
          <w:rFonts w:eastAsia="Times New Roman"/>
          <w:sz w:val="24"/>
          <w:szCs w:val="24"/>
          <w:lang w:val="ru-RU" w:eastAsia="ru-RU"/>
        </w:rPr>
        <w:t xml:space="preserve">Минобрнауки России </w:t>
      </w:r>
    </w:p>
    <w:p w14:paraId="105C0F4C" w14:textId="77777777" w:rsidR="0039071F" w:rsidRPr="0039071F" w:rsidRDefault="0039071F" w:rsidP="0039071F">
      <w:pPr>
        <w:widowControl/>
        <w:autoSpaceDE/>
        <w:autoSpaceDN/>
        <w:contextualSpacing/>
        <w:jc w:val="center"/>
        <w:rPr>
          <w:rFonts w:eastAsia="Times New Roman"/>
          <w:sz w:val="24"/>
          <w:szCs w:val="24"/>
          <w:lang w:val="ru-RU" w:eastAsia="ru-RU"/>
        </w:rPr>
      </w:pPr>
      <w:r w:rsidRPr="0039071F">
        <w:rPr>
          <w:rFonts w:eastAsia="Times New Roman"/>
          <w:sz w:val="24"/>
          <w:szCs w:val="24"/>
          <w:lang w:val="ru-RU" w:eastAsia="ru-RU"/>
        </w:rPr>
        <w:t xml:space="preserve">Федеральное государственное бюджетное </w:t>
      </w:r>
    </w:p>
    <w:p w14:paraId="36C39420" w14:textId="77777777" w:rsidR="0039071F" w:rsidRPr="0039071F" w:rsidRDefault="0039071F" w:rsidP="0039071F">
      <w:pPr>
        <w:widowControl/>
        <w:autoSpaceDE/>
        <w:autoSpaceDN/>
        <w:contextualSpacing/>
        <w:jc w:val="center"/>
        <w:rPr>
          <w:rFonts w:eastAsia="Times New Roman"/>
          <w:sz w:val="24"/>
          <w:szCs w:val="24"/>
          <w:lang w:val="ru-RU" w:eastAsia="ru-RU"/>
        </w:rPr>
      </w:pPr>
      <w:r w:rsidRPr="0039071F">
        <w:rPr>
          <w:rFonts w:eastAsia="Times New Roman"/>
          <w:sz w:val="24"/>
          <w:szCs w:val="24"/>
          <w:lang w:val="ru-RU" w:eastAsia="ru-RU"/>
        </w:rPr>
        <w:t xml:space="preserve">образовательное учреждение высшего образования </w:t>
      </w:r>
    </w:p>
    <w:p w14:paraId="08166E57" w14:textId="77777777" w:rsidR="0039071F" w:rsidRPr="0039071F" w:rsidRDefault="0039071F" w:rsidP="0039071F">
      <w:pPr>
        <w:widowControl/>
        <w:autoSpaceDE/>
        <w:autoSpaceDN/>
        <w:contextualSpacing/>
        <w:jc w:val="center"/>
        <w:rPr>
          <w:rFonts w:eastAsia="Times New Roman"/>
          <w:sz w:val="24"/>
          <w:szCs w:val="24"/>
          <w:lang w:val="ru-RU" w:eastAsia="ru-RU"/>
        </w:rPr>
      </w:pPr>
      <w:r w:rsidRPr="0039071F">
        <w:rPr>
          <w:rFonts w:eastAsia="Times New Roman"/>
          <w:sz w:val="24"/>
          <w:szCs w:val="24"/>
          <w:lang w:val="ru-RU" w:eastAsia="ru-RU"/>
        </w:rPr>
        <w:t>«Сыктывкарский государственный университет имени Питирима Сорокина»</w:t>
      </w:r>
    </w:p>
    <w:p w14:paraId="5F93A37F" w14:textId="77777777" w:rsidR="0039071F" w:rsidRPr="0039071F" w:rsidRDefault="0039071F" w:rsidP="0039071F">
      <w:pPr>
        <w:widowControl/>
        <w:autoSpaceDE/>
        <w:autoSpaceDN/>
        <w:contextualSpacing/>
        <w:jc w:val="center"/>
        <w:rPr>
          <w:rFonts w:eastAsia="Times New Roman"/>
          <w:sz w:val="24"/>
          <w:szCs w:val="24"/>
          <w:lang w:val="ru-RU" w:eastAsia="ru-RU"/>
        </w:rPr>
      </w:pPr>
      <w:r w:rsidRPr="0039071F">
        <w:rPr>
          <w:rFonts w:eastAsia="Times New Roman"/>
          <w:sz w:val="24"/>
          <w:szCs w:val="24"/>
          <w:lang w:val="ru-RU" w:eastAsia="ru-RU"/>
        </w:rPr>
        <w:t>(ФГБОУ ВО «СГУ им. Питирима Сорокина»)</w:t>
      </w:r>
    </w:p>
    <w:p w14:paraId="3DF41933" w14:textId="77777777" w:rsidR="0039071F" w:rsidRPr="0039071F" w:rsidRDefault="0039071F" w:rsidP="0039071F">
      <w:pPr>
        <w:widowControl/>
        <w:autoSpaceDE/>
        <w:autoSpaceDN/>
        <w:jc w:val="center"/>
        <w:rPr>
          <w:rFonts w:eastAsia="Calibri"/>
          <w:sz w:val="24"/>
          <w:szCs w:val="24"/>
          <w:lang w:val="ru-RU"/>
        </w:rPr>
      </w:pPr>
      <w:r w:rsidRPr="0039071F">
        <w:rPr>
          <w:rFonts w:eastAsia="Calibri"/>
          <w:sz w:val="24"/>
          <w:szCs w:val="24"/>
          <w:lang w:val="ru-RU"/>
        </w:rPr>
        <w:t>Институт иностранных языков</w:t>
      </w:r>
    </w:p>
    <w:p w14:paraId="5877A01A" w14:textId="77777777" w:rsidR="0039071F" w:rsidRPr="0039071F" w:rsidRDefault="0039071F" w:rsidP="0039071F">
      <w:pPr>
        <w:widowControl/>
        <w:autoSpaceDE/>
        <w:autoSpaceDN/>
        <w:jc w:val="center"/>
        <w:rPr>
          <w:rFonts w:eastAsia="Calibri"/>
          <w:sz w:val="24"/>
          <w:szCs w:val="24"/>
          <w:lang w:val="ru-RU"/>
        </w:rPr>
      </w:pPr>
    </w:p>
    <w:p w14:paraId="0045F8D7" w14:textId="77777777" w:rsidR="0039071F" w:rsidRPr="0039071F" w:rsidRDefault="0039071F" w:rsidP="0039071F">
      <w:pPr>
        <w:widowControl/>
        <w:autoSpaceDE/>
        <w:autoSpaceDN/>
        <w:jc w:val="center"/>
        <w:rPr>
          <w:rFonts w:eastAsia="Calibri"/>
          <w:b/>
          <w:sz w:val="24"/>
          <w:szCs w:val="24"/>
          <w:lang w:val="ru-RU"/>
        </w:rPr>
      </w:pPr>
      <w:r w:rsidRPr="0039071F">
        <w:rPr>
          <w:rFonts w:eastAsia="Calibri"/>
          <w:b/>
          <w:sz w:val="24"/>
          <w:szCs w:val="24"/>
          <w:lang w:val="ru-RU"/>
        </w:rPr>
        <w:t>Уважаемые коллеги!</w:t>
      </w:r>
    </w:p>
    <w:p w14:paraId="1767F918" w14:textId="77777777" w:rsidR="0039071F" w:rsidRPr="0039071F" w:rsidRDefault="0039071F" w:rsidP="0039071F">
      <w:pPr>
        <w:widowControl/>
        <w:autoSpaceDE/>
        <w:autoSpaceDN/>
        <w:jc w:val="center"/>
        <w:rPr>
          <w:rFonts w:eastAsia="Calibri"/>
          <w:sz w:val="24"/>
          <w:szCs w:val="24"/>
          <w:lang w:val="ru-RU"/>
        </w:rPr>
      </w:pPr>
    </w:p>
    <w:p w14:paraId="0ACBCEE9" w14:textId="77777777" w:rsidR="0039071F" w:rsidRPr="0039071F" w:rsidRDefault="0039071F" w:rsidP="0039071F">
      <w:pPr>
        <w:widowControl/>
        <w:autoSpaceDE/>
        <w:autoSpaceDN/>
        <w:jc w:val="center"/>
        <w:rPr>
          <w:rFonts w:eastAsia="Calibri"/>
          <w:sz w:val="24"/>
          <w:szCs w:val="24"/>
          <w:lang w:val="ru-RU"/>
        </w:rPr>
      </w:pPr>
      <w:r w:rsidRPr="0039071F">
        <w:rPr>
          <w:rFonts w:eastAsia="Calibri"/>
          <w:sz w:val="24"/>
          <w:szCs w:val="24"/>
          <w:lang w:val="ru-RU"/>
        </w:rPr>
        <w:t xml:space="preserve">Приглашаем Вас принять участие </w:t>
      </w:r>
    </w:p>
    <w:p w14:paraId="47CD8389" w14:textId="77777777" w:rsidR="0039071F" w:rsidRPr="0039071F" w:rsidRDefault="0039071F" w:rsidP="0039071F">
      <w:pPr>
        <w:widowControl/>
        <w:autoSpaceDE/>
        <w:autoSpaceDN/>
        <w:jc w:val="center"/>
        <w:rPr>
          <w:rFonts w:eastAsia="Calibri"/>
          <w:sz w:val="24"/>
          <w:szCs w:val="24"/>
          <w:lang w:val="ru-RU"/>
        </w:rPr>
      </w:pPr>
    </w:p>
    <w:p w14:paraId="323C0853" w14:textId="77777777" w:rsidR="0039071F" w:rsidRPr="0039071F" w:rsidRDefault="0039071F" w:rsidP="0039071F">
      <w:pPr>
        <w:widowControl/>
        <w:autoSpaceDE/>
        <w:autoSpaceDN/>
        <w:jc w:val="center"/>
        <w:rPr>
          <w:rFonts w:eastAsia="Times New Roman"/>
          <w:b/>
          <w:sz w:val="24"/>
          <w:szCs w:val="24"/>
          <w:lang w:val="ru-RU" w:eastAsia="ru-RU"/>
        </w:rPr>
      </w:pPr>
      <w:r w:rsidRPr="0039071F">
        <w:rPr>
          <w:rFonts w:eastAsia="Calibri"/>
          <w:b/>
          <w:sz w:val="24"/>
          <w:szCs w:val="24"/>
          <w:lang w:val="ru-RU"/>
        </w:rPr>
        <w:t xml:space="preserve">В </w:t>
      </w:r>
      <w:r w:rsidRPr="0039071F">
        <w:rPr>
          <w:rFonts w:eastAsia="Calibri"/>
          <w:b/>
          <w:sz w:val="24"/>
          <w:szCs w:val="24"/>
        </w:rPr>
        <w:t>VI</w:t>
      </w:r>
      <w:r w:rsidRPr="0039071F">
        <w:rPr>
          <w:rFonts w:eastAsia="Calibri"/>
          <w:b/>
          <w:sz w:val="24"/>
          <w:szCs w:val="24"/>
          <w:lang w:val="ru-RU"/>
        </w:rPr>
        <w:t xml:space="preserve"> В</w:t>
      </w:r>
      <w:r w:rsidRPr="0039071F">
        <w:rPr>
          <w:rFonts w:eastAsia="Times New Roman"/>
          <w:b/>
          <w:sz w:val="24"/>
          <w:szCs w:val="24"/>
          <w:lang w:val="ru-RU" w:eastAsia="ru-RU"/>
        </w:rPr>
        <w:t>СЕРОССИЙСКОЙ НАУЧНО-ПРАКТИЧЕСКОЙ КОНФЕРЕНЦИИ</w:t>
      </w:r>
    </w:p>
    <w:p w14:paraId="4418373D" w14:textId="77777777" w:rsidR="0039071F" w:rsidRPr="0039071F" w:rsidRDefault="0039071F" w:rsidP="0039071F">
      <w:pPr>
        <w:widowControl/>
        <w:autoSpaceDE/>
        <w:autoSpaceDN/>
        <w:jc w:val="center"/>
        <w:rPr>
          <w:rFonts w:eastAsia="Times New Roman"/>
          <w:b/>
          <w:sz w:val="24"/>
          <w:szCs w:val="24"/>
          <w:lang w:val="ru-RU" w:eastAsia="ru-RU"/>
        </w:rPr>
      </w:pPr>
      <w:r w:rsidRPr="0039071F">
        <w:rPr>
          <w:rFonts w:eastAsia="Times New Roman"/>
          <w:b/>
          <w:sz w:val="24"/>
          <w:szCs w:val="24"/>
          <w:lang w:val="ru-RU" w:eastAsia="ru-RU"/>
        </w:rPr>
        <w:t>(С МЕЖДУНАРОДНЫМ УЧАСТИЕМ) ПАМЯТИ ПРОФЕССОРА Б.П. ГОДУНОВА</w:t>
      </w:r>
    </w:p>
    <w:p w14:paraId="700BE5E4" w14:textId="77777777" w:rsidR="0039071F" w:rsidRPr="0039071F" w:rsidRDefault="0039071F" w:rsidP="0039071F">
      <w:pPr>
        <w:widowControl/>
        <w:autoSpaceDE/>
        <w:autoSpaceDN/>
        <w:jc w:val="center"/>
        <w:rPr>
          <w:rFonts w:eastAsia="Calibri"/>
          <w:b/>
          <w:sz w:val="24"/>
          <w:szCs w:val="24"/>
          <w:lang w:val="ru-RU"/>
        </w:rPr>
      </w:pPr>
      <w:r w:rsidRPr="0039071F">
        <w:rPr>
          <w:rFonts w:eastAsia="Times New Roman"/>
          <w:b/>
          <w:sz w:val="24"/>
          <w:szCs w:val="24"/>
          <w:lang w:val="ru-RU" w:eastAsia="ru-RU"/>
        </w:rPr>
        <w:t>«</w:t>
      </w:r>
      <w:r w:rsidRPr="0039071F">
        <w:rPr>
          <w:rFonts w:eastAsia="Calibri"/>
          <w:b/>
          <w:sz w:val="24"/>
          <w:szCs w:val="24"/>
          <w:lang w:val="ru-RU"/>
        </w:rPr>
        <w:t xml:space="preserve">ПРОБЛЕМЫ МОДЕРНИЗАЦИИ ЯЗЫКОВОГО ОБРАЗОВАНИЯ. </w:t>
      </w:r>
    </w:p>
    <w:p w14:paraId="137F47A7" w14:textId="77777777" w:rsidR="0039071F" w:rsidRPr="0039071F" w:rsidRDefault="0039071F" w:rsidP="0039071F">
      <w:pPr>
        <w:widowControl/>
        <w:autoSpaceDE/>
        <w:autoSpaceDN/>
        <w:jc w:val="center"/>
        <w:rPr>
          <w:rFonts w:eastAsia="Times New Roman"/>
          <w:b/>
          <w:sz w:val="24"/>
          <w:szCs w:val="24"/>
          <w:lang w:val="ru-RU" w:eastAsia="ru-RU"/>
        </w:rPr>
      </w:pPr>
      <w:r w:rsidRPr="0039071F">
        <w:rPr>
          <w:rFonts w:eastAsia="Calibri"/>
          <w:b/>
          <w:sz w:val="24"/>
          <w:szCs w:val="24"/>
          <w:lang w:val="ru-RU"/>
        </w:rPr>
        <w:t>ИНОСТРАННЫЕ ЯЗЫКИ</w:t>
      </w:r>
      <w:r w:rsidRPr="0039071F">
        <w:rPr>
          <w:rFonts w:eastAsia="Times New Roman"/>
          <w:b/>
          <w:sz w:val="24"/>
          <w:szCs w:val="24"/>
          <w:lang w:val="ru-RU" w:eastAsia="ru-RU"/>
        </w:rPr>
        <w:t>»</w:t>
      </w:r>
    </w:p>
    <w:p w14:paraId="14EC93D5" w14:textId="77777777" w:rsidR="0039071F" w:rsidRPr="0039071F" w:rsidRDefault="0039071F" w:rsidP="0039071F">
      <w:pPr>
        <w:widowControl/>
        <w:autoSpaceDE/>
        <w:autoSpaceDN/>
        <w:jc w:val="center"/>
        <w:rPr>
          <w:rFonts w:eastAsia="Calibri"/>
          <w:sz w:val="24"/>
          <w:szCs w:val="24"/>
          <w:lang w:val="ru-RU"/>
        </w:rPr>
      </w:pPr>
    </w:p>
    <w:p w14:paraId="52F014C4" w14:textId="77777777" w:rsidR="0039071F" w:rsidRPr="0039071F" w:rsidRDefault="0039071F" w:rsidP="0039071F">
      <w:pPr>
        <w:widowControl/>
        <w:autoSpaceDE/>
        <w:autoSpaceDN/>
        <w:jc w:val="center"/>
        <w:rPr>
          <w:rFonts w:eastAsia="Times New Roman"/>
          <w:color w:val="FF0000"/>
          <w:sz w:val="24"/>
          <w:szCs w:val="24"/>
          <w:lang w:val="ru-RU" w:eastAsia="ru-RU"/>
        </w:rPr>
      </w:pPr>
      <w:r w:rsidRPr="0039071F">
        <w:rPr>
          <w:rFonts w:eastAsia="Calibri"/>
          <w:sz w:val="24"/>
          <w:szCs w:val="24"/>
          <w:lang w:val="ru-RU"/>
        </w:rPr>
        <w:t xml:space="preserve">Конференция состоится </w:t>
      </w:r>
      <w:r w:rsidRPr="0039071F">
        <w:rPr>
          <w:rFonts w:eastAsia="Times New Roman"/>
          <w:b/>
          <w:sz w:val="24"/>
          <w:szCs w:val="24"/>
          <w:lang w:val="ru-RU" w:eastAsia="ru-RU"/>
        </w:rPr>
        <w:t>26 мая 2023 г.</w:t>
      </w:r>
    </w:p>
    <w:p w14:paraId="5F597A7E" w14:textId="77777777" w:rsidR="0039071F" w:rsidRPr="0039071F" w:rsidRDefault="0039071F" w:rsidP="0039071F">
      <w:pPr>
        <w:widowControl/>
        <w:autoSpaceDE/>
        <w:autoSpaceDN/>
        <w:jc w:val="center"/>
        <w:rPr>
          <w:rFonts w:eastAsia="Calibri"/>
          <w:sz w:val="24"/>
          <w:szCs w:val="24"/>
          <w:lang w:val="ru-RU"/>
        </w:rPr>
      </w:pPr>
      <w:r w:rsidRPr="0039071F">
        <w:rPr>
          <w:rFonts w:eastAsia="Times New Roman"/>
          <w:sz w:val="24"/>
          <w:szCs w:val="24"/>
          <w:lang w:val="ru-RU" w:eastAsia="ru-RU"/>
        </w:rPr>
        <w:t>на базе ФГБОУ ВО «СГУ имени Питирима Сорокина», г. Сыктывкар</w:t>
      </w:r>
    </w:p>
    <w:p w14:paraId="06BD2512" w14:textId="77777777" w:rsidR="0039071F" w:rsidRPr="0039071F" w:rsidRDefault="0039071F" w:rsidP="0039071F">
      <w:pPr>
        <w:widowControl/>
        <w:autoSpaceDE/>
        <w:autoSpaceDN/>
        <w:jc w:val="center"/>
        <w:rPr>
          <w:rFonts w:eastAsia="Calibri"/>
          <w:sz w:val="24"/>
          <w:szCs w:val="24"/>
          <w:lang w:val="ru-RU"/>
        </w:rPr>
      </w:pPr>
    </w:p>
    <w:p w14:paraId="2143C93B" w14:textId="77777777" w:rsidR="0039071F" w:rsidRPr="0039071F" w:rsidRDefault="0039071F" w:rsidP="0039071F">
      <w:pPr>
        <w:widowControl/>
        <w:autoSpaceDE/>
        <w:autoSpaceDN/>
        <w:ind w:firstLine="567"/>
        <w:jc w:val="both"/>
        <w:rPr>
          <w:rFonts w:eastAsia="Calibri"/>
          <w:sz w:val="24"/>
          <w:szCs w:val="24"/>
          <w:lang w:val="ru-RU"/>
        </w:rPr>
      </w:pPr>
      <w:r w:rsidRPr="0039071F">
        <w:rPr>
          <w:rFonts w:eastAsia="Calibri"/>
          <w:sz w:val="24"/>
          <w:szCs w:val="24"/>
          <w:lang w:val="ru-RU"/>
        </w:rPr>
        <w:t xml:space="preserve">К участию в Конференции </w:t>
      </w:r>
      <w:r w:rsidRPr="0039071F">
        <w:rPr>
          <w:rFonts w:eastAsia="Calibri"/>
          <w:b/>
          <w:sz w:val="24"/>
          <w:szCs w:val="24"/>
          <w:lang w:val="ru-RU"/>
        </w:rPr>
        <w:t>приглашаются</w:t>
      </w:r>
      <w:r w:rsidRPr="0039071F">
        <w:rPr>
          <w:rFonts w:eastAsia="Calibri"/>
          <w:sz w:val="24"/>
          <w:szCs w:val="24"/>
          <w:lang w:val="ru-RU"/>
        </w:rPr>
        <w:t xml:space="preserve"> представители системы управления образованием, руководители образовательных организаций, преподаватели, аспиранты, студенты и магистранты вузов, директора, учителя школ и колледжей.</w:t>
      </w:r>
    </w:p>
    <w:p w14:paraId="408B9DEC" w14:textId="77777777" w:rsidR="0039071F" w:rsidRPr="0039071F" w:rsidRDefault="0039071F" w:rsidP="0039071F">
      <w:pPr>
        <w:widowControl/>
        <w:autoSpaceDE/>
        <w:autoSpaceDN/>
        <w:ind w:firstLine="567"/>
        <w:jc w:val="both"/>
        <w:rPr>
          <w:rFonts w:eastAsia="Calibri"/>
          <w:sz w:val="24"/>
          <w:szCs w:val="24"/>
          <w:lang w:val="ru-RU"/>
        </w:rPr>
      </w:pPr>
    </w:p>
    <w:p w14:paraId="47363722" w14:textId="77777777" w:rsidR="0039071F" w:rsidRPr="0039071F" w:rsidRDefault="0039071F" w:rsidP="0039071F">
      <w:pPr>
        <w:widowControl/>
        <w:autoSpaceDE/>
        <w:autoSpaceDN/>
        <w:ind w:firstLine="567"/>
        <w:jc w:val="both"/>
        <w:rPr>
          <w:rFonts w:eastAsia="Calibri"/>
          <w:sz w:val="24"/>
          <w:szCs w:val="24"/>
          <w:lang w:val="ru-RU"/>
        </w:rPr>
      </w:pPr>
      <w:r w:rsidRPr="0039071F">
        <w:rPr>
          <w:rFonts w:eastAsia="Calibri"/>
          <w:sz w:val="24"/>
          <w:szCs w:val="24"/>
          <w:lang w:val="ru-RU"/>
        </w:rPr>
        <w:t>В программе работы Конференции запланированы пленарное и секционные заседания, мастер-классы российских и иностранных специалистов, стендовые доклады.</w:t>
      </w:r>
    </w:p>
    <w:p w14:paraId="05EDE960" w14:textId="77777777" w:rsidR="0039071F" w:rsidRPr="0039071F" w:rsidRDefault="0039071F" w:rsidP="0039071F">
      <w:pPr>
        <w:widowControl/>
        <w:autoSpaceDE/>
        <w:autoSpaceDN/>
        <w:ind w:firstLine="567"/>
        <w:jc w:val="both"/>
        <w:rPr>
          <w:rFonts w:eastAsia="Calibri"/>
          <w:sz w:val="24"/>
          <w:szCs w:val="24"/>
          <w:lang w:val="ru-RU"/>
        </w:rPr>
      </w:pPr>
    </w:p>
    <w:p w14:paraId="131EA912" w14:textId="77777777" w:rsidR="0039071F" w:rsidRPr="0039071F" w:rsidRDefault="0039071F" w:rsidP="0039071F">
      <w:pPr>
        <w:widowControl/>
        <w:autoSpaceDE/>
        <w:autoSpaceDN/>
        <w:ind w:firstLine="567"/>
        <w:jc w:val="both"/>
        <w:rPr>
          <w:rFonts w:eastAsia="Calibri"/>
          <w:sz w:val="24"/>
          <w:szCs w:val="24"/>
          <w:lang w:val="ru-RU"/>
        </w:rPr>
      </w:pPr>
      <w:r w:rsidRPr="0039071F">
        <w:rPr>
          <w:rFonts w:eastAsia="Calibri"/>
          <w:b/>
          <w:sz w:val="24"/>
          <w:szCs w:val="24"/>
          <w:lang w:val="ru-RU"/>
        </w:rPr>
        <w:t>Рабочие языки</w:t>
      </w:r>
      <w:r w:rsidRPr="0039071F">
        <w:rPr>
          <w:rFonts w:eastAsia="Calibri"/>
          <w:sz w:val="24"/>
          <w:szCs w:val="24"/>
          <w:lang w:val="ru-RU"/>
        </w:rPr>
        <w:t xml:space="preserve"> – русский, английский, немецкий, французский.</w:t>
      </w:r>
    </w:p>
    <w:p w14:paraId="1A48DCED" w14:textId="77777777" w:rsidR="0039071F" w:rsidRPr="0039071F" w:rsidRDefault="0039071F" w:rsidP="0039071F">
      <w:pPr>
        <w:widowControl/>
        <w:autoSpaceDE/>
        <w:autoSpaceDN/>
        <w:ind w:firstLine="567"/>
        <w:jc w:val="both"/>
        <w:rPr>
          <w:rFonts w:eastAsia="Calibri"/>
          <w:sz w:val="24"/>
          <w:szCs w:val="24"/>
          <w:lang w:val="ru-RU"/>
        </w:rPr>
      </w:pPr>
    </w:p>
    <w:p w14:paraId="78502B37" w14:textId="77777777" w:rsidR="0039071F" w:rsidRPr="0039071F" w:rsidRDefault="0039071F" w:rsidP="0039071F">
      <w:pPr>
        <w:widowControl/>
        <w:autoSpaceDE/>
        <w:autoSpaceDN/>
        <w:ind w:firstLine="567"/>
        <w:jc w:val="both"/>
        <w:rPr>
          <w:rFonts w:eastAsia="Calibri"/>
          <w:b/>
          <w:sz w:val="24"/>
          <w:szCs w:val="24"/>
          <w:lang w:val="ru-RU"/>
        </w:rPr>
      </w:pPr>
      <w:r w:rsidRPr="0039071F">
        <w:rPr>
          <w:rFonts w:eastAsia="Calibri"/>
          <w:b/>
          <w:sz w:val="24"/>
          <w:szCs w:val="24"/>
          <w:lang w:val="ru-RU"/>
        </w:rPr>
        <w:t>Формы участия</w:t>
      </w:r>
      <w:r w:rsidRPr="0039071F">
        <w:rPr>
          <w:rFonts w:eastAsia="Calibri"/>
          <w:sz w:val="24"/>
          <w:szCs w:val="24"/>
          <w:lang w:val="ru-RU"/>
        </w:rPr>
        <w:t xml:space="preserve"> в Конференции</w:t>
      </w:r>
      <w:r w:rsidRPr="0039071F">
        <w:rPr>
          <w:rFonts w:eastAsia="Calibri"/>
          <w:b/>
          <w:sz w:val="24"/>
          <w:szCs w:val="24"/>
          <w:lang w:val="ru-RU"/>
        </w:rPr>
        <w:t xml:space="preserve">: </w:t>
      </w:r>
      <w:r w:rsidRPr="0039071F">
        <w:rPr>
          <w:rFonts w:eastAsia="Calibri"/>
          <w:sz w:val="24"/>
          <w:szCs w:val="24"/>
          <w:lang w:val="ru-RU"/>
        </w:rPr>
        <w:t xml:space="preserve">очное (выступление + публикация) и заочное (публикация – </w:t>
      </w:r>
      <w:r w:rsidRPr="0039071F">
        <w:rPr>
          <w:rFonts w:eastAsia="Calibri"/>
          <w:sz w:val="24"/>
          <w:szCs w:val="24"/>
          <w:u w:val="single"/>
          <w:lang w:val="ru-RU"/>
        </w:rPr>
        <w:t>только для иногородних участников</w:t>
      </w:r>
      <w:r w:rsidRPr="0039071F">
        <w:rPr>
          <w:rFonts w:eastAsia="Calibri"/>
          <w:sz w:val="24"/>
          <w:szCs w:val="24"/>
          <w:lang w:val="ru-RU"/>
        </w:rPr>
        <w:t>)</w:t>
      </w:r>
      <w:r w:rsidRPr="0039071F">
        <w:rPr>
          <w:rFonts w:eastAsia="Calibri"/>
          <w:b/>
          <w:sz w:val="24"/>
          <w:szCs w:val="24"/>
          <w:lang w:val="ru-RU"/>
        </w:rPr>
        <w:t>.</w:t>
      </w:r>
    </w:p>
    <w:p w14:paraId="3696C2E2" w14:textId="77777777" w:rsidR="0039071F" w:rsidRPr="0039071F" w:rsidRDefault="0039071F" w:rsidP="0039071F">
      <w:pPr>
        <w:widowControl/>
        <w:autoSpaceDE/>
        <w:autoSpaceDN/>
        <w:ind w:firstLine="567"/>
        <w:jc w:val="both"/>
        <w:rPr>
          <w:rFonts w:eastAsia="Calibri"/>
          <w:b/>
          <w:sz w:val="24"/>
          <w:szCs w:val="24"/>
          <w:lang w:val="ru-RU"/>
        </w:rPr>
      </w:pPr>
    </w:p>
    <w:p w14:paraId="50BF3324" w14:textId="77777777" w:rsidR="0039071F" w:rsidRPr="0039071F" w:rsidRDefault="0039071F" w:rsidP="0039071F">
      <w:pPr>
        <w:widowControl/>
        <w:autoSpaceDE/>
        <w:autoSpaceDN/>
        <w:ind w:firstLine="567"/>
        <w:jc w:val="both"/>
        <w:rPr>
          <w:rFonts w:eastAsia="Calibri"/>
          <w:sz w:val="24"/>
          <w:szCs w:val="24"/>
          <w:lang w:val="ru-RU"/>
        </w:rPr>
      </w:pPr>
      <w:r w:rsidRPr="0039071F">
        <w:rPr>
          <w:rFonts w:eastAsia="Calibri"/>
          <w:sz w:val="24"/>
          <w:szCs w:val="24"/>
          <w:lang w:val="ru-RU"/>
        </w:rPr>
        <w:t>Командирование осуществляется за счет отправляющей организации.</w:t>
      </w:r>
    </w:p>
    <w:p w14:paraId="5219BA27" w14:textId="77777777" w:rsidR="0039071F" w:rsidRPr="0039071F" w:rsidRDefault="0039071F" w:rsidP="0039071F">
      <w:pPr>
        <w:widowControl/>
        <w:autoSpaceDE/>
        <w:autoSpaceDN/>
        <w:jc w:val="both"/>
        <w:rPr>
          <w:rFonts w:eastAsia="Calibri"/>
          <w:sz w:val="24"/>
          <w:szCs w:val="24"/>
          <w:lang w:val="ru-RU"/>
        </w:rPr>
      </w:pPr>
    </w:p>
    <w:p w14:paraId="40074E59" w14:textId="77777777" w:rsidR="0039071F" w:rsidRPr="0039071F" w:rsidRDefault="0039071F" w:rsidP="0039071F">
      <w:pPr>
        <w:widowControl/>
        <w:autoSpaceDE/>
        <w:autoSpaceDN/>
        <w:ind w:firstLine="567"/>
        <w:jc w:val="both"/>
        <w:rPr>
          <w:rFonts w:eastAsia="Calibri"/>
          <w:b/>
          <w:sz w:val="24"/>
          <w:szCs w:val="24"/>
          <w:lang w:val="ru-RU"/>
        </w:rPr>
      </w:pPr>
      <w:r w:rsidRPr="0039071F">
        <w:rPr>
          <w:rFonts w:eastAsia="Calibri"/>
          <w:sz w:val="24"/>
          <w:szCs w:val="24"/>
          <w:lang w:val="ru-RU"/>
        </w:rPr>
        <w:t xml:space="preserve">По отдельным запросам зарегистрированных участников Конференции им могут быть высланы официальные </w:t>
      </w:r>
      <w:r w:rsidRPr="0039071F">
        <w:rPr>
          <w:rFonts w:eastAsia="Calibri"/>
          <w:b/>
          <w:sz w:val="24"/>
          <w:szCs w:val="24"/>
          <w:lang w:val="ru-RU"/>
        </w:rPr>
        <w:t>приглашения</w:t>
      </w:r>
      <w:r w:rsidRPr="0039071F">
        <w:rPr>
          <w:rFonts w:eastAsia="Calibri"/>
          <w:sz w:val="24"/>
          <w:szCs w:val="24"/>
          <w:lang w:val="ru-RU"/>
        </w:rPr>
        <w:t xml:space="preserve"> на указанную в заявке электронную почту не позднее </w:t>
      </w:r>
      <w:r w:rsidRPr="0039071F">
        <w:rPr>
          <w:rFonts w:eastAsia="Calibri"/>
          <w:b/>
          <w:sz w:val="24"/>
          <w:szCs w:val="24"/>
          <w:lang w:val="ru-RU"/>
        </w:rPr>
        <w:t>11 мая 2023 г.</w:t>
      </w:r>
    </w:p>
    <w:p w14:paraId="7355808C" w14:textId="77777777" w:rsidR="0039071F" w:rsidRPr="0039071F" w:rsidRDefault="0039071F" w:rsidP="0039071F">
      <w:pPr>
        <w:widowControl/>
        <w:autoSpaceDE/>
        <w:autoSpaceDN/>
        <w:jc w:val="center"/>
        <w:rPr>
          <w:rFonts w:eastAsia="Calibri"/>
          <w:b/>
          <w:sz w:val="24"/>
          <w:szCs w:val="24"/>
          <w:lang w:val="ru-RU"/>
        </w:rPr>
      </w:pPr>
    </w:p>
    <w:p w14:paraId="3231815B" w14:textId="77777777" w:rsidR="0039071F" w:rsidRPr="0039071F" w:rsidRDefault="0039071F" w:rsidP="0039071F">
      <w:pPr>
        <w:widowControl/>
        <w:autoSpaceDN/>
        <w:ind w:firstLine="567"/>
        <w:jc w:val="both"/>
        <w:rPr>
          <w:rFonts w:eastAsia="Calibri"/>
          <w:color w:val="000000"/>
          <w:sz w:val="24"/>
          <w:szCs w:val="24"/>
          <w:lang w:val="ru-RU"/>
        </w:rPr>
      </w:pPr>
      <w:r w:rsidRPr="0039071F">
        <w:rPr>
          <w:rFonts w:eastAsia="Calibri"/>
          <w:b/>
          <w:color w:val="000000"/>
          <w:sz w:val="24"/>
          <w:szCs w:val="24"/>
          <w:lang w:val="ru-RU"/>
        </w:rPr>
        <w:t>Место проведения:</w:t>
      </w:r>
      <w:r w:rsidRPr="0039071F">
        <w:rPr>
          <w:rFonts w:eastAsia="Calibri"/>
          <w:color w:val="000000"/>
          <w:sz w:val="24"/>
          <w:szCs w:val="24"/>
          <w:lang w:val="ru-RU"/>
        </w:rPr>
        <w:t xml:space="preserve"> Российская Федерация, Республика Коми, г. Сыктывкар, СГУ им. Питирима Сорокина, институт иностранных языков, ул. </w:t>
      </w:r>
      <w:proofErr w:type="spellStart"/>
      <w:r w:rsidRPr="0039071F">
        <w:rPr>
          <w:rFonts w:eastAsia="Calibri"/>
          <w:color w:val="000000"/>
          <w:sz w:val="24"/>
          <w:szCs w:val="24"/>
          <w:lang w:val="ru-RU"/>
        </w:rPr>
        <w:t>Старовского</w:t>
      </w:r>
      <w:proofErr w:type="spellEnd"/>
      <w:r w:rsidRPr="0039071F">
        <w:rPr>
          <w:rFonts w:eastAsia="Calibri"/>
          <w:color w:val="000000"/>
          <w:sz w:val="24"/>
          <w:szCs w:val="24"/>
          <w:lang w:val="ru-RU"/>
        </w:rPr>
        <w:t>, 55 (учебный корпус №2).</w:t>
      </w:r>
    </w:p>
    <w:p w14:paraId="303C5BB2" w14:textId="77777777" w:rsidR="0039071F" w:rsidRPr="0039071F" w:rsidRDefault="0039071F" w:rsidP="0039071F">
      <w:pPr>
        <w:widowControl/>
        <w:autoSpaceDE/>
        <w:autoSpaceDN/>
        <w:jc w:val="center"/>
        <w:rPr>
          <w:rFonts w:eastAsia="Calibri"/>
          <w:b/>
          <w:sz w:val="24"/>
          <w:szCs w:val="24"/>
          <w:lang w:val="ru-RU"/>
        </w:rPr>
      </w:pPr>
    </w:p>
    <w:p w14:paraId="16969B20" w14:textId="77777777" w:rsidR="0039071F" w:rsidRPr="0039071F" w:rsidRDefault="0039071F" w:rsidP="0039071F">
      <w:pPr>
        <w:pageBreakBefore/>
        <w:widowControl/>
        <w:autoSpaceDE/>
        <w:autoSpaceDN/>
        <w:jc w:val="center"/>
        <w:rPr>
          <w:rFonts w:eastAsia="Calibri"/>
          <w:sz w:val="24"/>
          <w:szCs w:val="24"/>
          <w:lang w:val="ru-RU"/>
        </w:rPr>
      </w:pPr>
      <w:r w:rsidRPr="0039071F">
        <w:rPr>
          <w:rFonts w:eastAsia="Calibri"/>
          <w:b/>
          <w:sz w:val="24"/>
          <w:szCs w:val="24"/>
          <w:lang w:val="ru-RU"/>
        </w:rPr>
        <w:lastRenderedPageBreak/>
        <w:t>Направления работы Конференции</w:t>
      </w:r>
      <w:r w:rsidRPr="0039071F">
        <w:rPr>
          <w:rFonts w:eastAsia="Calibri"/>
          <w:sz w:val="24"/>
          <w:szCs w:val="24"/>
          <w:lang w:val="ru-RU"/>
        </w:rPr>
        <w:t>:</w:t>
      </w:r>
    </w:p>
    <w:p w14:paraId="2AC9DDD6" w14:textId="77777777" w:rsidR="0039071F" w:rsidRPr="0039071F" w:rsidRDefault="0039071F" w:rsidP="0039071F">
      <w:pPr>
        <w:widowControl/>
        <w:autoSpaceDE/>
        <w:autoSpaceDN/>
        <w:jc w:val="center"/>
        <w:rPr>
          <w:rFonts w:eastAsia="Calibri"/>
          <w:sz w:val="24"/>
          <w:szCs w:val="24"/>
          <w:lang w:val="ru-RU"/>
        </w:rPr>
      </w:pPr>
    </w:p>
    <w:p w14:paraId="1D5031F6" w14:textId="77777777" w:rsidR="0039071F" w:rsidRPr="0039071F" w:rsidRDefault="0039071F" w:rsidP="0039071F">
      <w:pPr>
        <w:spacing w:line="360" w:lineRule="auto"/>
        <w:rPr>
          <w:rFonts w:eastAsia="Times New Roman"/>
          <w:sz w:val="24"/>
          <w:lang w:val="ru-RU"/>
        </w:rPr>
      </w:pPr>
      <w:r w:rsidRPr="0039071F">
        <w:rPr>
          <w:rFonts w:eastAsia="Times New Roman"/>
          <w:lang w:val="ru-RU"/>
        </w:rPr>
        <w:t xml:space="preserve">• </w:t>
      </w:r>
      <w:r w:rsidRPr="0039071F">
        <w:rPr>
          <w:rFonts w:eastAsia="Times New Roman"/>
          <w:sz w:val="24"/>
          <w:lang w:val="ru-RU"/>
        </w:rPr>
        <w:t>Проблемы модернизации общего начального, среднего и высшего образования в современных условиях в предметной области «Иностранный язык».</w:t>
      </w:r>
    </w:p>
    <w:p w14:paraId="28996E54" w14:textId="77777777" w:rsidR="0039071F" w:rsidRPr="0039071F" w:rsidRDefault="0039071F" w:rsidP="0039071F">
      <w:pPr>
        <w:spacing w:line="360" w:lineRule="auto"/>
        <w:rPr>
          <w:rFonts w:eastAsia="Times New Roman"/>
          <w:sz w:val="24"/>
          <w:lang w:val="ru-RU"/>
        </w:rPr>
      </w:pPr>
      <w:r w:rsidRPr="0039071F">
        <w:rPr>
          <w:rFonts w:eastAsia="Times New Roman"/>
          <w:sz w:val="24"/>
          <w:lang w:val="ru-RU"/>
        </w:rPr>
        <w:t>• Современные подходы в лингвистике и их практическое воплощение в обучении иностранным языкам.</w:t>
      </w:r>
    </w:p>
    <w:p w14:paraId="212A5CB1" w14:textId="77777777" w:rsidR="0039071F" w:rsidRPr="0039071F" w:rsidRDefault="0039071F" w:rsidP="0039071F">
      <w:pPr>
        <w:spacing w:line="360" w:lineRule="auto"/>
        <w:rPr>
          <w:rFonts w:eastAsia="Times New Roman"/>
          <w:sz w:val="24"/>
          <w:lang w:val="ru-RU"/>
        </w:rPr>
      </w:pPr>
      <w:r w:rsidRPr="0039071F">
        <w:rPr>
          <w:rFonts w:eastAsia="Times New Roman"/>
          <w:sz w:val="24"/>
          <w:lang w:val="ru-RU"/>
        </w:rPr>
        <w:t>• Инновационные технологии языкового образовательного процесса и их практическая реализация.</w:t>
      </w:r>
    </w:p>
    <w:p w14:paraId="7132B369" w14:textId="77777777" w:rsidR="0039071F" w:rsidRPr="0039071F" w:rsidRDefault="0039071F" w:rsidP="0039071F">
      <w:pPr>
        <w:spacing w:line="360" w:lineRule="auto"/>
        <w:rPr>
          <w:rFonts w:eastAsia="Times New Roman"/>
          <w:sz w:val="24"/>
          <w:lang w:val="ru-RU"/>
        </w:rPr>
      </w:pPr>
      <w:r w:rsidRPr="0039071F">
        <w:rPr>
          <w:rFonts w:eastAsia="Times New Roman"/>
          <w:sz w:val="24"/>
          <w:lang w:val="ru-RU"/>
        </w:rPr>
        <w:t>• Педагогический бакалавриат: современные технологии в подготовке учителя иностранного языка.</w:t>
      </w:r>
    </w:p>
    <w:p w14:paraId="4119BD6E" w14:textId="77777777" w:rsidR="0039071F" w:rsidRPr="0039071F" w:rsidRDefault="0039071F" w:rsidP="0039071F">
      <w:pPr>
        <w:spacing w:line="360" w:lineRule="auto"/>
        <w:rPr>
          <w:rFonts w:eastAsia="Times New Roman"/>
          <w:sz w:val="24"/>
          <w:lang w:val="ru-RU"/>
        </w:rPr>
      </w:pPr>
      <w:r w:rsidRPr="0039071F">
        <w:rPr>
          <w:rFonts w:eastAsia="Times New Roman"/>
          <w:sz w:val="24"/>
          <w:lang w:val="ru-RU"/>
        </w:rPr>
        <w:t>• Языковое педагогическое образование в глобальном информационном пространстве.</w:t>
      </w:r>
    </w:p>
    <w:p w14:paraId="1384E939" w14:textId="77777777" w:rsidR="0039071F" w:rsidRPr="0039071F" w:rsidRDefault="0039071F" w:rsidP="0039071F">
      <w:pPr>
        <w:spacing w:line="360" w:lineRule="auto"/>
        <w:rPr>
          <w:rFonts w:eastAsia="Times New Roman"/>
          <w:sz w:val="24"/>
          <w:lang w:val="ru-RU"/>
        </w:rPr>
      </w:pPr>
      <w:r w:rsidRPr="0039071F">
        <w:rPr>
          <w:rFonts w:eastAsia="Times New Roman"/>
          <w:sz w:val="24"/>
          <w:lang w:val="ru-RU"/>
        </w:rPr>
        <w:t>• Межкультурная коммуникация в обучении иностранным языкам</w:t>
      </w:r>
    </w:p>
    <w:p w14:paraId="6CF3F563" w14:textId="77777777" w:rsidR="0039071F" w:rsidRPr="0039071F" w:rsidRDefault="0039071F" w:rsidP="0039071F">
      <w:pPr>
        <w:spacing w:line="360" w:lineRule="auto"/>
        <w:rPr>
          <w:rFonts w:eastAsia="Times New Roman"/>
          <w:sz w:val="24"/>
          <w:lang w:val="ru-RU"/>
        </w:rPr>
      </w:pPr>
      <w:r w:rsidRPr="0039071F">
        <w:rPr>
          <w:rFonts w:eastAsia="Times New Roman"/>
          <w:sz w:val="24"/>
          <w:lang w:val="ru-RU"/>
        </w:rPr>
        <w:t xml:space="preserve">• Теория и практика диахронических исследований </w:t>
      </w:r>
    </w:p>
    <w:p w14:paraId="6619D451" w14:textId="77777777" w:rsidR="0039071F" w:rsidRPr="0039071F" w:rsidRDefault="0039071F" w:rsidP="0039071F">
      <w:pPr>
        <w:spacing w:line="360" w:lineRule="auto"/>
        <w:rPr>
          <w:rFonts w:eastAsia="Times New Roman"/>
          <w:sz w:val="24"/>
          <w:lang w:val="ru-RU"/>
        </w:rPr>
      </w:pPr>
      <w:r w:rsidRPr="0039071F">
        <w:rPr>
          <w:rFonts w:eastAsia="Times New Roman"/>
          <w:sz w:val="24"/>
          <w:lang w:val="ru-RU"/>
        </w:rPr>
        <w:t xml:space="preserve">• </w:t>
      </w:r>
      <w:proofErr w:type="spellStart"/>
      <w:r w:rsidRPr="0039071F">
        <w:rPr>
          <w:rFonts w:eastAsia="Times New Roman"/>
          <w:sz w:val="24"/>
          <w:lang w:val="ru-RU"/>
        </w:rPr>
        <w:t>Контрастивные</w:t>
      </w:r>
      <w:proofErr w:type="spellEnd"/>
      <w:r w:rsidRPr="0039071F">
        <w:rPr>
          <w:rFonts w:eastAsia="Times New Roman"/>
          <w:sz w:val="24"/>
          <w:lang w:val="ru-RU"/>
        </w:rPr>
        <w:t xml:space="preserve"> исследования </w:t>
      </w:r>
    </w:p>
    <w:p w14:paraId="07F32349" w14:textId="77777777" w:rsidR="0039071F" w:rsidRPr="0039071F" w:rsidRDefault="0039071F" w:rsidP="0039071F">
      <w:pPr>
        <w:spacing w:line="360" w:lineRule="auto"/>
        <w:rPr>
          <w:rFonts w:eastAsia="Times New Roman"/>
          <w:sz w:val="24"/>
          <w:lang w:val="ru-RU"/>
        </w:rPr>
      </w:pPr>
      <w:r w:rsidRPr="0039071F">
        <w:rPr>
          <w:rFonts w:eastAsia="Times New Roman"/>
          <w:sz w:val="24"/>
          <w:lang w:val="ru-RU"/>
        </w:rPr>
        <w:t xml:space="preserve">• Стилистика и интерпретация текста </w:t>
      </w:r>
    </w:p>
    <w:p w14:paraId="159D64AA" w14:textId="77777777" w:rsidR="0039071F" w:rsidRPr="0039071F" w:rsidRDefault="0039071F" w:rsidP="0039071F">
      <w:pPr>
        <w:spacing w:line="360" w:lineRule="auto"/>
        <w:rPr>
          <w:rFonts w:eastAsia="Times New Roman"/>
          <w:sz w:val="24"/>
          <w:lang w:val="ru-RU"/>
        </w:rPr>
      </w:pPr>
      <w:r w:rsidRPr="0039071F">
        <w:rPr>
          <w:rFonts w:eastAsia="Times New Roman"/>
          <w:sz w:val="24"/>
          <w:lang w:val="ru-RU"/>
        </w:rPr>
        <w:t>• Теория и практика перевода как отражение менталитета народа</w:t>
      </w:r>
    </w:p>
    <w:p w14:paraId="522B89A0" w14:textId="77777777" w:rsidR="0039071F" w:rsidRPr="0039071F" w:rsidRDefault="0039071F" w:rsidP="0039071F">
      <w:pPr>
        <w:widowControl/>
        <w:autoSpaceDE/>
        <w:autoSpaceDN/>
        <w:jc w:val="both"/>
        <w:rPr>
          <w:rFonts w:eastAsia="Calibri"/>
          <w:color w:val="000000"/>
          <w:kern w:val="1"/>
          <w:sz w:val="24"/>
          <w:szCs w:val="24"/>
          <w:lang w:val="ru-RU"/>
        </w:rPr>
      </w:pPr>
    </w:p>
    <w:p w14:paraId="6B4B9DFB" w14:textId="77777777" w:rsidR="0039071F" w:rsidRPr="0039071F" w:rsidRDefault="0039071F" w:rsidP="0039071F">
      <w:pPr>
        <w:widowControl/>
        <w:autoSpaceDE/>
        <w:autoSpaceDN/>
        <w:jc w:val="both"/>
        <w:rPr>
          <w:rFonts w:eastAsia="Calibri"/>
          <w:b/>
          <w:sz w:val="24"/>
          <w:szCs w:val="24"/>
          <w:lang w:val="ru-RU"/>
        </w:rPr>
      </w:pPr>
      <w:r w:rsidRPr="0039071F">
        <w:rPr>
          <w:rFonts w:eastAsia="Calibri"/>
          <w:color w:val="000000"/>
          <w:kern w:val="1"/>
          <w:sz w:val="24"/>
          <w:szCs w:val="24"/>
          <w:lang w:val="ru-RU"/>
        </w:rPr>
        <w:t xml:space="preserve">По окончании Конференции участникам будут выданы </w:t>
      </w:r>
      <w:r w:rsidRPr="0039071F">
        <w:rPr>
          <w:rFonts w:eastAsia="Calibri"/>
          <w:b/>
          <w:kern w:val="1"/>
          <w:sz w:val="24"/>
          <w:szCs w:val="24"/>
          <w:lang w:val="ru-RU"/>
        </w:rPr>
        <w:t>сертификаты.</w:t>
      </w:r>
    </w:p>
    <w:p w14:paraId="4EF8A4BD" w14:textId="77777777" w:rsidR="0039071F" w:rsidRPr="0039071F" w:rsidRDefault="0039071F" w:rsidP="0039071F">
      <w:pPr>
        <w:widowControl/>
        <w:autoSpaceDE/>
        <w:autoSpaceDN/>
        <w:jc w:val="center"/>
        <w:rPr>
          <w:rFonts w:eastAsia="Calibri"/>
          <w:b/>
          <w:sz w:val="24"/>
          <w:szCs w:val="24"/>
          <w:lang w:val="ru-RU"/>
        </w:rPr>
      </w:pPr>
    </w:p>
    <w:p w14:paraId="33D4B88F" w14:textId="77777777" w:rsidR="0039071F" w:rsidRPr="0039071F" w:rsidRDefault="0039071F" w:rsidP="0039071F">
      <w:pPr>
        <w:widowControl/>
        <w:autoSpaceDE/>
        <w:autoSpaceDN/>
        <w:jc w:val="center"/>
        <w:rPr>
          <w:rFonts w:eastAsia="Calibri"/>
          <w:b/>
          <w:sz w:val="24"/>
          <w:szCs w:val="24"/>
          <w:lang w:val="ru-RU"/>
        </w:rPr>
      </w:pPr>
      <w:r w:rsidRPr="0039071F">
        <w:rPr>
          <w:rFonts w:eastAsia="Calibri"/>
          <w:b/>
          <w:sz w:val="24"/>
          <w:szCs w:val="24"/>
          <w:lang w:val="ru-RU"/>
        </w:rPr>
        <w:t>Оргкомитет Конференции</w:t>
      </w:r>
    </w:p>
    <w:p w14:paraId="02B90DE2" w14:textId="77777777" w:rsidR="0039071F" w:rsidRPr="0039071F" w:rsidRDefault="0039071F" w:rsidP="0039071F">
      <w:pPr>
        <w:widowControl/>
        <w:autoSpaceDE/>
        <w:autoSpaceDN/>
        <w:jc w:val="center"/>
        <w:rPr>
          <w:rFonts w:eastAsia="Times New Roman"/>
          <w:b/>
          <w:sz w:val="24"/>
          <w:szCs w:val="24"/>
          <w:lang w:val="ru-RU" w:eastAsia="ru-RU"/>
        </w:rPr>
      </w:pPr>
    </w:p>
    <w:p w14:paraId="105658F7" w14:textId="77777777" w:rsidR="0039071F" w:rsidRPr="0039071F" w:rsidRDefault="0039071F" w:rsidP="0039071F">
      <w:pPr>
        <w:widowControl/>
        <w:autoSpaceDE/>
        <w:autoSpaceDN/>
        <w:ind w:firstLine="709"/>
        <w:jc w:val="both"/>
        <w:rPr>
          <w:rFonts w:eastAsia="Times New Roman"/>
          <w:sz w:val="24"/>
          <w:szCs w:val="24"/>
          <w:lang w:val="ru-RU" w:eastAsia="ru-RU"/>
        </w:rPr>
      </w:pPr>
      <w:r w:rsidRPr="0039071F">
        <w:rPr>
          <w:rFonts w:eastAsia="Times New Roman"/>
          <w:b/>
          <w:sz w:val="24"/>
          <w:szCs w:val="24"/>
          <w:lang w:val="ru-RU" w:eastAsia="ru-RU"/>
        </w:rPr>
        <w:t>Барышникова Юлия Юрьевна</w:t>
      </w:r>
      <w:r w:rsidRPr="0039071F">
        <w:rPr>
          <w:rFonts w:eastAsia="Times New Roman"/>
          <w:sz w:val="24"/>
          <w:szCs w:val="24"/>
          <w:lang w:val="ru-RU" w:eastAsia="ru-RU"/>
        </w:rPr>
        <w:t xml:space="preserve"> – канд. филол. н., доцент, директор института иностранных языков СГУ им. Питирима Сорокина, председатель оргкомитета </w:t>
      </w:r>
    </w:p>
    <w:p w14:paraId="5B9FC89C" w14:textId="77777777" w:rsidR="0039071F" w:rsidRPr="0039071F" w:rsidRDefault="0039071F" w:rsidP="0039071F">
      <w:pPr>
        <w:widowControl/>
        <w:autoSpaceDE/>
        <w:autoSpaceDN/>
        <w:ind w:firstLine="567"/>
        <w:jc w:val="both"/>
        <w:rPr>
          <w:rFonts w:eastAsia="Times New Roman"/>
          <w:sz w:val="24"/>
          <w:szCs w:val="24"/>
          <w:lang w:val="ru-RU" w:eastAsia="ru-RU"/>
        </w:rPr>
      </w:pPr>
      <w:r w:rsidRPr="0039071F">
        <w:rPr>
          <w:rFonts w:eastAsia="Times New Roman"/>
          <w:b/>
          <w:sz w:val="24"/>
          <w:szCs w:val="24"/>
          <w:lang w:val="ru-RU" w:eastAsia="ru-RU"/>
        </w:rPr>
        <w:t>Барт Мария Вячеславовна</w:t>
      </w:r>
      <w:r w:rsidRPr="0039071F">
        <w:rPr>
          <w:rFonts w:eastAsia="Times New Roman"/>
          <w:sz w:val="24"/>
          <w:szCs w:val="24"/>
          <w:lang w:val="ru-RU" w:eastAsia="ru-RU"/>
        </w:rPr>
        <w:t xml:space="preserve"> – канд. филол. наук, доцент кафедры немецкого и французского языков, заместитель директора по воспитательной работе института иностранных языков СГУ им. Питирима Сорокина,</w:t>
      </w:r>
    </w:p>
    <w:p w14:paraId="1BDFE117" w14:textId="77777777" w:rsidR="0039071F" w:rsidRPr="0039071F" w:rsidRDefault="0039071F" w:rsidP="0039071F">
      <w:pPr>
        <w:widowControl/>
        <w:autoSpaceDE/>
        <w:autoSpaceDN/>
        <w:ind w:firstLine="567"/>
        <w:jc w:val="both"/>
        <w:rPr>
          <w:rFonts w:eastAsia="Times New Roman"/>
          <w:sz w:val="24"/>
          <w:szCs w:val="24"/>
          <w:lang w:val="ru-RU" w:eastAsia="ru-RU"/>
        </w:rPr>
      </w:pPr>
      <w:r w:rsidRPr="0039071F">
        <w:rPr>
          <w:rFonts w:eastAsia="Times New Roman"/>
          <w:b/>
          <w:sz w:val="24"/>
          <w:szCs w:val="24"/>
          <w:lang w:val="ru-RU" w:eastAsia="ru-RU"/>
        </w:rPr>
        <w:t xml:space="preserve">Стрекалова Наталия Анатольевна </w:t>
      </w:r>
      <w:r w:rsidRPr="0039071F">
        <w:rPr>
          <w:rFonts w:eastAsia="Times New Roman"/>
          <w:sz w:val="24"/>
          <w:szCs w:val="24"/>
          <w:lang w:val="ru-RU" w:eastAsia="ru-RU"/>
        </w:rPr>
        <w:t>–</w:t>
      </w:r>
      <w:r w:rsidRPr="0039071F">
        <w:rPr>
          <w:rFonts w:eastAsia="Times New Roman"/>
          <w:b/>
          <w:sz w:val="24"/>
          <w:szCs w:val="24"/>
          <w:lang w:val="ru-RU" w:eastAsia="ru-RU"/>
        </w:rPr>
        <w:t xml:space="preserve"> </w:t>
      </w:r>
      <w:r w:rsidRPr="0039071F">
        <w:rPr>
          <w:rFonts w:eastAsia="Times New Roman"/>
          <w:sz w:val="24"/>
          <w:szCs w:val="24"/>
          <w:lang w:val="ru-RU" w:eastAsia="ru-RU"/>
        </w:rPr>
        <w:t>старший преподаватель кафедры иностранных языков, заместитель директора по учебной работе института иностранных языков СГУ им. Питирима Сорокина,</w:t>
      </w:r>
    </w:p>
    <w:p w14:paraId="76CAEFB7" w14:textId="77777777" w:rsidR="0039071F" w:rsidRPr="0039071F" w:rsidRDefault="0039071F" w:rsidP="0039071F">
      <w:pPr>
        <w:widowControl/>
        <w:autoSpaceDE/>
        <w:autoSpaceDN/>
        <w:ind w:firstLine="567"/>
        <w:jc w:val="both"/>
        <w:rPr>
          <w:rFonts w:eastAsia="Times New Roman"/>
          <w:sz w:val="24"/>
          <w:szCs w:val="24"/>
          <w:lang w:val="ru-RU" w:eastAsia="ru-RU"/>
        </w:rPr>
      </w:pPr>
      <w:r w:rsidRPr="0039071F">
        <w:rPr>
          <w:rFonts w:eastAsia="Times New Roman"/>
          <w:b/>
          <w:sz w:val="24"/>
          <w:szCs w:val="24"/>
          <w:lang w:val="ru-RU" w:eastAsia="ru-RU"/>
        </w:rPr>
        <w:t>Трофимова Юлия Ивановна</w:t>
      </w:r>
      <w:r w:rsidRPr="0039071F">
        <w:rPr>
          <w:rFonts w:eastAsia="Times New Roman"/>
          <w:sz w:val="24"/>
          <w:szCs w:val="24"/>
          <w:lang w:val="ru-RU" w:eastAsia="ru-RU"/>
        </w:rPr>
        <w:t xml:space="preserve"> – канд. пед. наук, доцент, заведующий кафедрой английского языка института иностранных наук СГУ им. Питирима Сорокина,</w:t>
      </w:r>
    </w:p>
    <w:p w14:paraId="625B40CE" w14:textId="77777777" w:rsidR="0039071F" w:rsidRPr="0039071F" w:rsidRDefault="0039071F" w:rsidP="0039071F">
      <w:pPr>
        <w:widowControl/>
        <w:autoSpaceDE/>
        <w:autoSpaceDN/>
        <w:ind w:firstLine="567"/>
        <w:jc w:val="both"/>
        <w:rPr>
          <w:rFonts w:eastAsia="Calibri"/>
          <w:sz w:val="24"/>
          <w:szCs w:val="24"/>
          <w:lang w:val="ru-RU"/>
        </w:rPr>
      </w:pPr>
      <w:proofErr w:type="spellStart"/>
      <w:r w:rsidRPr="0039071F">
        <w:rPr>
          <w:rFonts w:eastAsia="Calibri"/>
          <w:b/>
          <w:sz w:val="24"/>
          <w:szCs w:val="24"/>
          <w:lang w:val="ru-RU"/>
        </w:rPr>
        <w:t>Гурленов</w:t>
      </w:r>
      <w:proofErr w:type="spellEnd"/>
      <w:r w:rsidRPr="0039071F">
        <w:rPr>
          <w:rFonts w:eastAsia="Calibri"/>
          <w:b/>
          <w:sz w:val="24"/>
          <w:szCs w:val="24"/>
          <w:lang w:val="ru-RU"/>
        </w:rPr>
        <w:t xml:space="preserve"> Владимир Михайлович </w:t>
      </w:r>
      <w:r w:rsidRPr="0039071F">
        <w:rPr>
          <w:rFonts w:eastAsia="Calibri"/>
          <w:sz w:val="24"/>
          <w:szCs w:val="24"/>
          <w:lang w:val="ru-RU"/>
        </w:rPr>
        <w:t>– канд. пед. наук, доцент, заведующий кафедрой немецкого и французского языков института иностранных языков СГУ им. Питирима Сорокина,</w:t>
      </w:r>
    </w:p>
    <w:p w14:paraId="61D20C74" w14:textId="77777777" w:rsidR="0039071F" w:rsidRPr="0039071F" w:rsidRDefault="0039071F" w:rsidP="0039071F">
      <w:pPr>
        <w:widowControl/>
        <w:autoSpaceDE/>
        <w:autoSpaceDN/>
        <w:ind w:firstLine="567"/>
        <w:jc w:val="both"/>
        <w:rPr>
          <w:rFonts w:eastAsia="Calibri"/>
          <w:sz w:val="24"/>
          <w:szCs w:val="24"/>
          <w:lang w:val="ru-RU"/>
        </w:rPr>
      </w:pPr>
      <w:r w:rsidRPr="0039071F">
        <w:rPr>
          <w:rFonts w:eastAsia="Calibri"/>
          <w:b/>
          <w:sz w:val="24"/>
          <w:szCs w:val="24"/>
          <w:lang w:val="ru-RU"/>
        </w:rPr>
        <w:t xml:space="preserve">Рочева Ксения Дмитриевна – </w:t>
      </w:r>
      <w:r w:rsidRPr="0039071F">
        <w:rPr>
          <w:rFonts w:eastAsia="Calibri"/>
          <w:sz w:val="24"/>
          <w:szCs w:val="24"/>
          <w:lang w:val="ru-RU"/>
        </w:rPr>
        <w:t>обучающаяся группы 1031п-АФо, председатель СНО Института иностранных языков.</w:t>
      </w:r>
    </w:p>
    <w:p w14:paraId="5234B460" w14:textId="77777777" w:rsidR="0039071F" w:rsidRPr="0039071F" w:rsidRDefault="0039071F" w:rsidP="0039071F">
      <w:pPr>
        <w:widowControl/>
        <w:autoSpaceDE/>
        <w:autoSpaceDN/>
        <w:ind w:firstLine="567"/>
        <w:rPr>
          <w:rFonts w:eastAsia="Times New Roman"/>
          <w:b/>
          <w:i/>
          <w:sz w:val="24"/>
          <w:szCs w:val="24"/>
          <w:lang w:val="ru-RU" w:eastAsia="ru-RU"/>
        </w:rPr>
      </w:pPr>
    </w:p>
    <w:p w14:paraId="4AF8B8D7" w14:textId="77777777" w:rsidR="0039071F" w:rsidRPr="0039071F" w:rsidRDefault="0039071F" w:rsidP="0039071F">
      <w:pPr>
        <w:widowControl/>
        <w:autoSpaceDE/>
        <w:autoSpaceDN/>
        <w:jc w:val="center"/>
        <w:rPr>
          <w:rFonts w:eastAsia="Times New Roman"/>
          <w:b/>
          <w:i/>
          <w:sz w:val="24"/>
          <w:szCs w:val="24"/>
          <w:lang w:val="ru-RU" w:eastAsia="ru-RU"/>
        </w:rPr>
      </w:pPr>
    </w:p>
    <w:p w14:paraId="42D7F482" w14:textId="77777777" w:rsidR="0039071F" w:rsidRPr="0039071F" w:rsidRDefault="0039071F" w:rsidP="0039071F">
      <w:pPr>
        <w:widowControl/>
        <w:autoSpaceDE/>
        <w:autoSpaceDN/>
        <w:ind w:firstLine="567"/>
        <w:rPr>
          <w:rFonts w:eastAsia="Calibri"/>
          <w:sz w:val="24"/>
          <w:szCs w:val="24"/>
          <w:lang w:val="ru-RU"/>
        </w:rPr>
      </w:pPr>
      <w:r w:rsidRPr="0039071F">
        <w:rPr>
          <w:rFonts w:eastAsia="Calibri"/>
          <w:sz w:val="24"/>
          <w:szCs w:val="24"/>
          <w:lang w:val="ru-RU"/>
        </w:rPr>
        <w:t>Секретарь конференции – Стрекалова Наталия Анатольевна</w:t>
      </w:r>
    </w:p>
    <w:p w14:paraId="71CC0859" w14:textId="77777777" w:rsidR="0039071F" w:rsidRPr="0039071F" w:rsidRDefault="0039071F" w:rsidP="0039071F">
      <w:pPr>
        <w:pageBreakBefore/>
        <w:widowControl/>
        <w:autoSpaceDE/>
        <w:autoSpaceDN/>
        <w:ind w:firstLine="567"/>
        <w:jc w:val="both"/>
        <w:rPr>
          <w:rFonts w:eastAsia="Calibri"/>
          <w:sz w:val="24"/>
          <w:szCs w:val="24"/>
          <w:lang w:val="ru-RU"/>
        </w:rPr>
      </w:pPr>
      <w:r w:rsidRPr="0039071F">
        <w:rPr>
          <w:rFonts w:eastAsia="Calibri"/>
          <w:sz w:val="24"/>
          <w:szCs w:val="24"/>
          <w:lang w:val="ru-RU"/>
        </w:rPr>
        <w:lastRenderedPageBreak/>
        <w:t xml:space="preserve">Для участия в конференции необходимо зарегистрироваться и прикрепить статью по ссылке </w:t>
      </w:r>
      <w:r w:rsidRPr="0039071F">
        <w:rPr>
          <w:rFonts w:eastAsia="Calibri"/>
          <w:sz w:val="24"/>
          <w:szCs w:val="24"/>
          <w:lang w:val="ru-RU"/>
        </w:rPr>
        <w:br/>
      </w:r>
      <w:hyperlink r:id="rId8" w:history="1">
        <w:r w:rsidRPr="0039071F">
          <w:rPr>
            <w:rFonts w:eastAsia="Calibri"/>
            <w:color w:val="0000FF"/>
            <w:sz w:val="24"/>
            <w:szCs w:val="24"/>
            <w:u w:val="single"/>
            <w:lang w:val="ru-RU"/>
          </w:rPr>
          <w:t>https://syktsu.ru/anketa/problemy-modernizatsii-yazykovogo-obrazovaniya/</w:t>
        </w:r>
      </w:hyperlink>
      <w:r w:rsidRPr="0039071F">
        <w:rPr>
          <w:rFonts w:eastAsia="Calibri"/>
          <w:sz w:val="24"/>
          <w:szCs w:val="24"/>
          <w:lang w:val="ru-RU"/>
        </w:rPr>
        <w:t xml:space="preserve"> </w:t>
      </w:r>
    </w:p>
    <w:p w14:paraId="3B693877" w14:textId="77777777" w:rsidR="0039071F" w:rsidRPr="0039071F" w:rsidRDefault="0039071F" w:rsidP="0039071F">
      <w:pPr>
        <w:widowControl/>
        <w:autoSpaceDE/>
        <w:autoSpaceDN/>
        <w:ind w:firstLine="567"/>
        <w:jc w:val="both"/>
        <w:rPr>
          <w:rFonts w:eastAsia="Calibri"/>
          <w:b/>
          <w:sz w:val="24"/>
          <w:szCs w:val="24"/>
          <w:lang w:val="ru-RU"/>
        </w:rPr>
      </w:pPr>
      <w:r w:rsidRPr="0039071F">
        <w:rPr>
          <w:rFonts w:eastAsia="Calibri"/>
          <w:sz w:val="24"/>
          <w:szCs w:val="24"/>
          <w:lang w:val="ru-RU"/>
        </w:rPr>
        <w:t xml:space="preserve">Материалы к публикации принимаются </w:t>
      </w:r>
      <w:r w:rsidRPr="0039071F">
        <w:rPr>
          <w:rFonts w:eastAsia="Calibri"/>
          <w:b/>
          <w:sz w:val="24"/>
          <w:szCs w:val="24"/>
          <w:lang w:val="ru-RU"/>
        </w:rPr>
        <w:t>до 11 мая 2023 г.</w:t>
      </w:r>
    </w:p>
    <w:p w14:paraId="4EA80A11" w14:textId="77777777" w:rsidR="0039071F" w:rsidRPr="0039071F" w:rsidRDefault="0039071F" w:rsidP="0039071F">
      <w:pPr>
        <w:widowControl/>
        <w:autoSpaceDE/>
        <w:autoSpaceDN/>
        <w:ind w:left="567"/>
        <w:jc w:val="both"/>
        <w:rPr>
          <w:rFonts w:eastAsia="Calibri"/>
          <w:sz w:val="24"/>
          <w:szCs w:val="24"/>
          <w:lang w:val="ru-RU"/>
        </w:rPr>
      </w:pPr>
      <w:r w:rsidRPr="0039071F">
        <w:rPr>
          <w:rFonts w:eastAsia="Calibri"/>
          <w:sz w:val="24"/>
          <w:szCs w:val="24"/>
          <w:lang w:val="ru-RU"/>
        </w:rPr>
        <w:t xml:space="preserve">Материалы Конференции будут опубликованы в сборнике научных статей в электронном виде. Сборник входит в Российский индекс научного цитирования (РИНЦ) </w:t>
      </w:r>
      <w:hyperlink r:id="rId9" w:history="1">
        <w:r w:rsidRPr="0039071F">
          <w:rPr>
            <w:rFonts w:eastAsia="Calibri"/>
            <w:color w:val="0000FF"/>
            <w:sz w:val="24"/>
            <w:szCs w:val="24"/>
            <w:u w:val="single"/>
            <w:lang w:val="ru-RU"/>
          </w:rPr>
          <w:t>www.elibrary.ru</w:t>
        </w:r>
      </w:hyperlink>
      <w:r w:rsidRPr="0039071F">
        <w:rPr>
          <w:rFonts w:eastAsia="Calibri"/>
          <w:sz w:val="24"/>
          <w:szCs w:val="24"/>
          <w:lang w:val="ru-RU"/>
        </w:rPr>
        <w:t xml:space="preserve">. </w:t>
      </w:r>
    </w:p>
    <w:p w14:paraId="1F970A0A" w14:textId="77777777" w:rsidR="0039071F" w:rsidRPr="0039071F" w:rsidRDefault="0039071F" w:rsidP="0039071F">
      <w:pPr>
        <w:widowControl/>
        <w:autoSpaceDE/>
        <w:autoSpaceDN/>
        <w:ind w:firstLine="567"/>
        <w:jc w:val="both"/>
        <w:rPr>
          <w:rFonts w:eastAsia="Calibri"/>
          <w:sz w:val="24"/>
          <w:szCs w:val="24"/>
          <w:lang w:val="ru-RU"/>
        </w:rPr>
      </w:pPr>
      <w:r w:rsidRPr="0039071F">
        <w:rPr>
          <w:rFonts w:eastAsia="Calibri"/>
          <w:sz w:val="24"/>
          <w:szCs w:val="24"/>
          <w:lang w:val="ru-RU"/>
        </w:rPr>
        <w:t>Материалы для публикации проходят рецензирование и могут быть отклонены.</w:t>
      </w:r>
    </w:p>
    <w:p w14:paraId="0068EFA3" w14:textId="77777777" w:rsidR="0039071F" w:rsidRPr="0039071F" w:rsidRDefault="0039071F" w:rsidP="0039071F">
      <w:pPr>
        <w:widowControl/>
        <w:autoSpaceDE/>
        <w:autoSpaceDN/>
        <w:ind w:firstLine="567"/>
        <w:jc w:val="both"/>
        <w:rPr>
          <w:rFonts w:eastAsia="Calibri"/>
          <w:sz w:val="24"/>
          <w:szCs w:val="24"/>
          <w:lang w:val="ru-RU"/>
        </w:rPr>
      </w:pPr>
      <w:r w:rsidRPr="0039071F">
        <w:rPr>
          <w:rFonts w:eastAsia="Calibri"/>
          <w:sz w:val="24"/>
          <w:szCs w:val="24"/>
          <w:lang w:val="ru-RU"/>
        </w:rPr>
        <w:t xml:space="preserve">Статьи принимаются на русском, английском, немецком, французском языках. </w:t>
      </w:r>
    </w:p>
    <w:p w14:paraId="54BDF710" w14:textId="77777777" w:rsidR="0039071F" w:rsidRPr="0039071F" w:rsidRDefault="0039071F" w:rsidP="0039071F">
      <w:pPr>
        <w:widowControl/>
        <w:autoSpaceDE/>
        <w:autoSpaceDN/>
        <w:ind w:firstLine="567"/>
        <w:jc w:val="both"/>
        <w:rPr>
          <w:rFonts w:eastAsia="Calibri"/>
          <w:sz w:val="24"/>
          <w:szCs w:val="24"/>
          <w:lang w:val="ru-RU"/>
        </w:rPr>
      </w:pPr>
      <w:r w:rsidRPr="0039071F">
        <w:rPr>
          <w:rFonts w:eastAsia="Calibri"/>
          <w:sz w:val="24"/>
          <w:szCs w:val="24"/>
          <w:lang w:val="ru-RU"/>
        </w:rPr>
        <w:t>Автор несет ответственность за содержание и корректность текста на иностранном языке. Статьи студентов (бакалавров и магистрантов) публикуются в соавторстве с научным руководителем.</w:t>
      </w:r>
    </w:p>
    <w:p w14:paraId="16BBF928" w14:textId="77777777" w:rsidR="0039071F" w:rsidRPr="0039071F" w:rsidRDefault="0039071F" w:rsidP="0039071F">
      <w:pPr>
        <w:widowControl/>
        <w:autoSpaceDE/>
        <w:autoSpaceDN/>
        <w:ind w:firstLine="567"/>
        <w:jc w:val="both"/>
        <w:rPr>
          <w:rFonts w:eastAsia="Calibri"/>
          <w:sz w:val="24"/>
          <w:szCs w:val="24"/>
          <w:lang w:val="ru-RU"/>
        </w:rPr>
      </w:pPr>
      <w:r w:rsidRPr="0039071F">
        <w:rPr>
          <w:rFonts w:eastAsia="Calibri"/>
          <w:sz w:val="24"/>
          <w:szCs w:val="24"/>
          <w:lang w:val="ru-RU"/>
        </w:rPr>
        <w:t xml:space="preserve">Сборник в электронном виде будет издан после проведения Конференции. </w:t>
      </w:r>
    </w:p>
    <w:p w14:paraId="44523B50" w14:textId="77777777" w:rsidR="0039071F" w:rsidRPr="0039071F" w:rsidRDefault="0039071F" w:rsidP="0039071F">
      <w:pPr>
        <w:widowControl/>
        <w:autoSpaceDE/>
        <w:autoSpaceDN/>
        <w:ind w:firstLine="567"/>
        <w:jc w:val="both"/>
        <w:rPr>
          <w:rFonts w:eastAsia="Calibri"/>
          <w:b/>
          <w:sz w:val="24"/>
          <w:szCs w:val="24"/>
          <w:lang w:val="ru-RU"/>
        </w:rPr>
      </w:pPr>
      <w:r w:rsidRPr="0039071F">
        <w:rPr>
          <w:rFonts w:eastAsia="Calibri"/>
          <w:sz w:val="24"/>
          <w:szCs w:val="24"/>
          <w:lang w:val="ru-RU"/>
        </w:rPr>
        <w:t xml:space="preserve">Решение о включении вашего доклада в программу Конференции будет сообщено </w:t>
      </w:r>
      <w:r w:rsidRPr="0039071F">
        <w:rPr>
          <w:rFonts w:eastAsia="Calibri"/>
          <w:b/>
          <w:sz w:val="24"/>
          <w:szCs w:val="24"/>
          <w:lang w:val="ru-RU"/>
        </w:rPr>
        <w:t>до 20 мая 2023г.</w:t>
      </w:r>
    </w:p>
    <w:p w14:paraId="21BA465A" w14:textId="77777777" w:rsidR="0039071F" w:rsidRPr="0039071F" w:rsidRDefault="0039071F" w:rsidP="0039071F">
      <w:pPr>
        <w:widowControl/>
        <w:autoSpaceDE/>
        <w:autoSpaceDN/>
        <w:ind w:firstLine="567"/>
        <w:jc w:val="both"/>
        <w:rPr>
          <w:rFonts w:eastAsia="Calibri"/>
          <w:b/>
          <w:sz w:val="24"/>
          <w:szCs w:val="24"/>
          <w:lang w:val="ru-RU"/>
        </w:rPr>
      </w:pPr>
    </w:p>
    <w:p w14:paraId="0229BFD1" w14:textId="77777777" w:rsidR="0039071F" w:rsidRPr="0039071F" w:rsidRDefault="0039071F" w:rsidP="0039071F">
      <w:pPr>
        <w:widowControl/>
        <w:autoSpaceDE/>
        <w:autoSpaceDN/>
        <w:ind w:firstLine="567"/>
        <w:jc w:val="both"/>
        <w:rPr>
          <w:rFonts w:eastAsia="Calibri"/>
          <w:sz w:val="24"/>
          <w:szCs w:val="24"/>
          <w:lang w:val="ru-RU"/>
        </w:rPr>
      </w:pPr>
    </w:p>
    <w:p w14:paraId="16B07597" w14:textId="77777777" w:rsidR="0039071F" w:rsidRPr="0039071F" w:rsidRDefault="0039071F" w:rsidP="0039071F">
      <w:pPr>
        <w:widowControl/>
        <w:autoSpaceDE/>
        <w:autoSpaceDN/>
        <w:jc w:val="center"/>
        <w:rPr>
          <w:rFonts w:eastAsia="Calibri"/>
          <w:sz w:val="24"/>
          <w:szCs w:val="24"/>
          <w:lang w:val="ru-RU"/>
        </w:rPr>
      </w:pPr>
      <w:r w:rsidRPr="0039071F">
        <w:rPr>
          <w:rFonts w:eastAsia="Calibri"/>
          <w:sz w:val="24"/>
          <w:szCs w:val="24"/>
          <w:lang w:val="ru-RU"/>
        </w:rPr>
        <w:t>Контактная информация</w:t>
      </w:r>
    </w:p>
    <w:p w14:paraId="0A9BF256" w14:textId="77777777" w:rsidR="0039071F" w:rsidRPr="0039071F" w:rsidRDefault="0039071F" w:rsidP="0039071F">
      <w:pPr>
        <w:widowControl/>
        <w:autoSpaceDE/>
        <w:autoSpaceDN/>
        <w:jc w:val="center"/>
        <w:rPr>
          <w:rFonts w:eastAsia="Calibri"/>
          <w:sz w:val="24"/>
          <w:szCs w:val="24"/>
          <w:lang w:val="ru-RU"/>
        </w:rPr>
      </w:pPr>
      <w:r w:rsidRPr="0039071F">
        <w:rPr>
          <w:rFonts w:eastAsia="Calibri"/>
          <w:sz w:val="24"/>
          <w:szCs w:val="24"/>
          <w:lang w:val="ru-RU"/>
        </w:rPr>
        <w:t xml:space="preserve">Адрес: 167000, г. Сыктывкар, ул. </w:t>
      </w:r>
      <w:proofErr w:type="spellStart"/>
      <w:r w:rsidRPr="0039071F">
        <w:rPr>
          <w:rFonts w:eastAsia="Calibri"/>
          <w:sz w:val="24"/>
          <w:szCs w:val="24"/>
          <w:lang w:val="ru-RU"/>
        </w:rPr>
        <w:t>Старовского</w:t>
      </w:r>
      <w:proofErr w:type="spellEnd"/>
      <w:r w:rsidRPr="0039071F">
        <w:rPr>
          <w:rFonts w:eastAsia="Calibri"/>
          <w:sz w:val="24"/>
          <w:szCs w:val="24"/>
          <w:lang w:val="ru-RU"/>
        </w:rPr>
        <w:t>, 55, ауд. 400а</w:t>
      </w:r>
    </w:p>
    <w:p w14:paraId="1BAC7482" w14:textId="77777777" w:rsidR="0039071F" w:rsidRPr="0039071F" w:rsidRDefault="0039071F" w:rsidP="0039071F">
      <w:pPr>
        <w:widowControl/>
        <w:autoSpaceDE/>
        <w:autoSpaceDN/>
        <w:jc w:val="center"/>
        <w:rPr>
          <w:rFonts w:eastAsia="Calibri"/>
          <w:sz w:val="24"/>
          <w:szCs w:val="24"/>
          <w:lang w:val="ru-RU"/>
        </w:rPr>
      </w:pPr>
      <w:r w:rsidRPr="0039071F">
        <w:rPr>
          <w:rFonts w:eastAsia="Calibri"/>
          <w:sz w:val="24"/>
          <w:szCs w:val="24"/>
          <w:lang w:val="ru-RU"/>
        </w:rPr>
        <w:t>СГУ им. Питирима Сорокина, институт иностранных языков</w:t>
      </w:r>
    </w:p>
    <w:p w14:paraId="41FE5999" w14:textId="77777777" w:rsidR="0039071F" w:rsidRPr="00BF5C50" w:rsidRDefault="0039071F" w:rsidP="0039071F">
      <w:pPr>
        <w:widowControl/>
        <w:autoSpaceDE/>
        <w:autoSpaceDN/>
        <w:jc w:val="center"/>
        <w:rPr>
          <w:rFonts w:eastAsia="Calibri"/>
          <w:sz w:val="24"/>
          <w:szCs w:val="24"/>
          <w:lang w:val="ru-RU"/>
        </w:rPr>
      </w:pPr>
      <w:r w:rsidRPr="0039071F">
        <w:rPr>
          <w:rFonts w:eastAsia="Calibri"/>
          <w:sz w:val="24"/>
          <w:szCs w:val="24"/>
          <w:lang w:val="ru-RU"/>
        </w:rPr>
        <w:t>Тел</w:t>
      </w:r>
      <w:r w:rsidRPr="00BF5C50">
        <w:rPr>
          <w:rFonts w:eastAsia="Calibri"/>
          <w:sz w:val="24"/>
          <w:szCs w:val="24"/>
          <w:lang w:val="ru-RU"/>
        </w:rPr>
        <w:t>. 8(8212) 390-343</w:t>
      </w:r>
    </w:p>
    <w:p w14:paraId="55C0092A" w14:textId="77777777" w:rsidR="0039071F" w:rsidRPr="0039071F" w:rsidRDefault="0039071F" w:rsidP="0039071F">
      <w:pPr>
        <w:widowControl/>
        <w:autoSpaceDE/>
        <w:autoSpaceDN/>
        <w:jc w:val="center"/>
        <w:rPr>
          <w:rFonts w:eastAsia="Calibri"/>
          <w:sz w:val="24"/>
          <w:szCs w:val="24"/>
        </w:rPr>
      </w:pPr>
      <w:r w:rsidRPr="0039071F">
        <w:rPr>
          <w:rFonts w:eastAsia="Calibri"/>
          <w:sz w:val="24"/>
          <w:szCs w:val="24"/>
        </w:rPr>
        <w:t xml:space="preserve">E-mail: </w:t>
      </w:r>
      <w:hyperlink r:id="rId10" w:history="1">
        <w:r w:rsidRPr="0039071F">
          <w:rPr>
            <w:rFonts w:eastAsia="Calibri"/>
            <w:color w:val="0000FF"/>
            <w:sz w:val="24"/>
            <w:szCs w:val="24"/>
            <w:u w:val="single"/>
          </w:rPr>
          <w:t>conf.iiya@syktsu.ru</w:t>
        </w:r>
      </w:hyperlink>
    </w:p>
    <w:p w14:paraId="432C6E25" w14:textId="77777777" w:rsidR="0039071F" w:rsidRPr="0039071F" w:rsidRDefault="0039071F" w:rsidP="0039071F">
      <w:pPr>
        <w:widowControl/>
        <w:autoSpaceDE/>
        <w:autoSpaceDN/>
        <w:jc w:val="center"/>
        <w:rPr>
          <w:rFonts w:eastAsia="Calibri"/>
          <w:color w:val="FF0000"/>
          <w:sz w:val="24"/>
          <w:szCs w:val="24"/>
          <w:lang w:val="ru-RU"/>
        </w:rPr>
      </w:pPr>
      <w:r w:rsidRPr="0039071F">
        <w:rPr>
          <w:rFonts w:eastAsia="Calibri"/>
          <w:sz w:val="24"/>
          <w:szCs w:val="24"/>
          <w:lang w:val="ru-RU"/>
        </w:rPr>
        <w:t>Контактное лицо: Стрекалова Наталия Анатольевна</w:t>
      </w:r>
    </w:p>
    <w:p w14:paraId="1A8A4BC6" w14:textId="77777777" w:rsidR="0039071F" w:rsidRPr="0039071F" w:rsidRDefault="0039071F" w:rsidP="0039071F">
      <w:pPr>
        <w:widowControl/>
        <w:autoSpaceDE/>
        <w:autoSpaceDN/>
        <w:jc w:val="center"/>
        <w:rPr>
          <w:rFonts w:eastAsia="Calibri"/>
          <w:sz w:val="24"/>
          <w:szCs w:val="24"/>
          <w:lang w:val="ru-RU"/>
        </w:rPr>
      </w:pPr>
    </w:p>
    <w:p w14:paraId="4689A599" w14:textId="77777777" w:rsidR="0039071F" w:rsidRPr="0039071F" w:rsidRDefault="0039071F" w:rsidP="0039071F">
      <w:pPr>
        <w:widowControl/>
        <w:autoSpaceDE/>
        <w:autoSpaceDN/>
        <w:jc w:val="center"/>
        <w:rPr>
          <w:rFonts w:eastAsia="Calibri"/>
          <w:b/>
          <w:color w:val="000000"/>
          <w:sz w:val="24"/>
          <w:szCs w:val="24"/>
          <w:lang w:val="ru-RU"/>
        </w:rPr>
      </w:pPr>
      <w:r w:rsidRPr="0039071F">
        <w:rPr>
          <w:rFonts w:eastAsia="Calibri"/>
          <w:b/>
          <w:color w:val="000000"/>
          <w:sz w:val="24"/>
          <w:szCs w:val="24"/>
          <w:lang w:val="ru-RU"/>
        </w:rPr>
        <w:t>Мы будем рады видеть вас в стенах СГУ им. Питирима Сорокина!</w:t>
      </w:r>
    </w:p>
    <w:p w14:paraId="29A2C10A" w14:textId="77777777" w:rsidR="0039071F" w:rsidRPr="0039071F" w:rsidRDefault="0039071F" w:rsidP="0039071F">
      <w:pPr>
        <w:widowControl/>
        <w:autoSpaceDE/>
        <w:autoSpaceDN/>
        <w:jc w:val="both"/>
        <w:rPr>
          <w:rFonts w:eastAsia="Calibri"/>
          <w:b/>
          <w:color w:val="000000"/>
          <w:sz w:val="24"/>
          <w:szCs w:val="24"/>
          <w:lang w:val="ru-RU"/>
        </w:rPr>
      </w:pPr>
    </w:p>
    <w:p w14:paraId="63D46A08" w14:textId="77777777" w:rsidR="0039071F" w:rsidRPr="0039071F" w:rsidRDefault="0039071F" w:rsidP="0039071F">
      <w:pPr>
        <w:widowControl/>
        <w:autoSpaceDE/>
        <w:autoSpaceDN/>
        <w:jc w:val="right"/>
        <w:rPr>
          <w:rFonts w:eastAsia="Calibri"/>
          <w:i/>
          <w:color w:val="000000"/>
          <w:sz w:val="24"/>
          <w:szCs w:val="24"/>
          <w:lang w:val="ru-RU"/>
        </w:rPr>
      </w:pPr>
      <w:r w:rsidRPr="0039071F">
        <w:rPr>
          <w:rFonts w:eastAsia="Calibri"/>
          <w:i/>
          <w:color w:val="000000"/>
          <w:sz w:val="24"/>
          <w:szCs w:val="24"/>
          <w:lang w:val="ru-RU"/>
        </w:rPr>
        <w:t xml:space="preserve">Оргкомитет Конференции </w:t>
      </w:r>
    </w:p>
    <w:p w14:paraId="66F4A718" w14:textId="77777777" w:rsidR="0039071F" w:rsidRPr="0039071F" w:rsidRDefault="0039071F" w:rsidP="0039071F">
      <w:pPr>
        <w:widowControl/>
        <w:suppressAutoHyphens/>
        <w:autoSpaceDE/>
        <w:autoSpaceDN/>
        <w:ind w:firstLine="721"/>
        <w:jc w:val="both"/>
        <w:rPr>
          <w:rFonts w:eastAsia="Calibri"/>
          <w:b/>
          <w:sz w:val="24"/>
          <w:szCs w:val="24"/>
          <w:lang w:val="ru-RU" w:eastAsia="ar-SA"/>
        </w:rPr>
      </w:pPr>
    </w:p>
    <w:p w14:paraId="52BB3D07" w14:textId="77777777" w:rsidR="0039071F" w:rsidRPr="0039071F" w:rsidRDefault="0039071F" w:rsidP="0039071F">
      <w:pPr>
        <w:widowControl/>
        <w:suppressAutoHyphens/>
        <w:autoSpaceDE/>
        <w:autoSpaceDN/>
        <w:ind w:firstLine="721"/>
        <w:jc w:val="both"/>
        <w:rPr>
          <w:rFonts w:eastAsia="Calibri"/>
          <w:b/>
          <w:sz w:val="24"/>
          <w:szCs w:val="24"/>
          <w:lang w:val="ru-RU" w:eastAsia="ar-SA"/>
        </w:rPr>
      </w:pPr>
    </w:p>
    <w:p w14:paraId="7421124D" w14:textId="77777777" w:rsidR="0039071F" w:rsidRPr="0039071F" w:rsidRDefault="0039071F" w:rsidP="0039071F">
      <w:pPr>
        <w:pageBreakBefore/>
        <w:suppressAutoHyphens/>
        <w:spacing w:line="360" w:lineRule="auto"/>
        <w:ind w:firstLine="720"/>
        <w:jc w:val="center"/>
        <w:rPr>
          <w:b/>
          <w:sz w:val="24"/>
          <w:szCs w:val="24"/>
          <w:lang w:val="ru-RU"/>
        </w:rPr>
      </w:pPr>
      <w:r w:rsidRPr="0039071F">
        <w:rPr>
          <w:b/>
          <w:sz w:val="24"/>
          <w:szCs w:val="24"/>
          <w:lang w:val="ru-RU"/>
        </w:rPr>
        <w:lastRenderedPageBreak/>
        <w:t>Требования к оформлению статьи</w:t>
      </w:r>
    </w:p>
    <w:p w14:paraId="33C80F3B" w14:textId="77777777" w:rsidR="0039071F" w:rsidRPr="0039071F" w:rsidRDefault="0039071F" w:rsidP="0039071F">
      <w:pPr>
        <w:suppressAutoHyphens/>
        <w:ind w:firstLine="721"/>
        <w:jc w:val="both"/>
        <w:rPr>
          <w:sz w:val="24"/>
          <w:szCs w:val="24"/>
          <w:lang w:val="ru-RU"/>
        </w:rPr>
      </w:pPr>
      <w:r w:rsidRPr="0039071F">
        <w:rPr>
          <w:sz w:val="24"/>
          <w:szCs w:val="24"/>
          <w:lang w:val="ru-RU"/>
        </w:rPr>
        <w:t xml:space="preserve">К публикации принимаются статьи объемом не менее 3 и не более 5 страниц текста. Статьи должны быть прикреплены по ссылке </w:t>
      </w:r>
      <w:hyperlink r:id="rId11" w:history="1">
        <w:r w:rsidRPr="009A3A8A">
          <w:rPr>
            <w:rStyle w:val="a6"/>
            <w:sz w:val="24"/>
            <w:szCs w:val="24"/>
          </w:rPr>
          <w:t>https</w:t>
        </w:r>
        <w:r w:rsidRPr="0039071F">
          <w:rPr>
            <w:rStyle w:val="a6"/>
            <w:sz w:val="24"/>
            <w:szCs w:val="24"/>
            <w:lang w:val="ru-RU"/>
          </w:rPr>
          <w:t>://</w:t>
        </w:r>
        <w:proofErr w:type="spellStart"/>
        <w:r w:rsidRPr="009A3A8A">
          <w:rPr>
            <w:rStyle w:val="a6"/>
            <w:sz w:val="24"/>
            <w:szCs w:val="24"/>
          </w:rPr>
          <w:t>syktsu</w:t>
        </w:r>
        <w:proofErr w:type="spellEnd"/>
        <w:r w:rsidRPr="0039071F">
          <w:rPr>
            <w:rStyle w:val="a6"/>
            <w:sz w:val="24"/>
            <w:szCs w:val="24"/>
            <w:lang w:val="ru-RU"/>
          </w:rPr>
          <w:t>.</w:t>
        </w:r>
        <w:proofErr w:type="spellStart"/>
        <w:r w:rsidRPr="009A3A8A">
          <w:rPr>
            <w:rStyle w:val="a6"/>
            <w:sz w:val="24"/>
            <w:szCs w:val="24"/>
          </w:rPr>
          <w:t>ru</w:t>
        </w:r>
        <w:proofErr w:type="spellEnd"/>
        <w:r w:rsidRPr="0039071F">
          <w:rPr>
            <w:rStyle w:val="a6"/>
            <w:sz w:val="24"/>
            <w:szCs w:val="24"/>
            <w:lang w:val="ru-RU"/>
          </w:rPr>
          <w:t>/</w:t>
        </w:r>
        <w:proofErr w:type="spellStart"/>
        <w:r w:rsidRPr="009A3A8A">
          <w:rPr>
            <w:rStyle w:val="a6"/>
            <w:sz w:val="24"/>
            <w:szCs w:val="24"/>
          </w:rPr>
          <w:t>anketa</w:t>
        </w:r>
        <w:proofErr w:type="spellEnd"/>
        <w:r w:rsidRPr="0039071F">
          <w:rPr>
            <w:rStyle w:val="a6"/>
            <w:sz w:val="24"/>
            <w:szCs w:val="24"/>
            <w:lang w:val="ru-RU"/>
          </w:rPr>
          <w:t>/</w:t>
        </w:r>
        <w:proofErr w:type="spellStart"/>
        <w:r w:rsidRPr="009A3A8A">
          <w:rPr>
            <w:rStyle w:val="a6"/>
            <w:sz w:val="24"/>
            <w:szCs w:val="24"/>
          </w:rPr>
          <w:t>problemy</w:t>
        </w:r>
        <w:proofErr w:type="spellEnd"/>
        <w:r w:rsidRPr="0039071F">
          <w:rPr>
            <w:rStyle w:val="a6"/>
            <w:sz w:val="24"/>
            <w:szCs w:val="24"/>
            <w:lang w:val="ru-RU"/>
          </w:rPr>
          <w:t>-</w:t>
        </w:r>
        <w:proofErr w:type="spellStart"/>
        <w:r w:rsidRPr="009A3A8A">
          <w:rPr>
            <w:rStyle w:val="a6"/>
            <w:sz w:val="24"/>
            <w:szCs w:val="24"/>
          </w:rPr>
          <w:t>modernizatsii</w:t>
        </w:r>
        <w:proofErr w:type="spellEnd"/>
        <w:r w:rsidRPr="0039071F">
          <w:rPr>
            <w:rStyle w:val="a6"/>
            <w:sz w:val="24"/>
            <w:szCs w:val="24"/>
            <w:lang w:val="ru-RU"/>
          </w:rPr>
          <w:t>-</w:t>
        </w:r>
        <w:proofErr w:type="spellStart"/>
        <w:r w:rsidRPr="009A3A8A">
          <w:rPr>
            <w:rStyle w:val="a6"/>
            <w:sz w:val="24"/>
            <w:szCs w:val="24"/>
          </w:rPr>
          <w:t>yazykovogo</w:t>
        </w:r>
        <w:proofErr w:type="spellEnd"/>
        <w:r w:rsidRPr="0039071F">
          <w:rPr>
            <w:rStyle w:val="a6"/>
            <w:sz w:val="24"/>
            <w:szCs w:val="24"/>
            <w:lang w:val="ru-RU"/>
          </w:rPr>
          <w:t>-</w:t>
        </w:r>
        <w:proofErr w:type="spellStart"/>
        <w:r w:rsidRPr="009A3A8A">
          <w:rPr>
            <w:rStyle w:val="a6"/>
            <w:sz w:val="24"/>
            <w:szCs w:val="24"/>
          </w:rPr>
          <w:t>obrazovaniya</w:t>
        </w:r>
        <w:proofErr w:type="spellEnd"/>
        <w:r w:rsidRPr="0039071F">
          <w:rPr>
            <w:rStyle w:val="a6"/>
            <w:sz w:val="24"/>
            <w:szCs w:val="24"/>
            <w:lang w:val="ru-RU"/>
          </w:rPr>
          <w:t>/</w:t>
        </w:r>
      </w:hyperlink>
      <w:r w:rsidRPr="0039071F">
        <w:rPr>
          <w:sz w:val="24"/>
          <w:szCs w:val="24"/>
          <w:lang w:val="ru-RU"/>
        </w:rPr>
        <w:t xml:space="preserve"> не позднее 11 мая 2023 г.</w:t>
      </w:r>
    </w:p>
    <w:p w14:paraId="1CFD1CA2" w14:textId="77777777" w:rsidR="0039071F" w:rsidRPr="0039071F" w:rsidRDefault="0039071F" w:rsidP="0039071F">
      <w:pPr>
        <w:suppressAutoHyphens/>
        <w:ind w:firstLine="721"/>
        <w:jc w:val="both"/>
        <w:rPr>
          <w:sz w:val="24"/>
          <w:szCs w:val="24"/>
          <w:lang w:val="ru-RU"/>
        </w:rPr>
      </w:pPr>
      <w:r w:rsidRPr="0039071F">
        <w:rPr>
          <w:sz w:val="24"/>
          <w:szCs w:val="24"/>
          <w:lang w:val="ru-RU"/>
        </w:rPr>
        <w:t xml:space="preserve">Все присланные статьи проверяются на плагиат, при помощи сервиса: </w:t>
      </w:r>
      <w:r>
        <w:rPr>
          <w:sz w:val="24"/>
          <w:szCs w:val="24"/>
        </w:rPr>
        <w:t>www</w:t>
      </w:r>
      <w:r w:rsidRPr="0039071F">
        <w:rPr>
          <w:sz w:val="24"/>
          <w:szCs w:val="24"/>
          <w:lang w:val="ru-RU"/>
        </w:rPr>
        <w:t>.</w:t>
      </w:r>
      <w:proofErr w:type="spellStart"/>
      <w:r>
        <w:rPr>
          <w:sz w:val="24"/>
          <w:szCs w:val="24"/>
        </w:rPr>
        <w:t>antiplagiat</w:t>
      </w:r>
      <w:proofErr w:type="spellEnd"/>
      <w:r w:rsidRPr="0039071F">
        <w:rPr>
          <w:sz w:val="24"/>
          <w:szCs w:val="24"/>
          <w:lang w:val="ru-RU"/>
        </w:rPr>
        <w:t>.</w:t>
      </w:r>
      <w:proofErr w:type="spellStart"/>
      <w:r>
        <w:rPr>
          <w:sz w:val="24"/>
          <w:szCs w:val="24"/>
        </w:rPr>
        <w:t>ru</w:t>
      </w:r>
      <w:proofErr w:type="spellEnd"/>
      <w:r w:rsidRPr="0039071F">
        <w:rPr>
          <w:sz w:val="24"/>
          <w:szCs w:val="24"/>
          <w:lang w:val="ru-RU"/>
        </w:rPr>
        <w:t xml:space="preserve">. Оригинальность текста должна составлять не менее 75% от объема статьи. </w:t>
      </w:r>
    </w:p>
    <w:p w14:paraId="3540304B" w14:textId="77777777" w:rsidR="0039071F" w:rsidRPr="0039071F" w:rsidRDefault="0039071F" w:rsidP="0039071F">
      <w:pPr>
        <w:ind w:firstLine="709"/>
        <w:jc w:val="both"/>
        <w:rPr>
          <w:sz w:val="24"/>
          <w:szCs w:val="24"/>
          <w:lang w:val="ru-RU" w:eastAsia="ru-RU"/>
        </w:rPr>
      </w:pPr>
      <w:r w:rsidRPr="0039071F">
        <w:rPr>
          <w:sz w:val="24"/>
          <w:szCs w:val="24"/>
          <w:lang w:val="ru-RU" w:eastAsia="ru-RU"/>
        </w:rPr>
        <w:t>Параметры и форматирование страниц</w:t>
      </w:r>
    </w:p>
    <w:p w14:paraId="7A8984FC" w14:textId="77777777" w:rsidR="0039071F" w:rsidRPr="0039071F" w:rsidRDefault="0039071F" w:rsidP="0039071F">
      <w:pPr>
        <w:ind w:firstLine="709"/>
        <w:jc w:val="both"/>
        <w:rPr>
          <w:sz w:val="24"/>
          <w:szCs w:val="24"/>
          <w:lang w:val="ru-RU" w:eastAsia="ru-RU"/>
        </w:rPr>
      </w:pPr>
      <w:r w:rsidRPr="0039071F">
        <w:rPr>
          <w:sz w:val="24"/>
          <w:szCs w:val="24"/>
          <w:lang w:val="ru-RU" w:eastAsia="ru-RU"/>
        </w:rPr>
        <w:t xml:space="preserve">– </w:t>
      </w:r>
      <w:r w:rsidRPr="0039071F">
        <w:rPr>
          <w:sz w:val="24"/>
          <w:szCs w:val="24"/>
          <w:lang w:val="ru-RU" w:eastAsia="ru-RU"/>
        </w:rPr>
        <w:tab/>
        <w:t xml:space="preserve">размер страницы: А4 (210 х 297); </w:t>
      </w:r>
    </w:p>
    <w:p w14:paraId="08BFAC4A" w14:textId="77777777" w:rsidR="0039071F" w:rsidRPr="0039071F" w:rsidRDefault="0039071F" w:rsidP="0039071F">
      <w:pPr>
        <w:ind w:firstLine="709"/>
        <w:jc w:val="both"/>
        <w:rPr>
          <w:sz w:val="24"/>
          <w:szCs w:val="24"/>
          <w:lang w:val="ru-RU" w:eastAsia="ru-RU"/>
        </w:rPr>
      </w:pPr>
      <w:r w:rsidRPr="0039071F">
        <w:rPr>
          <w:sz w:val="24"/>
          <w:szCs w:val="24"/>
          <w:lang w:val="ru-RU" w:eastAsia="ru-RU"/>
        </w:rPr>
        <w:t>−</w:t>
      </w:r>
      <w:r w:rsidRPr="0039071F">
        <w:rPr>
          <w:sz w:val="24"/>
          <w:szCs w:val="24"/>
          <w:lang w:val="ru-RU" w:eastAsia="ru-RU"/>
        </w:rPr>
        <w:tab/>
        <w:t xml:space="preserve">ориентация: книжная; </w:t>
      </w:r>
    </w:p>
    <w:p w14:paraId="3C41465C" w14:textId="77777777" w:rsidR="0039071F" w:rsidRPr="0039071F" w:rsidRDefault="0039071F" w:rsidP="0039071F">
      <w:pPr>
        <w:ind w:firstLine="709"/>
        <w:jc w:val="both"/>
        <w:rPr>
          <w:sz w:val="24"/>
          <w:szCs w:val="24"/>
          <w:lang w:val="ru-RU" w:eastAsia="ru-RU"/>
        </w:rPr>
      </w:pPr>
      <w:r w:rsidRPr="0039071F">
        <w:rPr>
          <w:sz w:val="24"/>
          <w:szCs w:val="24"/>
          <w:lang w:val="ru-RU" w:eastAsia="ru-RU"/>
        </w:rPr>
        <w:t>−</w:t>
      </w:r>
      <w:r w:rsidRPr="0039071F">
        <w:rPr>
          <w:sz w:val="24"/>
          <w:szCs w:val="24"/>
          <w:lang w:val="ru-RU" w:eastAsia="ru-RU"/>
        </w:rPr>
        <w:tab/>
        <w:t xml:space="preserve">гарнитура: </w:t>
      </w:r>
      <w:r>
        <w:rPr>
          <w:sz w:val="24"/>
          <w:szCs w:val="24"/>
          <w:lang w:eastAsia="ru-RU"/>
        </w:rPr>
        <w:t>Times</w:t>
      </w:r>
      <w:r w:rsidRPr="0039071F">
        <w:rPr>
          <w:sz w:val="24"/>
          <w:szCs w:val="24"/>
          <w:lang w:val="ru-RU" w:eastAsia="ru-RU"/>
        </w:rPr>
        <w:t xml:space="preserve"> </w:t>
      </w:r>
      <w:r>
        <w:rPr>
          <w:sz w:val="24"/>
          <w:szCs w:val="24"/>
          <w:lang w:eastAsia="ru-RU"/>
        </w:rPr>
        <w:t>New</w:t>
      </w:r>
      <w:r w:rsidRPr="0039071F">
        <w:rPr>
          <w:sz w:val="24"/>
          <w:szCs w:val="24"/>
          <w:lang w:val="ru-RU" w:eastAsia="ru-RU"/>
        </w:rPr>
        <w:t xml:space="preserve"> </w:t>
      </w:r>
      <w:r>
        <w:rPr>
          <w:sz w:val="24"/>
          <w:szCs w:val="24"/>
          <w:lang w:eastAsia="ru-RU"/>
        </w:rPr>
        <w:t>Roman</w:t>
      </w:r>
      <w:r w:rsidRPr="0039071F">
        <w:rPr>
          <w:sz w:val="24"/>
          <w:szCs w:val="24"/>
          <w:lang w:val="ru-RU" w:eastAsia="ru-RU"/>
        </w:rPr>
        <w:t>;</w:t>
      </w:r>
    </w:p>
    <w:p w14:paraId="2F350918" w14:textId="77777777" w:rsidR="0039071F" w:rsidRPr="0039071F" w:rsidRDefault="0039071F" w:rsidP="0039071F">
      <w:pPr>
        <w:ind w:firstLine="709"/>
        <w:jc w:val="both"/>
        <w:rPr>
          <w:sz w:val="24"/>
          <w:szCs w:val="24"/>
          <w:lang w:val="ru-RU" w:eastAsia="ru-RU"/>
        </w:rPr>
      </w:pPr>
      <w:r w:rsidRPr="0039071F">
        <w:rPr>
          <w:sz w:val="24"/>
          <w:szCs w:val="24"/>
          <w:lang w:val="ru-RU" w:eastAsia="ru-RU"/>
        </w:rPr>
        <w:t>−</w:t>
      </w:r>
      <w:r w:rsidRPr="0039071F">
        <w:rPr>
          <w:sz w:val="24"/>
          <w:szCs w:val="24"/>
          <w:lang w:val="ru-RU" w:eastAsia="ru-RU"/>
        </w:rPr>
        <w:tab/>
        <w:t xml:space="preserve">кегль (размер шрифта): </w:t>
      </w:r>
      <w:r w:rsidRPr="0039071F">
        <w:rPr>
          <w:b/>
          <w:sz w:val="24"/>
          <w:szCs w:val="24"/>
          <w:lang w:val="ru-RU" w:eastAsia="ru-RU"/>
        </w:rPr>
        <w:t>14</w:t>
      </w:r>
      <w:r w:rsidRPr="0039071F">
        <w:rPr>
          <w:sz w:val="24"/>
          <w:szCs w:val="24"/>
          <w:lang w:val="ru-RU" w:eastAsia="ru-RU"/>
        </w:rPr>
        <w:t>;</w:t>
      </w:r>
    </w:p>
    <w:p w14:paraId="20AAB71C" w14:textId="77777777" w:rsidR="0039071F" w:rsidRPr="0039071F" w:rsidRDefault="0039071F" w:rsidP="0039071F">
      <w:pPr>
        <w:ind w:firstLine="709"/>
        <w:jc w:val="both"/>
        <w:rPr>
          <w:sz w:val="24"/>
          <w:szCs w:val="24"/>
          <w:lang w:val="ru-RU" w:eastAsia="ru-RU"/>
        </w:rPr>
      </w:pPr>
      <w:r w:rsidRPr="0039071F">
        <w:rPr>
          <w:sz w:val="24"/>
          <w:szCs w:val="24"/>
          <w:lang w:val="ru-RU" w:eastAsia="ru-RU"/>
        </w:rPr>
        <w:t>−</w:t>
      </w:r>
      <w:r w:rsidRPr="0039071F">
        <w:rPr>
          <w:sz w:val="24"/>
          <w:szCs w:val="24"/>
          <w:lang w:val="ru-RU" w:eastAsia="ru-RU"/>
        </w:rPr>
        <w:tab/>
        <w:t xml:space="preserve">абзацный отступ: </w:t>
      </w:r>
      <w:r w:rsidRPr="0039071F">
        <w:rPr>
          <w:b/>
          <w:sz w:val="24"/>
          <w:szCs w:val="24"/>
          <w:lang w:val="ru-RU" w:eastAsia="ru-RU"/>
        </w:rPr>
        <w:t>1 см</w:t>
      </w:r>
      <w:r w:rsidRPr="0039071F">
        <w:rPr>
          <w:sz w:val="24"/>
          <w:szCs w:val="24"/>
          <w:lang w:val="ru-RU" w:eastAsia="ru-RU"/>
        </w:rPr>
        <w:t>;</w:t>
      </w:r>
    </w:p>
    <w:p w14:paraId="503F7B65" w14:textId="77777777" w:rsidR="0039071F" w:rsidRPr="0039071F" w:rsidRDefault="0039071F" w:rsidP="0039071F">
      <w:pPr>
        <w:ind w:firstLine="709"/>
        <w:jc w:val="both"/>
        <w:rPr>
          <w:sz w:val="24"/>
          <w:szCs w:val="24"/>
          <w:lang w:val="ru-RU" w:eastAsia="ru-RU"/>
        </w:rPr>
      </w:pPr>
      <w:r w:rsidRPr="0039071F">
        <w:rPr>
          <w:sz w:val="24"/>
          <w:szCs w:val="24"/>
          <w:lang w:val="ru-RU" w:eastAsia="ru-RU"/>
        </w:rPr>
        <w:t>−</w:t>
      </w:r>
      <w:r w:rsidRPr="0039071F">
        <w:rPr>
          <w:sz w:val="24"/>
          <w:szCs w:val="24"/>
          <w:lang w:val="ru-RU" w:eastAsia="ru-RU"/>
        </w:rPr>
        <w:tab/>
        <w:t xml:space="preserve">междустрочный интервал: </w:t>
      </w:r>
      <w:r w:rsidRPr="0039071F">
        <w:rPr>
          <w:b/>
          <w:sz w:val="24"/>
          <w:szCs w:val="24"/>
          <w:lang w:val="ru-RU" w:eastAsia="ru-RU"/>
        </w:rPr>
        <w:t>1</w:t>
      </w:r>
      <w:r w:rsidRPr="0039071F">
        <w:rPr>
          <w:sz w:val="24"/>
          <w:szCs w:val="24"/>
          <w:lang w:val="ru-RU" w:eastAsia="ru-RU"/>
        </w:rPr>
        <w:t>;</w:t>
      </w:r>
    </w:p>
    <w:p w14:paraId="2E6DC3CF" w14:textId="77777777" w:rsidR="0039071F" w:rsidRPr="0039071F" w:rsidRDefault="0039071F" w:rsidP="0039071F">
      <w:pPr>
        <w:ind w:firstLine="709"/>
        <w:jc w:val="both"/>
        <w:rPr>
          <w:sz w:val="24"/>
          <w:szCs w:val="24"/>
          <w:lang w:val="ru-RU" w:eastAsia="ru-RU"/>
        </w:rPr>
      </w:pPr>
      <w:r w:rsidRPr="0039071F">
        <w:rPr>
          <w:sz w:val="24"/>
          <w:szCs w:val="24"/>
          <w:lang w:val="ru-RU" w:eastAsia="ru-RU"/>
        </w:rPr>
        <w:t>−</w:t>
      </w:r>
      <w:r w:rsidRPr="0039071F">
        <w:rPr>
          <w:sz w:val="24"/>
          <w:szCs w:val="24"/>
          <w:lang w:val="ru-RU" w:eastAsia="ru-RU"/>
        </w:rPr>
        <w:tab/>
        <w:t xml:space="preserve">поля: левое – </w:t>
      </w:r>
      <w:r w:rsidRPr="0039071F">
        <w:rPr>
          <w:b/>
          <w:sz w:val="24"/>
          <w:szCs w:val="24"/>
          <w:lang w:val="ru-RU" w:eastAsia="ru-RU"/>
        </w:rPr>
        <w:t>2,0</w:t>
      </w:r>
      <w:r w:rsidRPr="0039071F">
        <w:rPr>
          <w:sz w:val="24"/>
          <w:szCs w:val="24"/>
          <w:lang w:val="ru-RU" w:eastAsia="ru-RU"/>
        </w:rPr>
        <w:t xml:space="preserve"> см, правое – </w:t>
      </w:r>
      <w:r w:rsidRPr="0039071F">
        <w:rPr>
          <w:b/>
          <w:sz w:val="24"/>
          <w:szCs w:val="24"/>
          <w:lang w:val="ru-RU" w:eastAsia="ru-RU"/>
        </w:rPr>
        <w:t>2,0</w:t>
      </w:r>
      <w:r w:rsidRPr="0039071F">
        <w:rPr>
          <w:sz w:val="24"/>
          <w:szCs w:val="24"/>
          <w:lang w:val="ru-RU" w:eastAsia="ru-RU"/>
        </w:rPr>
        <w:t xml:space="preserve"> см; верхнее – </w:t>
      </w:r>
      <w:r w:rsidRPr="0039071F">
        <w:rPr>
          <w:b/>
          <w:sz w:val="24"/>
          <w:szCs w:val="24"/>
          <w:lang w:val="ru-RU" w:eastAsia="ru-RU"/>
        </w:rPr>
        <w:t>2,0</w:t>
      </w:r>
      <w:r w:rsidRPr="0039071F">
        <w:rPr>
          <w:sz w:val="24"/>
          <w:szCs w:val="24"/>
          <w:lang w:val="ru-RU" w:eastAsia="ru-RU"/>
        </w:rPr>
        <w:t xml:space="preserve"> см, нижнее – </w:t>
      </w:r>
      <w:r w:rsidRPr="0039071F">
        <w:rPr>
          <w:b/>
          <w:sz w:val="24"/>
          <w:szCs w:val="24"/>
          <w:lang w:val="ru-RU" w:eastAsia="ru-RU"/>
        </w:rPr>
        <w:t>2,5</w:t>
      </w:r>
      <w:r w:rsidRPr="0039071F">
        <w:rPr>
          <w:sz w:val="24"/>
          <w:szCs w:val="24"/>
          <w:lang w:val="ru-RU" w:eastAsia="ru-RU"/>
        </w:rPr>
        <w:t xml:space="preserve"> см;</w:t>
      </w:r>
    </w:p>
    <w:p w14:paraId="43FDA82D" w14:textId="77777777" w:rsidR="0039071F" w:rsidRPr="0039071F" w:rsidRDefault="0039071F" w:rsidP="0039071F">
      <w:pPr>
        <w:ind w:firstLine="709"/>
        <w:jc w:val="both"/>
        <w:rPr>
          <w:sz w:val="24"/>
          <w:szCs w:val="24"/>
          <w:lang w:val="ru-RU" w:eastAsia="ru-RU"/>
        </w:rPr>
      </w:pPr>
      <w:r w:rsidRPr="0039071F">
        <w:rPr>
          <w:sz w:val="24"/>
          <w:szCs w:val="24"/>
          <w:lang w:val="ru-RU" w:eastAsia="ru-RU"/>
        </w:rPr>
        <w:t>−</w:t>
      </w:r>
      <w:r w:rsidRPr="0039071F">
        <w:rPr>
          <w:sz w:val="24"/>
          <w:szCs w:val="24"/>
          <w:lang w:val="ru-RU" w:eastAsia="ru-RU"/>
        </w:rPr>
        <w:tab/>
        <w:t>выравнивание основного текста: по ширине страницы;</w:t>
      </w:r>
    </w:p>
    <w:p w14:paraId="7529A73A" w14:textId="77777777" w:rsidR="0039071F" w:rsidRPr="0039071F" w:rsidRDefault="0039071F" w:rsidP="0039071F">
      <w:pPr>
        <w:ind w:firstLine="709"/>
        <w:jc w:val="both"/>
        <w:rPr>
          <w:sz w:val="24"/>
          <w:szCs w:val="24"/>
          <w:lang w:val="ru-RU" w:eastAsia="ru-RU"/>
        </w:rPr>
      </w:pPr>
      <w:r w:rsidRPr="0039071F">
        <w:rPr>
          <w:sz w:val="24"/>
          <w:szCs w:val="24"/>
          <w:lang w:val="ru-RU" w:eastAsia="ru-RU"/>
        </w:rPr>
        <w:t>−</w:t>
      </w:r>
      <w:r w:rsidRPr="0039071F">
        <w:rPr>
          <w:sz w:val="24"/>
          <w:szCs w:val="24"/>
          <w:lang w:val="ru-RU" w:eastAsia="ru-RU"/>
        </w:rPr>
        <w:tab/>
        <w:t>расстановка переносов: автоматическая.</w:t>
      </w:r>
    </w:p>
    <w:p w14:paraId="5A0156F4" w14:textId="77777777" w:rsidR="0039071F" w:rsidRPr="0039071F" w:rsidRDefault="0039071F" w:rsidP="0039071F">
      <w:pPr>
        <w:ind w:firstLine="709"/>
        <w:jc w:val="both"/>
        <w:rPr>
          <w:sz w:val="24"/>
          <w:szCs w:val="24"/>
          <w:u w:val="single"/>
          <w:lang w:val="ru-RU" w:eastAsia="ru-RU"/>
        </w:rPr>
      </w:pPr>
      <w:r w:rsidRPr="0039071F">
        <w:rPr>
          <w:sz w:val="24"/>
          <w:szCs w:val="24"/>
          <w:u w:val="single"/>
          <w:lang w:val="ru-RU" w:eastAsia="ru-RU"/>
        </w:rPr>
        <w:t xml:space="preserve">Иллюстративный материал </w:t>
      </w:r>
    </w:p>
    <w:p w14:paraId="0071A44A" w14:textId="77777777" w:rsidR="0039071F" w:rsidRPr="0039071F" w:rsidRDefault="0039071F" w:rsidP="0039071F">
      <w:pPr>
        <w:ind w:firstLine="709"/>
        <w:jc w:val="both"/>
        <w:rPr>
          <w:sz w:val="24"/>
          <w:szCs w:val="24"/>
          <w:lang w:val="ru-RU" w:eastAsia="ru-RU"/>
        </w:rPr>
      </w:pPr>
      <w:r w:rsidRPr="0039071F">
        <w:rPr>
          <w:sz w:val="24"/>
          <w:szCs w:val="24"/>
          <w:lang w:val="ru-RU" w:eastAsia="ru-RU"/>
        </w:rPr>
        <w:t xml:space="preserve">Иллюстративный материал (графики, фотографии, рисунки, схемы, диаграммы, карты) должен быть хорошего качества, понятным и читаемым, иметь подрисуночные подписи и ссылки на иллюстрации по тексту. </w:t>
      </w:r>
      <w:bookmarkStart w:id="1" w:name="_Hlk30522062"/>
      <w:r w:rsidRPr="0039071F">
        <w:rPr>
          <w:sz w:val="24"/>
          <w:szCs w:val="24"/>
          <w:lang w:val="ru-RU" w:eastAsia="ru-RU"/>
        </w:rPr>
        <w:t>Все заимствованные иллюстрации должны иметь ссылки на источники (приводятся после подрисуночной подписи либо оформляются в виде постраничной сноски).</w:t>
      </w:r>
      <w:bookmarkEnd w:id="1"/>
      <w:r w:rsidRPr="0039071F">
        <w:rPr>
          <w:sz w:val="24"/>
          <w:szCs w:val="24"/>
          <w:lang w:val="ru-RU" w:eastAsia="ru-RU"/>
        </w:rPr>
        <w:t xml:space="preserve"> </w:t>
      </w:r>
    </w:p>
    <w:p w14:paraId="22B84F9A" w14:textId="77777777" w:rsidR="0039071F" w:rsidRPr="0039071F" w:rsidRDefault="0039071F" w:rsidP="0039071F">
      <w:pPr>
        <w:ind w:firstLine="709"/>
        <w:jc w:val="both"/>
        <w:rPr>
          <w:sz w:val="24"/>
          <w:szCs w:val="24"/>
          <w:lang w:val="ru-RU" w:eastAsia="ru-RU"/>
        </w:rPr>
      </w:pPr>
      <w:r w:rsidRPr="0039071F">
        <w:rPr>
          <w:sz w:val="24"/>
          <w:szCs w:val="24"/>
          <w:lang w:val="ru-RU" w:eastAsia="ru-RU"/>
        </w:rPr>
        <w:t xml:space="preserve">Иллюстративный материал нумеруется в последовательности, соответствующей их упоминанию </w:t>
      </w:r>
      <w:proofErr w:type="gramStart"/>
      <w:r w:rsidRPr="0039071F">
        <w:rPr>
          <w:sz w:val="24"/>
          <w:szCs w:val="24"/>
          <w:lang w:val="ru-RU" w:eastAsia="ru-RU"/>
        </w:rPr>
        <w:t>в тексте</w:t>
      </w:r>
      <w:proofErr w:type="gramEnd"/>
      <w:r w:rsidRPr="0039071F">
        <w:rPr>
          <w:sz w:val="24"/>
          <w:szCs w:val="24"/>
          <w:lang w:val="ru-RU" w:eastAsia="ru-RU"/>
        </w:rPr>
        <w:t xml:space="preserve"> и сопровождается заголовками, набранными 12 кеглем при установленном одинарном междустрочном интервале (например: Рис.1. Образец блок-схемы), в тексте на него дается ссылка (например: см. рис. 1). </w:t>
      </w:r>
    </w:p>
    <w:p w14:paraId="13D27A93" w14:textId="77777777" w:rsidR="0039071F" w:rsidRPr="0039071F" w:rsidRDefault="0039071F" w:rsidP="0039071F">
      <w:pPr>
        <w:ind w:firstLine="709"/>
        <w:jc w:val="both"/>
        <w:rPr>
          <w:sz w:val="24"/>
          <w:szCs w:val="24"/>
          <w:lang w:val="ru-RU" w:eastAsia="ru-RU"/>
        </w:rPr>
      </w:pPr>
      <w:r w:rsidRPr="0039071F">
        <w:rPr>
          <w:sz w:val="24"/>
          <w:szCs w:val="24"/>
          <w:lang w:val="ru-RU" w:eastAsia="ru-RU"/>
        </w:rPr>
        <w:t xml:space="preserve">Слово «рисунок» в тексте и заголовке иллюстративного материала имеет сокращение «Рис.». Сокращенное слово «рисунок» и номер рисунка должны быть отделены пробелом (например: Рис. 1.). В случае сложной нумерации рисунков между цифрами ставится точка без пробелов (например: Рис. 1.1). </w:t>
      </w:r>
    </w:p>
    <w:p w14:paraId="0CB51E27" w14:textId="77777777" w:rsidR="0039071F" w:rsidRPr="0039071F" w:rsidRDefault="0039071F" w:rsidP="0039071F">
      <w:pPr>
        <w:ind w:firstLine="709"/>
        <w:jc w:val="both"/>
        <w:rPr>
          <w:sz w:val="24"/>
          <w:szCs w:val="24"/>
          <w:lang w:val="ru-RU" w:eastAsia="ru-RU"/>
        </w:rPr>
      </w:pPr>
      <w:r w:rsidRPr="0039071F">
        <w:rPr>
          <w:sz w:val="24"/>
          <w:szCs w:val="24"/>
          <w:lang w:val="ru-RU" w:eastAsia="ru-RU"/>
        </w:rPr>
        <w:t xml:space="preserve">Если рисунок имеет фрагменты, обозначенные, например, буквами </w:t>
      </w:r>
      <w:r w:rsidRPr="0039071F">
        <w:rPr>
          <w:i/>
          <w:sz w:val="24"/>
          <w:szCs w:val="24"/>
          <w:lang w:val="ru-RU" w:eastAsia="ru-RU"/>
        </w:rPr>
        <w:t>а, б, в</w:t>
      </w:r>
      <w:r w:rsidRPr="0039071F">
        <w:rPr>
          <w:sz w:val="24"/>
          <w:szCs w:val="24"/>
          <w:lang w:val="ru-RU" w:eastAsia="ru-RU"/>
        </w:rPr>
        <w:t xml:space="preserve"> и т.д., то в подрисуночной подписи они должны быть выполнены курсивом. Такое же обозначение должно быть и в тексте при ссылке на рисунок (например: рис. 1, </w:t>
      </w:r>
      <w:r w:rsidRPr="0039071F">
        <w:rPr>
          <w:i/>
          <w:sz w:val="24"/>
          <w:szCs w:val="24"/>
          <w:lang w:val="ru-RU" w:eastAsia="ru-RU"/>
        </w:rPr>
        <w:t>а</w:t>
      </w:r>
      <w:r w:rsidRPr="0039071F">
        <w:rPr>
          <w:sz w:val="24"/>
          <w:szCs w:val="24"/>
          <w:lang w:val="ru-RU" w:eastAsia="ru-RU"/>
        </w:rPr>
        <w:t xml:space="preserve">). Выравнивание заголовков иллюстративных материалов – по центру страницы, без абзацного отступа. Не допускается наличие в тексте сканированных иллюстраций, формул, таблиц, схем и т. п. </w:t>
      </w:r>
    </w:p>
    <w:p w14:paraId="1B52779A" w14:textId="77777777" w:rsidR="0039071F" w:rsidRPr="0039071F" w:rsidRDefault="0039071F" w:rsidP="0039071F">
      <w:pPr>
        <w:ind w:firstLine="709"/>
        <w:jc w:val="both"/>
        <w:rPr>
          <w:sz w:val="24"/>
          <w:szCs w:val="24"/>
          <w:lang w:val="ru-RU" w:eastAsia="ru-RU"/>
        </w:rPr>
      </w:pPr>
      <w:bookmarkStart w:id="2" w:name="_Toc102655695"/>
      <w:bookmarkStart w:id="3" w:name="_Toc102654285"/>
      <w:r w:rsidRPr="0039071F">
        <w:rPr>
          <w:sz w:val="24"/>
          <w:szCs w:val="24"/>
          <w:lang w:val="ru-RU" w:eastAsia="ru-RU"/>
        </w:rPr>
        <w:t>Таблицы</w:t>
      </w:r>
      <w:bookmarkEnd w:id="2"/>
      <w:bookmarkEnd w:id="3"/>
    </w:p>
    <w:p w14:paraId="45C31E55" w14:textId="77777777" w:rsidR="0039071F" w:rsidRPr="0039071F" w:rsidRDefault="0039071F" w:rsidP="0039071F">
      <w:pPr>
        <w:ind w:firstLine="709"/>
        <w:jc w:val="both"/>
        <w:rPr>
          <w:sz w:val="24"/>
          <w:szCs w:val="24"/>
          <w:lang w:val="ru-RU" w:eastAsia="ru-RU"/>
        </w:rPr>
      </w:pPr>
      <w:r w:rsidRPr="0039071F">
        <w:rPr>
          <w:sz w:val="24"/>
          <w:szCs w:val="24"/>
          <w:lang w:val="ru-RU" w:eastAsia="ru-RU"/>
        </w:rPr>
        <w:t xml:space="preserve">Ширина таблиц должна соответствовать ширине текстового блока издания. Все таблицы нумеруются, рекомендуется сквозная нумерация либо по главам. Слово «Таблица», ее номер должны быть набраны 12 кеглем, курсивом, расположены сверху над таблицей и выравнены по правому краю. Название таблицы исполняется полужирным начертанием, 12 кеглем, выравнивается по центру. После названия таблицы точка не ставится. </w:t>
      </w:r>
    </w:p>
    <w:p w14:paraId="696F7ABB" w14:textId="77777777" w:rsidR="0039071F" w:rsidRDefault="0039071F" w:rsidP="0039071F">
      <w:pPr>
        <w:ind w:firstLine="709"/>
        <w:jc w:val="both"/>
        <w:rPr>
          <w:sz w:val="24"/>
          <w:szCs w:val="24"/>
          <w:lang w:eastAsia="ru-RU"/>
        </w:rPr>
      </w:pPr>
      <w:r w:rsidRPr="0039071F">
        <w:rPr>
          <w:sz w:val="24"/>
          <w:szCs w:val="24"/>
          <w:lang w:val="ru-RU" w:eastAsia="ru-RU"/>
        </w:rPr>
        <w:t xml:space="preserve">Основной текст в таблице должен быть набран 12 кеглем. Ссылки в тексте на таблицы даются с сокращениями (например: в табл. </w:t>
      </w:r>
      <w:r>
        <w:rPr>
          <w:sz w:val="24"/>
          <w:szCs w:val="24"/>
          <w:lang w:eastAsia="ru-RU"/>
        </w:rPr>
        <w:t xml:space="preserve">1 </w:t>
      </w:r>
      <w:proofErr w:type="spellStart"/>
      <w:r>
        <w:rPr>
          <w:sz w:val="24"/>
          <w:szCs w:val="24"/>
          <w:lang w:eastAsia="ru-RU"/>
        </w:rPr>
        <w:t>приведены</w:t>
      </w:r>
      <w:proofErr w:type="spellEnd"/>
      <w:r>
        <w:rPr>
          <w:sz w:val="24"/>
          <w:szCs w:val="24"/>
          <w:lang w:eastAsia="ru-RU"/>
        </w:rPr>
        <w:t xml:space="preserve"> </w:t>
      </w:r>
      <w:proofErr w:type="spellStart"/>
      <w:r>
        <w:rPr>
          <w:sz w:val="24"/>
          <w:szCs w:val="24"/>
          <w:lang w:eastAsia="ru-RU"/>
        </w:rPr>
        <w:t>результаты</w:t>
      </w:r>
      <w:proofErr w:type="spellEnd"/>
      <w:r>
        <w:rPr>
          <w:sz w:val="24"/>
          <w:szCs w:val="24"/>
          <w:lang w:eastAsia="ru-RU"/>
        </w:rPr>
        <w:t xml:space="preserve">…). </w:t>
      </w:r>
    </w:p>
    <w:p w14:paraId="74C443FA" w14:textId="77777777" w:rsidR="0039071F" w:rsidRDefault="0039071F" w:rsidP="0039071F">
      <w:pPr>
        <w:jc w:val="right"/>
        <w:rPr>
          <w:b/>
          <w:sz w:val="24"/>
          <w:szCs w:val="24"/>
          <w:lang w:eastAsia="ru-RU"/>
        </w:rPr>
      </w:pPr>
      <w:proofErr w:type="spellStart"/>
      <w:r>
        <w:rPr>
          <w:i/>
          <w:sz w:val="24"/>
          <w:szCs w:val="24"/>
          <w:lang w:eastAsia="ru-RU"/>
        </w:rPr>
        <w:t>Таблица</w:t>
      </w:r>
      <w:proofErr w:type="spellEnd"/>
      <w:r>
        <w:rPr>
          <w:i/>
          <w:sz w:val="24"/>
          <w:szCs w:val="24"/>
          <w:lang w:eastAsia="ru-RU"/>
        </w:rPr>
        <w:t xml:space="preserve"> 1.</w:t>
      </w:r>
      <w:r>
        <w:rPr>
          <w:b/>
          <w:sz w:val="24"/>
          <w:szCs w:val="24"/>
          <w:lang w:eastAsia="ru-RU"/>
        </w:rPr>
        <w:t xml:space="preserve"> </w:t>
      </w:r>
    </w:p>
    <w:p w14:paraId="2870CB2D" w14:textId="77777777" w:rsidR="0039071F" w:rsidRDefault="0039071F" w:rsidP="0039071F">
      <w:pPr>
        <w:jc w:val="center"/>
        <w:rPr>
          <w:b/>
          <w:sz w:val="24"/>
          <w:szCs w:val="24"/>
          <w:lang w:eastAsia="ru-RU"/>
        </w:rPr>
      </w:pPr>
      <w:proofErr w:type="spellStart"/>
      <w:r>
        <w:rPr>
          <w:b/>
          <w:sz w:val="24"/>
          <w:szCs w:val="24"/>
          <w:lang w:eastAsia="ru-RU"/>
        </w:rPr>
        <w:t>Способы</w:t>
      </w:r>
      <w:proofErr w:type="spellEnd"/>
      <w:r>
        <w:rPr>
          <w:b/>
          <w:sz w:val="24"/>
          <w:szCs w:val="24"/>
          <w:lang w:eastAsia="ru-RU"/>
        </w:rPr>
        <w:t xml:space="preserve"> </w:t>
      </w:r>
      <w:proofErr w:type="spellStart"/>
      <w:r>
        <w:rPr>
          <w:b/>
          <w:sz w:val="24"/>
          <w:szCs w:val="24"/>
          <w:lang w:eastAsia="ru-RU"/>
        </w:rPr>
        <w:t>номинации</w:t>
      </w:r>
      <w:proofErr w:type="spellEnd"/>
      <w:r>
        <w:rPr>
          <w:b/>
          <w:sz w:val="24"/>
          <w:szCs w:val="24"/>
          <w:lang w:eastAsia="ru-RU"/>
        </w:rPr>
        <w:t xml:space="preserve"> </w:t>
      </w:r>
      <w:proofErr w:type="spellStart"/>
      <w:r>
        <w:rPr>
          <w:b/>
          <w:sz w:val="24"/>
          <w:szCs w:val="24"/>
          <w:lang w:eastAsia="ru-RU"/>
        </w:rPr>
        <w:t>хлебобулочных</w:t>
      </w:r>
      <w:proofErr w:type="spellEnd"/>
      <w:r>
        <w:rPr>
          <w:b/>
          <w:sz w:val="24"/>
          <w:szCs w:val="24"/>
          <w:lang w:eastAsia="ru-RU"/>
        </w:rPr>
        <w:t xml:space="preserve"> </w:t>
      </w:r>
      <w:proofErr w:type="spellStart"/>
      <w:r>
        <w:rPr>
          <w:b/>
          <w:sz w:val="24"/>
          <w:szCs w:val="24"/>
          <w:lang w:eastAsia="ru-RU"/>
        </w:rPr>
        <w:t>изделий</w:t>
      </w:r>
      <w:proofErr w:type="spellEnd"/>
      <w:r>
        <w:rPr>
          <w:b/>
          <w:sz w:val="24"/>
          <w:szCs w:val="24"/>
          <w:lang w:eastAsia="ru-RU"/>
        </w:rPr>
        <w:t xml:space="preserve"> </w:t>
      </w:r>
      <w:proofErr w:type="spellStart"/>
      <w:r>
        <w:rPr>
          <w:b/>
          <w:sz w:val="24"/>
          <w:szCs w:val="24"/>
          <w:lang w:eastAsia="ru-RU"/>
        </w:rPr>
        <w:t>во</w:t>
      </w:r>
      <w:proofErr w:type="spellEnd"/>
      <w:r>
        <w:rPr>
          <w:b/>
          <w:sz w:val="24"/>
          <w:szCs w:val="24"/>
          <w:lang w:eastAsia="ru-RU"/>
        </w:rPr>
        <w:t xml:space="preserve"> </w:t>
      </w:r>
      <w:proofErr w:type="spellStart"/>
      <w:r>
        <w:rPr>
          <w:b/>
          <w:sz w:val="24"/>
          <w:szCs w:val="24"/>
          <w:lang w:eastAsia="ru-RU"/>
        </w:rPr>
        <w:t>французском</w:t>
      </w:r>
      <w:proofErr w:type="spellEnd"/>
      <w:r>
        <w:rPr>
          <w:b/>
          <w:sz w:val="24"/>
          <w:szCs w:val="24"/>
          <w:lang w:eastAsia="ru-RU"/>
        </w:rPr>
        <w:t xml:space="preserve"> </w:t>
      </w:r>
      <w:proofErr w:type="spellStart"/>
      <w:r>
        <w:rPr>
          <w:b/>
          <w:sz w:val="24"/>
          <w:szCs w:val="24"/>
          <w:lang w:eastAsia="ru-RU"/>
        </w:rPr>
        <w:t>языке</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1"/>
        <w:gridCol w:w="3272"/>
        <w:gridCol w:w="3272"/>
      </w:tblGrid>
      <w:tr w:rsidR="0039071F" w14:paraId="627D43C7" w14:textId="77777777" w:rsidTr="00AE3846">
        <w:tc>
          <w:tcPr>
            <w:tcW w:w="3662" w:type="dxa"/>
            <w:tcBorders>
              <w:top w:val="single" w:sz="4" w:space="0" w:color="auto"/>
              <w:left w:val="single" w:sz="4" w:space="0" w:color="auto"/>
              <w:bottom w:val="single" w:sz="4" w:space="0" w:color="auto"/>
              <w:right w:val="single" w:sz="4" w:space="0" w:color="auto"/>
            </w:tcBorders>
          </w:tcPr>
          <w:p w14:paraId="0A2F52D8" w14:textId="77777777" w:rsidR="0039071F" w:rsidRDefault="0039071F" w:rsidP="00AE3846">
            <w:pPr>
              <w:jc w:val="both"/>
              <w:rPr>
                <w:color w:val="FF0000"/>
                <w:sz w:val="24"/>
                <w:szCs w:val="24"/>
                <w:lang w:eastAsia="ru-RU"/>
              </w:rPr>
            </w:pPr>
          </w:p>
        </w:tc>
        <w:tc>
          <w:tcPr>
            <w:tcW w:w="3663" w:type="dxa"/>
            <w:tcBorders>
              <w:top w:val="single" w:sz="4" w:space="0" w:color="auto"/>
              <w:left w:val="single" w:sz="4" w:space="0" w:color="auto"/>
              <w:bottom w:val="single" w:sz="4" w:space="0" w:color="auto"/>
              <w:right w:val="single" w:sz="4" w:space="0" w:color="auto"/>
            </w:tcBorders>
          </w:tcPr>
          <w:p w14:paraId="5489E59C" w14:textId="77777777" w:rsidR="0039071F" w:rsidRDefault="0039071F" w:rsidP="00AE3846">
            <w:pPr>
              <w:jc w:val="both"/>
              <w:rPr>
                <w:color w:val="FF0000"/>
                <w:sz w:val="24"/>
                <w:szCs w:val="24"/>
                <w:lang w:eastAsia="ru-RU"/>
              </w:rPr>
            </w:pPr>
          </w:p>
        </w:tc>
        <w:tc>
          <w:tcPr>
            <w:tcW w:w="3663" w:type="dxa"/>
            <w:tcBorders>
              <w:top w:val="single" w:sz="4" w:space="0" w:color="auto"/>
              <w:left w:val="single" w:sz="4" w:space="0" w:color="auto"/>
              <w:bottom w:val="single" w:sz="4" w:space="0" w:color="auto"/>
              <w:right w:val="single" w:sz="4" w:space="0" w:color="auto"/>
            </w:tcBorders>
          </w:tcPr>
          <w:p w14:paraId="493A73E7" w14:textId="77777777" w:rsidR="0039071F" w:rsidRDefault="0039071F" w:rsidP="00AE3846">
            <w:pPr>
              <w:jc w:val="both"/>
              <w:rPr>
                <w:color w:val="FF0000"/>
                <w:sz w:val="24"/>
                <w:szCs w:val="24"/>
                <w:lang w:eastAsia="ru-RU"/>
              </w:rPr>
            </w:pPr>
          </w:p>
        </w:tc>
      </w:tr>
      <w:tr w:rsidR="0039071F" w14:paraId="122CF6CE" w14:textId="77777777" w:rsidTr="00AE3846">
        <w:tc>
          <w:tcPr>
            <w:tcW w:w="3662" w:type="dxa"/>
            <w:tcBorders>
              <w:top w:val="single" w:sz="4" w:space="0" w:color="auto"/>
              <w:left w:val="single" w:sz="4" w:space="0" w:color="auto"/>
              <w:bottom w:val="single" w:sz="4" w:space="0" w:color="auto"/>
              <w:right w:val="single" w:sz="4" w:space="0" w:color="auto"/>
            </w:tcBorders>
          </w:tcPr>
          <w:p w14:paraId="7A9E017B" w14:textId="77777777" w:rsidR="0039071F" w:rsidRDefault="0039071F" w:rsidP="00AE3846">
            <w:pPr>
              <w:jc w:val="both"/>
              <w:rPr>
                <w:color w:val="FF0000"/>
                <w:sz w:val="24"/>
                <w:szCs w:val="24"/>
                <w:lang w:eastAsia="ru-RU"/>
              </w:rPr>
            </w:pPr>
          </w:p>
        </w:tc>
        <w:tc>
          <w:tcPr>
            <w:tcW w:w="3663" w:type="dxa"/>
            <w:tcBorders>
              <w:top w:val="single" w:sz="4" w:space="0" w:color="auto"/>
              <w:left w:val="single" w:sz="4" w:space="0" w:color="auto"/>
              <w:bottom w:val="single" w:sz="4" w:space="0" w:color="auto"/>
              <w:right w:val="single" w:sz="4" w:space="0" w:color="auto"/>
            </w:tcBorders>
          </w:tcPr>
          <w:p w14:paraId="1AABC3DF" w14:textId="77777777" w:rsidR="0039071F" w:rsidRDefault="0039071F" w:rsidP="00AE3846">
            <w:pPr>
              <w:jc w:val="both"/>
              <w:rPr>
                <w:color w:val="FF0000"/>
                <w:sz w:val="24"/>
                <w:szCs w:val="24"/>
                <w:lang w:eastAsia="ru-RU"/>
              </w:rPr>
            </w:pPr>
          </w:p>
        </w:tc>
        <w:tc>
          <w:tcPr>
            <w:tcW w:w="3663" w:type="dxa"/>
            <w:tcBorders>
              <w:top w:val="single" w:sz="4" w:space="0" w:color="auto"/>
              <w:left w:val="single" w:sz="4" w:space="0" w:color="auto"/>
              <w:bottom w:val="single" w:sz="4" w:space="0" w:color="auto"/>
              <w:right w:val="single" w:sz="4" w:space="0" w:color="auto"/>
            </w:tcBorders>
          </w:tcPr>
          <w:p w14:paraId="4A8602F9" w14:textId="77777777" w:rsidR="0039071F" w:rsidRDefault="0039071F" w:rsidP="00AE3846">
            <w:pPr>
              <w:jc w:val="both"/>
              <w:rPr>
                <w:color w:val="FF0000"/>
                <w:sz w:val="24"/>
                <w:szCs w:val="24"/>
                <w:lang w:eastAsia="ru-RU"/>
              </w:rPr>
            </w:pPr>
          </w:p>
        </w:tc>
      </w:tr>
    </w:tbl>
    <w:p w14:paraId="62050956" w14:textId="77777777" w:rsidR="0039071F" w:rsidRDefault="0039071F" w:rsidP="0039071F">
      <w:pPr>
        <w:jc w:val="both"/>
        <w:rPr>
          <w:color w:val="FF0000"/>
          <w:sz w:val="24"/>
          <w:szCs w:val="24"/>
          <w:lang w:eastAsia="ru-RU"/>
        </w:rPr>
      </w:pPr>
    </w:p>
    <w:p w14:paraId="76441389" w14:textId="77777777" w:rsidR="0039071F" w:rsidRPr="0039071F" w:rsidRDefault="0039071F" w:rsidP="0039071F">
      <w:pPr>
        <w:ind w:firstLine="709"/>
        <w:jc w:val="both"/>
        <w:rPr>
          <w:sz w:val="24"/>
          <w:szCs w:val="24"/>
          <w:lang w:val="ru-RU" w:eastAsia="ru-RU"/>
        </w:rPr>
      </w:pPr>
      <w:r w:rsidRPr="0039071F">
        <w:rPr>
          <w:sz w:val="24"/>
          <w:szCs w:val="24"/>
          <w:lang w:val="ru-RU" w:eastAsia="ru-RU"/>
        </w:rPr>
        <w:t xml:space="preserve">Графические материалы должны быть предоставлены дополнительно отдельным комплектом в форматах </w:t>
      </w:r>
      <w:r>
        <w:rPr>
          <w:sz w:val="24"/>
          <w:szCs w:val="24"/>
          <w:lang w:eastAsia="ru-RU"/>
        </w:rPr>
        <w:t>TIF</w:t>
      </w:r>
      <w:r w:rsidRPr="0039071F">
        <w:rPr>
          <w:sz w:val="24"/>
          <w:szCs w:val="24"/>
          <w:lang w:val="ru-RU" w:eastAsia="ru-RU"/>
        </w:rPr>
        <w:t xml:space="preserve">, </w:t>
      </w:r>
      <w:r>
        <w:rPr>
          <w:sz w:val="24"/>
          <w:szCs w:val="24"/>
          <w:lang w:eastAsia="ru-RU"/>
        </w:rPr>
        <w:t>JPG</w:t>
      </w:r>
      <w:r w:rsidRPr="0039071F">
        <w:rPr>
          <w:sz w:val="24"/>
          <w:szCs w:val="24"/>
          <w:lang w:val="ru-RU" w:eastAsia="ru-RU"/>
        </w:rPr>
        <w:t xml:space="preserve">, </w:t>
      </w:r>
      <w:r>
        <w:rPr>
          <w:sz w:val="24"/>
          <w:szCs w:val="24"/>
          <w:lang w:eastAsia="ru-RU"/>
        </w:rPr>
        <w:t>PSD</w:t>
      </w:r>
      <w:r w:rsidRPr="0039071F">
        <w:rPr>
          <w:sz w:val="24"/>
          <w:szCs w:val="24"/>
          <w:lang w:val="ru-RU" w:eastAsia="ru-RU"/>
        </w:rPr>
        <w:t xml:space="preserve">, </w:t>
      </w:r>
      <w:r>
        <w:rPr>
          <w:sz w:val="24"/>
          <w:szCs w:val="24"/>
          <w:lang w:eastAsia="ru-RU"/>
        </w:rPr>
        <w:t>CDR</w:t>
      </w:r>
      <w:r w:rsidRPr="0039071F">
        <w:rPr>
          <w:sz w:val="24"/>
          <w:szCs w:val="24"/>
          <w:lang w:val="ru-RU" w:eastAsia="ru-RU"/>
        </w:rPr>
        <w:t xml:space="preserve">. Растровые изображения должны иметь разрешение не менее 300 </w:t>
      </w:r>
      <w:r>
        <w:rPr>
          <w:sz w:val="24"/>
          <w:szCs w:val="24"/>
          <w:lang w:eastAsia="ru-RU"/>
        </w:rPr>
        <w:t>dpi</w:t>
      </w:r>
      <w:r w:rsidRPr="0039071F">
        <w:rPr>
          <w:sz w:val="24"/>
          <w:szCs w:val="24"/>
          <w:lang w:val="ru-RU" w:eastAsia="ru-RU"/>
        </w:rPr>
        <w:t>.</w:t>
      </w:r>
    </w:p>
    <w:p w14:paraId="2CAE732B" w14:textId="77777777" w:rsidR="0039071F" w:rsidRPr="0039071F" w:rsidRDefault="0039071F" w:rsidP="0039071F">
      <w:pPr>
        <w:ind w:firstLine="709"/>
        <w:jc w:val="both"/>
        <w:rPr>
          <w:sz w:val="24"/>
          <w:szCs w:val="24"/>
          <w:lang w:val="ru-RU" w:eastAsia="ru-RU"/>
        </w:rPr>
      </w:pPr>
      <w:r w:rsidRPr="0039071F">
        <w:rPr>
          <w:sz w:val="24"/>
          <w:szCs w:val="24"/>
          <w:lang w:val="ru-RU" w:eastAsia="ru-RU"/>
        </w:rPr>
        <w:lastRenderedPageBreak/>
        <w:t>Все рисунки и таблицы, должны быть пронумерованы и снабжены названиями или подрисуночными подписями. Абзацные отступы должны быть одинаковыми по всему тексту (</w:t>
      </w:r>
      <w:r w:rsidRPr="0039071F">
        <w:rPr>
          <w:b/>
          <w:sz w:val="24"/>
          <w:szCs w:val="24"/>
          <w:lang w:val="ru-RU" w:eastAsia="ru-RU"/>
        </w:rPr>
        <w:t>1 см</w:t>
      </w:r>
      <w:r w:rsidRPr="0039071F">
        <w:rPr>
          <w:sz w:val="24"/>
          <w:szCs w:val="24"/>
          <w:lang w:val="ru-RU" w:eastAsia="ru-RU"/>
        </w:rPr>
        <w:t xml:space="preserve">), не должны отбиваться пробелами, табуляторами или иными спецсимволами, а выставляться исключительно при помощи стандартного форматирования абзаца. Кавычки, скобки, маркеры и другие знаки должны быть сохранены аналогичными на протяжении всего предоставляемого материала. Необходимо использовать прямые кавычки (парные – «»). Между словами допускается не более 1 пробела. При наборе текста нужно различать символы тире </w:t>
      </w:r>
      <w:proofErr w:type="gramStart"/>
      <w:r w:rsidRPr="0039071F">
        <w:rPr>
          <w:sz w:val="24"/>
          <w:szCs w:val="24"/>
          <w:lang w:val="ru-RU" w:eastAsia="ru-RU"/>
        </w:rPr>
        <w:t>( –</w:t>
      </w:r>
      <w:proofErr w:type="gramEnd"/>
      <w:r w:rsidRPr="0039071F">
        <w:rPr>
          <w:sz w:val="24"/>
          <w:szCs w:val="24"/>
          <w:lang w:val="ru-RU" w:eastAsia="ru-RU"/>
        </w:rPr>
        <w:t xml:space="preserve"> ) и дефиса ( - ).</w:t>
      </w:r>
    </w:p>
    <w:p w14:paraId="3B8510F6" w14:textId="77777777" w:rsidR="0039071F" w:rsidRPr="0039071F" w:rsidRDefault="0039071F" w:rsidP="0039071F">
      <w:pPr>
        <w:jc w:val="both"/>
        <w:rPr>
          <w:sz w:val="24"/>
          <w:szCs w:val="24"/>
          <w:lang w:val="ru-RU" w:eastAsia="ru-RU"/>
        </w:rPr>
      </w:pPr>
      <w:r w:rsidRPr="0039071F">
        <w:rPr>
          <w:sz w:val="24"/>
          <w:szCs w:val="24"/>
          <w:u w:val="single"/>
          <w:lang w:val="ru-RU" w:eastAsia="ru-RU"/>
        </w:rPr>
        <w:t>Справочный аппарат статьи</w:t>
      </w:r>
      <w:r w:rsidRPr="0039071F">
        <w:rPr>
          <w:sz w:val="24"/>
          <w:szCs w:val="24"/>
          <w:lang w:val="ru-RU" w:eastAsia="ru-RU"/>
        </w:rPr>
        <w:t xml:space="preserve"> должен включать: </w:t>
      </w:r>
    </w:p>
    <w:p w14:paraId="7AE88D1F" w14:textId="77777777" w:rsidR="0039071F" w:rsidRPr="0039071F" w:rsidRDefault="0039071F" w:rsidP="0039071F">
      <w:pPr>
        <w:jc w:val="both"/>
        <w:rPr>
          <w:sz w:val="24"/>
          <w:szCs w:val="24"/>
          <w:lang w:val="ru-RU" w:eastAsia="ru-RU"/>
        </w:rPr>
      </w:pPr>
      <w:r w:rsidRPr="0039071F">
        <w:rPr>
          <w:sz w:val="24"/>
          <w:szCs w:val="24"/>
          <w:lang w:val="ru-RU" w:eastAsia="ru-RU"/>
        </w:rPr>
        <w:t>1) авторство (в правом верхнем углу И.О. Фамилия (полужирный шрифт, курсив), ученая степень (сокращенно), ученое звание, место работы (учебы), город, страна),</w:t>
      </w:r>
    </w:p>
    <w:p w14:paraId="467AE3B5" w14:textId="77777777" w:rsidR="0039071F" w:rsidRPr="0039071F" w:rsidRDefault="0039071F" w:rsidP="0039071F">
      <w:pPr>
        <w:jc w:val="both"/>
        <w:rPr>
          <w:sz w:val="24"/>
          <w:szCs w:val="24"/>
          <w:lang w:val="ru-RU" w:eastAsia="ru-RU"/>
        </w:rPr>
      </w:pPr>
      <w:r w:rsidRPr="0039071F">
        <w:rPr>
          <w:sz w:val="24"/>
          <w:szCs w:val="24"/>
          <w:lang w:val="ru-RU" w:eastAsia="ru-RU"/>
        </w:rPr>
        <w:t xml:space="preserve">2) название статьи на русском языке заглавными буквами, посередине листа, полужирный шрифт, </w:t>
      </w:r>
    </w:p>
    <w:p w14:paraId="737E83EC" w14:textId="77777777" w:rsidR="0039071F" w:rsidRPr="0039071F" w:rsidRDefault="0039071F" w:rsidP="0039071F">
      <w:pPr>
        <w:jc w:val="both"/>
        <w:rPr>
          <w:sz w:val="24"/>
          <w:szCs w:val="24"/>
          <w:lang w:val="ru-RU" w:eastAsia="ru-RU"/>
        </w:rPr>
      </w:pPr>
      <w:r w:rsidRPr="0039071F">
        <w:rPr>
          <w:sz w:val="24"/>
          <w:szCs w:val="24"/>
          <w:lang w:val="ru-RU" w:eastAsia="ru-RU"/>
        </w:rPr>
        <w:t xml:space="preserve">3) аннотацию и ключевые слова на русском языке, курсив. Слова </w:t>
      </w:r>
      <w:r w:rsidRPr="0039071F">
        <w:rPr>
          <w:b/>
          <w:i/>
          <w:sz w:val="24"/>
          <w:szCs w:val="24"/>
          <w:lang w:val="ru-RU" w:eastAsia="ru-RU"/>
        </w:rPr>
        <w:t>Аннотация</w:t>
      </w:r>
      <w:r w:rsidRPr="0039071F">
        <w:rPr>
          <w:i/>
          <w:sz w:val="24"/>
          <w:szCs w:val="24"/>
          <w:lang w:val="ru-RU" w:eastAsia="ru-RU"/>
        </w:rPr>
        <w:t xml:space="preserve">, </w:t>
      </w:r>
      <w:r w:rsidRPr="0039071F">
        <w:rPr>
          <w:b/>
          <w:i/>
          <w:sz w:val="24"/>
          <w:szCs w:val="24"/>
          <w:lang w:val="ru-RU" w:eastAsia="ru-RU"/>
        </w:rPr>
        <w:t>Ключевые слова</w:t>
      </w:r>
      <w:r w:rsidRPr="0039071F">
        <w:rPr>
          <w:sz w:val="24"/>
          <w:szCs w:val="24"/>
          <w:lang w:val="ru-RU" w:eastAsia="ru-RU"/>
        </w:rPr>
        <w:t xml:space="preserve"> полужирным шрифтом,</w:t>
      </w:r>
      <w:r w:rsidRPr="0039071F">
        <w:rPr>
          <w:b/>
          <w:sz w:val="24"/>
          <w:szCs w:val="24"/>
          <w:lang w:val="ru-RU" w:eastAsia="ru-RU"/>
        </w:rPr>
        <w:t xml:space="preserve"> </w:t>
      </w:r>
      <w:r w:rsidRPr="0039071F">
        <w:rPr>
          <w:sz w:val="24"/>
          <w:szCs w:val="24"/>
          <w:lang w:val="ru-RU" w:eastAsia="ru-RU"/>
        </w:rPr>
        <w:t>курсив, абзацный отступ.</w:t>
      </w:r>
    </w:p>
    <w:p w14:paraId="5797E786" w14:textId="77777777" w:rsidR="0039071F" w:rsidRPr="0039071F" w:rsidRDefault="0039071F" w:rsidP="0039071F">
      <w:pPr>
        <w:jc w:val="both"/>
        <w:rPr>
          <w:sz w:val="24"/>
          <w:szCs w:val="24"/>
          <w:lang w:val="ru-RU" w:eastAsia="ru-RU"/>
        </w:rPr>
      </w:pPr>
      <w:r w:rsidRPr="0039071F">
        <w:rPr>
          <w:sz w:val="24"/>
          <w:szCs w:val="24"/>
          <w:lang w:val="ru-RU" w:eastAsia="ru-RU"/>
        </w:rPr>
        <w:t>4) пункты 1-3 на английском языке.</w:t>
      </w:r>
    </w:p>
    <w:p w14:paraId="7999E401" w14:textId="77777777" w:rsidR="0039071F" w:rsidRPr="0039071F" w:rsidRDefault="0039071F" w:rsidP="0039071F">
      <w:pPr>
        <w:jc w:val="both"/>
        <w:rPr>
          <w:sz w:val="24"/>
          <w:szCs w:val="24"/>
          <w:lang w:val="ru-RU" w:eastAsia="ru-RU"/>
        </w:rPr>
      </w:pPr>
      <w:r w:rsidRPr="0039071F">
        <w:rPr>
          <w:sz w:val="24"/>
          <w:szCs w:val="24"/>
          <w:lang w:val="ru-RU" w:eastAsia="ru-RU"/>
        </w:rPr>
        <w:t xml:space="preserve">Требования к оформлению на английском языке такие же, как на русском. </w:t>
      </w:r>
    </w:p>
    <w:p w14:paraId="1FCD02E3" w14:textId="77777777" w:rsidR="0039071F" w:rsidRPr="0039071F" w:rsidRDefault="0039071F" w:rsidP="0039071F">
      <w:pPr>
        <w:jc w:val="both"/>
        <w:rPr>
          <w:sz w:val="24"/>
          <w:szCs w:val="24"/>
          <w:lang w:val="ru-RU" w:eastAsia="ru-RU"/>
        </w:rPr>
      </w:pPr>
      <w:r w:rsidRPr="0039071F">
        <w:rPr>
          <w:sz w:val="24"/>
          <w:szCs w:val="24"/>
          <w:lang w:val="ru-RU" w:eastAsia="ru-RU"/>
        </w:rPr>
        <w:t xml:space="preserve">Междустрочный интервал между пунктами справочного аппарата – пустая строка между информацией об авторе и названием, между названием и аннотацией. </w:t>
      </w:r>
    </w:p>
    <w:p w14:paraId="16F47025" w14:textId="77777777" w:rsidR="0039071F" w:rsidRPr="0039071F" w:rsidRDefault="0039071F" w:rsidP="0039071F">
      <w:pPr>
        <w:jc w:val="both"/>
        <w:rPr>
          <w:sz w:val="24"/>
          <w:szCs w:val="24"/>
          <w:lang w:val="ru-RU" w:eastAsia="ru-RU"/>
        </w:rPr>
      </w:pPr>
    </w:p>
    <w:p w14:paraId="3A7EFF54" w14:textId="77777777" w:rsidR="0039071F" w:rsidRPr="0039071F" w:rsidRDefault="0039071F" w:rsidP="0039071F">
      <w:pPr>
        <w:jc w:val="both"/>
        <w:rPr>
          <w:sz w:val="24"/>
          <w:szCs w:val="24"/>
          <w:lang w:val="ru-RU" w:eastAsia="ru-RU"/>
        </w:rPr>
      </w:pPr>
      <w:r w:rsidRPr="0039071F">
        <w:rPr>
          <w:sz w:val="24"/>
          <w:szCs w:val="24"/>
          <w:u w:val="single"/>
          <w:lang w:val="ru-RU" w:eastAsia="ru-RU"/>
        </w:rPr>
        <w:t>Список источников</w:t>
      </w:r>
      <w:r w:rsidRPr="0039071F">
        <w:rPr>
          <w:sz w:val="24"/>
          <w:szCs w:val="24"/>
          <w:lang w:val="ru-RU" w:eastAsia="ru-RU"/>
        </w:rPr>
        <w:t xml:space="preserve"> не является обязательным элементом текста. Его необходимость обусловливается наличием цитат и ссылок. Слова </w:t>
      </w:r>
      <w:r w:rsidRPr="0039071F">
        <w:rPr>
          <w:b/>
          <w:sz w:val="24"/>
          <w:szCs w:val="24"/>
          <w:lang w:val="ru-RU" w:eastAsia="ru-RU"/>
        </w:rPr>
        <w:t>Список источников</w:t>
      </w:r>
      <w:r w:rsidRPr="0039071F">
        <w:rPr>
          <w:sz w:val="24"/>
          <w:szCs w:val="24"/>
          <w:lang w:val="ru-RU" w:eastAsia="ru-RU"/>
        </w:rPr>
        <w:t xml:space="preserve"> располагаются по центру, полужирным шрифтом. Список источников оформляется в соответствии с ГОСТ Р 7.0.5 – 2008 в алфавитном порядке. Оформлять ссылки в тексте следует в квадратных скобках на соответствующий источник списка литературы, например [1, с. 277]. </w:t>
      </w:r>
      <w:proofErr w:type="spellStart"/>
      <w:r w:rsidRPr="0039071F">
        <w:rPr>
          <w:sz w:val="24"/>
          <w:szCs w:val="24"/>
          <w:lang w:val="ru-RU" w:eastAsia="ru-RU"/>
        </w:rPr>
        <w:t>Внутритекстовые</w:t>
      </w:r>
      <w:proofErr w:type="spellEnd"/>
      <w:r w:rsidRPr="0039071F">
        <w:rPr>
          <w:sz w:val="24"/>
          <w:szCs w:val="24"/>
          <w:lang w:val="ru-RU" w:eastAsia="ru-RU"/>
        </w:rPr>
        <w:t xml:space="preserve"> ссылки в тексте приводятся непосредственно после фрагмента, требующего ссылки, при помощи порядкового номера из списка источников в квадратных скобках. При прямом цитировании обязательно указывается номер страницы источника или листа архивного документа. Первый номер в скобках – номер издания в списке источников и литературы, второй – номер страницы, на которой располагается цитата в цитируемом издании. Номер источника от номера страницы отделяется запятой, например: [1, с. 25]. Если в квадратных скобках одновременно приводятся ссылки на несколько источников, они отделяются друг от друга точкой с запятой, например: [1, с. 26; 5, с. 17, 33]. </w:t>
      </w:r>
    </w:p>
    <w:p w14:paraId="351602B9" w14:textId="77777777" w:rsidR="0039071F" w:rsidRPr="0039071F" w:rsidRDefault="0039071F" w:rsidP="0039071F">
      <w:pPr>
        <w:jc w:val="both"/>
        <w:rPr>
          <w:sz w:val="24"/>
          <w:szCs w:val="24"/>
          <w:lang w:val="ru-RU" w:eastAsia="ru-RU"/>
        </w:rPr>
      </w:pPr>
      <w:r w:rsidRPr="0039071F">
        <w:rPr>
          <w:sz w:val="24"/>
          <w:szCs w:val="24"/>
          <w:lang w:val="ru-RU" w:eastAsia="ru-RU"/>
        </w:rPr>
        <w:t>Если автор цитирует не конкретный фрагмент текста (прямая цитата), а ссылается в рукописи на каких-либо авторов или упоминает источник (книгу, документ, электронный ресурс), т. е. нет конкретного указания страниц, ссылка выглядит следующим образом: [1]. Или, если несколько: [4; 18].</w:t>
      </w:r>
    </w:p>
    <w:p w14:paraId="28733871" w14:textId="77777777" w:rsidR="0039071F" w:rsidRPr="0039071F" w:rsidRDefault="0039071F" w:rsidP="0039071F">
      <w:pPr>
        <w:jc w:val="both"/>
        <w:rPr>
          <w:sz w:val="24"/>
          <w:szCs w:val="24"/>
          <w:lang w:val="ru-RU" w:eastAsia="ru-RU"/>
        </w:rPr>
      </w:pPr>
      <w:r w:rsidRPr="0039071F">
        <w:rPr>
          <w:sz w:val="24"/>
          <w:szCs w:val="24"/>
          <w:lang w:val="ru-RU" w:eastAsia="ru-RU"/>
        </w:rPr>
        <w:t xml:space="preserve">В предложении точка ставится после скобок, ссылок. Источники приводятся на языке оригинала (не транслитерируются). Вначале приводятся источники на русском языке, затем на иностранных языках. Использование автоматических постраничных ссылок не допускается. </w:t>
      </w:r>
    </w:p>
    <w:p w14:paraId="67491A98" w14:textId="77777777" w:rsidR="0039071F" w:rsidRPr="0039071F" w:rsidRDefault="0039071F" w:rsidP="0039071F">
      <w:pPr>
        <w:jc w:val="both"/>
        <w:rPr>
          <w:sz w:val="24"/>
          <w:szCs w:val="24"/>
          <w:lang w:val="ru-RU" w:eastAsia="ru-RU"/>
        </w:rPr>
      </w:pPr>
      <w:r w:rsidRPr="0039071F">
        <w:rPr>
          <w:sz w:val="24"/>
          <w:szCs w:val="24"/>
          <w:lang w:val="ru-RU" w:eastAsia="ru-RU"/>
        </w:rPr>
        <w:t>Список источников размещается в конце текста статьи в алфавитном порядке, размер шрифта 12 и отделяется пустой строкой от основного текста статьи. Список литературы нумеруется вручную (не автоматически).</w:t>
      </w:r>
    </w:p>
    <w:p w14:paraId="7A8E275C" w14:textId="77777777" w:rsidR="0039071F" w:rsidRPr="0039071F" w:rsidRDefault="0039071F" w:rsidP="0039071F">
      <w:pPr>
        <w:spacing w:line="360" w:lineRule="auto"/>
        <w:jc w:val="both"/>
        <w:rPr>
          <w:sz w:val="24"/>
          <w:szCs w:val="24"/>
          <w:lang w:val="ru-RU" w:eastAsia="ru-RU"/>
        </w:rPr>
      </w:pPr>
    </w:p>
    <w:p w14:paraId="3A88F513" w14:textId="77777777" w:rsidR="0039071F" w:rsidRPr="0039071F" w:rsidRDefault="0039071F" w:rsidP="0039071F">
      <w:pPr>
        <w:rPr>
          <w:b/>
          <w:i/>
          <w:sz w:val="24"/>
          <w:szCs w:val="24"/>
          <w:lang w:val="ru-RU" w:eastAsia="ru-RU"/>
        </w:rPr>
      </w:pPr>
      <w:r w:rsidRPr="0039071F">
        <w:rPr>
          <w:b/>
          <w:i/>
          <w:sz w:val="24"/>
          <w:szCs w:val="24"/>
          <w:lang w:val="ru-RU" w:eastAsia="ru-RU"/>
        </w:rPr>
        <w:br w:type="page"/>
      </w:r>
      <w:r w:rsidRPr="0039071F">
        <w:rPr>
          <w:b/>
          <w:i/>
          <w:sz w:val="24"/>
          <w:szCs w:val="24"/>
          <w:lang w:val="ru-RU" w:eastAsia="ru-RU"/>
        </w:rPr>
        <w:lastRenderedPageBreak/>
        <w:t xml:space="preserve">Пример оформления статьи: </w:t>
      </w:r>
    </w:p>
    <w:p w14:paraId="332EAF19" w14:textId="77777777" w:rsidR="0039071F" w:rsidRPr="0039071F" w:rsidRDefault="0039071F" w:rsidP="0039071F">
      <w:pPr>
        <w:jc w:val="right"/>
        <w:rPr>
          <w:b/>
          <w:i/>
          <w:lang w:val="ru-RU"/>
        </w:rPr>
      </w:pPr>
      <w:r w:rsidRPr="0039071F">
        <w:rPr>
          <w:b/>
          <w:i/>
          <w:lang w:val="ru-RU"/>
        </w:rPr>
        <w:t xml:space="preserve">Л. А. </w:t>
      </w:r>
      <w:proofErr w:type="spellStart"/>
      <w:r w:rsidRPr="0039071F">
        <w:rPr>
          <w:b/>
          <w:i/>
          <w:lang w:val="ru-RU"/>
        </w:rPr>
        <w:t>Кочемасова</w:t>
      </w:r>
      <w:proofErr w:type="spellEnd"/>
      <w:r w:rsidRPr="0039071F">
        <w:rPr>
          <w:b/>
          <w:i/>
          <w:lang w:val="ru-RU"/>
        </w:rPr>
        <w:t>,</w:t>
      </w:r>
    </w:p>
    <w:p w14:paraId="210019B7" w14:textId="77777777" w:rsidR="0039071F" w:rsidRPr="0039071F" w:rsidRDefault="0039071F" w:rsidP="0039071F">
      <w:pPr>
        <w:jc w:val="right"/>
        <w:rPr>
          <w:i/>
          <w:lang w:val="ru-RU"/>
        </w:rPr>
      </w:pPr>
      <w:r w:rsidRPr="0039071F">
        <w:rPr>
          <w:i/>
          <w:lang w:val="ru-RU"/>
        </w:rPr>
        <w:t>к. пед. н., доцент</w:t>
      </w:r>
    </w:p>
    <w:p w14:paraId="1BE74DD6" w14:textId="77777777" w:rsidR="0039071F" w:rsidRPr="0039071F" w:rsidRDefault="0039071F" w:rsidP="0039071F">
      <w:pPr>
        <w:jc w:val="right"/>
        <w:rPr>
          <w:i/>
          <w:lang w:val="ru-RU"/>
        </w:rPr>
      </w:pPr>
      <w:r w:rsidRPr="0039071F">
        <w:rPr>
          <w:i/>
          <w:lang w:val="ru-RU"/>
        </w:rPr>
        <w:t>Оренбургский государственный педагогический университет</w:t>
      </w:r>
    </w:p>
    <w:p w14:paraId="13A1C1BE" w14:textId="77777777" w:rsidR="0039071F" w:rsidRPr="0039071F" w:rsidRDefault="0039071F" w:rsidP="0039071F">
      <w:pPr>
        <w:jc w:val="right"/>
        <w:rPr>
          <w:lang w:val="ru-RU"/>
        </w:rPr>
      </w:pPr>
      <w:r w:rsidRPr="0039071F">
        <w:rPr>
          <w:i/>
          <w:lang w:val="ru-RU"/>
        </w:rPr>
        <w:t>г. Оренбург, Россия</w:t>
      </w:r>
    </w:p>
    <w:p w14:paraId="3F9255F0" w14:textId="77777777" w:rsidR="0039071F" w:rsidRPr="0039071F" w:rsidRDefault="0039071F" w:rsidP="0039071F">
      <w:pPr>
        <w:jc w:val="right"/>
        <w:rPr>
          <w:b/>
          <w:lang w:val="ru-RU"/>
        </w:rPr>
      </w:pPr>
    </w:p>
    <w:p w14:paraId="6BF7AFB4" w14:textId="77777777" w:rsidR="0039071F" w:rsidRPr="0039071F" w:rsidRDefault="0039071F" w:rsidP="0039071F">
      <w:pPr>
        <w:jc w:val="center"/>
        <w:rPr>
          <w:b/>
          <w:color w:val="000000"/>
          <w:lang w:val="ru-RU"/>
        </w:rPr>
      </w:pPr>
      <w:r w:rsidRPr="0039071F">
        <w:rPr>
          <w:b/>
          <w:color w:val="000000"/>
          <w:lang w:val="ru-RU"/>
        </w:rPr>
        <w:t>НАУЧНО-ИССЛЕДОВАТЕЛЬСКАЯ ДЕЯТЕЛЬНОСТЬ СТУДЕНТОВ: ПОТЕНЦИАЛ И РИСКИ РЕАЛИЗАЦИИ В ВУЗЕ</w:t>
      </w:r>
    </w:p>
    <w:p w14:paraId="181C6C3A" w14:textId="77777777" w:rsidR="0039071F" w:rsidRPr="0039071F" w:rsidRDefault="0039071F" w:rsidP="0039071F">
      <w:pPr>
        <w:jc w:val="center"/>
        <w:rPr>
          <w:b/>
          <w:color w:val="000000"/>
          <w:lang w:val="ru-RU"/>
        </w:rPr>
      </w:pPr>
    </w:p>
    <w:p w14:paraId="1570ACD6" w14:textId="77777777" w:rsidR="0039071F" w:rsidRPr="0039071F" w:rsidRDefault="0039071F" w:rsidP="0039071F">
      <w:pPr>
        <w:ind w:firstLine="567"/>
        <w:jc w:val="both"/>
        <w:rPr>
          <w:i/>
          <w:color w:val="000000"/>
          <w:lang w:val="ru-RU"/>
        </w:rPr>
      </w:pPr>
      <w:r w:rsidRPr="0039071F">
        <w:rPr>
          <w:b/>
          <w:i/>
          <w:color w:val="000000"/>
          <w:lang w:val="ru-RU"/>
        </w:rPr>
        <w:t>Аннотация.</w:t>
      </w:r>
      <w:r w:rsidRPr="0039071F">
        <w:rPr>
          <w:i/>
          <w:color w:val="000000"/>
          <w:lang w:val="ru-RU"/>
        </w:rPr>
        <w:t xml:space="preserve"> В работе с позиции современной педагогической науки рассматривается ряд трудностей (рисков), связанных со снижением эффективности реализации научно-исследовательской деятельности в вузе. Практическое значение результатов заключается в решение исследуемой проблемы, что повышает качество профессиональной подготовки студентов, дает устойчивые положительные результаты роста основных показателей научно-исследовательской деятельности, оптимизирует процесс научно-познавательной деятельности в вузе.</w:t>
      </w:r>
    </w:p>
    <w:p w14:paraId="1EA35753" w14:textId="77777777" w:rsidR="0039071F" w:rsidRPr="0039071F" w:rsidRDefault="0039071F" w:rsidP="0039071F">
      <w:pPr>
        <w:ind w:firstLine="567"/>
        <w:jc w:val="both"/>
        <w:rPr>
          <w:i/>
          <w:color w:val="000000"/>
          <w:lang w:val="ru-RU"/>
        </w:rPr>
      </w:pPr>
      <w:r w:rsidRPr="0039071F">
        <w:rPr>
          <w:b/>
          <w:i/>
          <w:color w:val="000000"/>
          <w:lang w:val="ru-RU"/>
        </w:rPr>
        <w:t>Ключевые слова:</w:t>
      </w:r>
      <w:r w:rsidRPr="0039071F">
        <w:rPr>
          <w:i/>
          <w:color w:val="000000"/>
          <w:lang w:val="ru-RU"/>
        </w:rPr>
        <w:t xml:space="preserve"> научно-исследовательская деятельность, профессиональная подготовка, студент, образование, потенциал, риски.</w:t>
      </w:r>
    </w:p>
    <w:p w14:paraId="7B59CCDC" w14:textId="77777777" w:rsidR="0039071F" w:rsidRPr="0039071F" w:rsidRDefault="0039071F" w:rsidP="0039071F">
      <w:pPr>
        <w:ind w:firstLine="567"/>
        <w:jc w:val="both"/>
        <w:rPr>
          <w:i/>
          <w:color w:val="000000"/>
          <w:lang w:val="ru-RU"/>
        </w:rPr>
      </w:pPr>
    </w:p>
    <w:p w14:paraId="3F151F97" w14:textId="77777777" w:rsidR="0039071F" w:rsidRDefault="0039071F" w:rsidP="0039071F">
      <w:pPr>
        <w:jc w:val="right"/>
        <w:rPr>
          <w:b/>
          <w:i/>
          <w:color w:val="000000"/>
          <w:lang w:val="fr-FR"/>
        </w:rPr>
      </w:pPr>
      <w:r>
        <w:rPr>
          <w:b/>
          <w:i/>
          <w:color w:val="000000"/>
          <w:lang w:val="fr-FR"/>
        </w:rPr>
        <w:t>L. A. Kochemasova,</w:t>
      </w:r>
    </w:p>
    <w:p w14:paraId="2869AD83" w14:textId="77777777" w:rsidR="0039071F" w:rsidRDefault="0039071F" w:rsidP="0039071F">
      <w:pPr>
        <w:jc w:val="right"/>
        <w:rPr>
          <w:i/>
          <w:color w:val="000000"/>
          <w:lang w:val="fr-FR"/>
        </w:rPr>
      </w:pPr>
      <w:r>
        <w:rPr>
          <w:i/>
          <w:color w:val="000000"/>
          <w:lang w:val="fr-FR"/>
        </w:rPr>
        <w:t>PhD, Associate professor</w:t>
      </w:r>
    </w:p>
    <w:p w14:paraId="79324344" w14:textId="77777777" w:rsidR="0039071F" w:rsidRDefault="0039071F" w:rsidP="0039071F">
      <w:pPr>
        <w:jc w:val="right"/>
        <w:rPr>
          <w:i/>
          <w:color w:val="000000"/>
        </w:rPr>
      </w:pPr>
      <w:r>
        <w:rPr>
          <w:i/>
        </w:rPr>
        <w:t>Orenburg State Pedagogical University</w:t>
      </w:r>
    </w:p>
    <w:p w14:paraId="184B8F40" w14:textId="77777777" w:rsidR="0039071F" w:rsidRDefault="0039071F" w:rsidP="0039071F">
      <w:pPr>
        <w:jc w:val="right"/>
        <w:rPr>
          <w:i/>
          <w:color w:val="000000"/>
        </w:rPr>
      </w:pPr>
      <w:r>
        <w:rPr>
          <w:i/>
          <w:color w:val="000000"/>
        </w:rPr>
        <w:t>Orenburg, Russia</w:t>
      </w:r>
    </w:p>
    <w:p w14:paraId="25C3545B" w14:textId="77777777" w:rsidR="0039071F" w:rsidRDefault="0039071F" w:rsidP="0039071F">
      <w:pPr>
        <w:jc w:val="right"/>
        <w:rPr>
          <w:b/>
          <w:i/>
          <w:color w:val="000000"/>
        </w:rPr>
      </w:pPr>
    </w:p>
    <w:p w14:paraId="5187F32F" w14:textId="77777777" w:rsidR="0039071F" w:rsidRDefault="0039071F" w:rsidP="0039071F">
      <w:pPr>
        <w:jc w:val="center"/>
        <w:rPr>
          <w:b/>
          <w:color w:val="000000"/>
        </w:rPr>
      </w:pPr>
      <w:r>
        <w:rPr>
          <w:b/>
          <w:color w:val="000000"/>
        </w:rPr>
        <w:t>RESEARCH ACTIVITY OF STUDENTS: POTENTIAL AND РИСКИ OF REALIZATION IN INSTITUTION OF HIGHER LEARNING</w:t>
      </w:r>
    </w:p>
    <w:p w14:paraId="678940E4" w14:textId="77777777" w:rsidR="0039071F" w:rsidRDefault="0039071F" w:rsidP="0039071F">
      <w:pPr>
        <w:jc w:val="center"/>
        <w:rPr>
          <w:b/>
          <w:i/>
          <w:color w:val="000000"/>
        </w:rPr>
      </w:pPr>
    </w:p>
    <w:p w14:paraId="178B5D79" w14:textId="77777777" w:rsidR="0039071F" w:rsidRDefault="0039071F" w:rsidP="0039071F">
      <w:pPr>
        <w:ind w:firstLine="567"/>
        <w:jc w:val="both"/>
        <w:rPr>
          <w:i/>
          <w:color w:val="000000"/>
        </w:rPr>
      </w:pPr>
      <w:r>
        <w:rPr>
          <w:b/>
          <w:i/>
          <w:color w:val="000000"/>
        </w:rPr>
        <w:t>Abstract.</w:t>
      </w:r>
      <w:r>
        <w:rPr>
          <w:i/>
          <w:color w:val="000000"/>
        </w:rPr>
        <w:t xml:space="preserve"> In-process from position of modern pedagogical science the row of the difficulties (risks) related to the decline of efficiency of realization of research activity in institution of higher learning is examined. The practical value of results consists in the decision of the investigated problem, that improves quality professional preparation of students, gives the steady positive results of height of basic research performance indicators, optimizes the process of scientifically-cognitive activity in institution of higher learning.</w:t>
      </w:r>
    </w:p>
    <w:p w14:paraId="588D9AFC" w14:textId="77777777" w:rsidR="0039071F" w:rsidRDefault="0039071F" w:rsidP="0039071F">
      <w:pPr>
        <w:ind w:firstLine="567"/>
        <w:jc w:val="both"/>
        <w:rPr>
          <w:i/>
          <w:color w:val="000000"/>
        </w:rPr>
      </w:pPr>
      <w:r>
        <w:rPr>
          <w:b/>
          <w:i/>
          <w:color w:val="000000"/>
        </w:rPr>
        <w:t>Key words</w:t>
      </w:r>
      <w:r>
        <w:rPr>
          <w:i/>
          <w:color w:val="000000"/>
        </w:rPr>
        <w:t>: research activities, professional training, student, education, potential, risks.</w:t>
      </w:r>
    </w:p>
    <w:p w14:paraId="4B7F9FF2" w14:textId="77777777" w:rsidR="0039071F" w:rsidRDefault="0039071F" w:rsidP="0039071F">
      <w:pPr>
        <w:jc w:val="both"/>
        <w:rPr>
          <w:lang w:eastAsia="ru-RU"/>
        </w:rPr>
      </w:pPr>
      <w:r>
        <w:rPr>
          <w:lang w:eastAsia="ru-RU"/>
        </w:rPr>
        <w:t xml:space="preserve"> </w:t>
      </w:r>
    </w:p>
    <w:p w14:paraId="7A27DE0D" w14:textId="77777777" w:rsidR="0039071F" w:rsidRPr="0039071F" w:rsidRDefault="0039071F" w:rsidP="0039071F">
      <w:pPr>
        <w:ind w:firstLine="567"/>
        <w:jc w:val="both"/>
        <w:rPr>
          <w:lang w:val="ru-RU" w:eastAsia="ru-RU"/>
        </w:rPr>
      </w:pPr>
      <w:r w:rsidRPr="0039071F">
        <w:rPr>
          <w:lang w:val="ru-RU" w:eastAsia="ru-RU"/>
        </w:rPr>
        <w:t>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w:t>
      </w:r>
    </w:p>
    <w:p w14:paraId="667EA270" w14:textId="77777777" w:rsidR="0039071F" w:rsidRPr="0039071F" w:rsidRDefault="0039071F" w:rsidP="0039071F">
      <w:pPr>
        <w:ind w:firstLine="709"/>
        <w:jc w:val="both"/>
        <w:rPr>
          <w:sz w:val="24"/>
          <w:szCs w:val="24"/>
          <w:lang w:val="ru-RU" w:eastAsia="ru-RU"/>
        </w:rPr>
      </w:pPr>
    </w:p>
    <w:p w14:paraId="232A9D7F" w14:textId="77777777" w:rsidR="0039071F" w:rsidRPr="0039071F" w:rsidRDefault="0039071F" w:rsidP="0039071F">
      <w:pPr>
        <w:jc w:val="center"/>
        <w:rPr>
          <w:b/>
          <w:sz w:val="24"/>
          <w:szCs w:val="24"/>
          <w:lang w:val="ru-RU" w:eastAsia="ru-RU"/>
        </w:rPr>
      </w:pPr>
      <w:r w:rsidRPr="0039071F">
        <w:rPr>
          <w:b/>
          <w:sz w:val="24"/>
          <w:szCs w:val="24"/>
          <w:lang w:val="ru-RU" w:eastAsia="ru-RU"/>
        </w:rPr>
        <w:t>Список источников</w:t>
      </w:r>
    </w:p>
    <w:p w14:paraId="34E8DFD0" w14:textId="77777777" w:rsidR="0039071F" w:rsidRPr="0039071F" w:rsidRDefault="0039071F" w:rsidP="0039071F">
      <w:pPr>
        <w:jc w:val="both"/>
        <w:rPr>
          <w:sz w:val="24"/>
          <w:szCs w:val="24"/>
          <w:lang w:val="ru-RU" w:eastAsia="ru-RU"/>
        </w:rPr>
      </w:pPr>
      <w:r w:rsidRPr="0039071F">
        <w:rPr>
          <w:sz w:val="24"/>
          <w:szCs w:val="24"/>
          <w:lang w:val="ru-RU" w:eastAsia="ru-RU"/>
        </w:rPr>
        <w:t xml:space="preserve">1. Голикова Е. А. Фауна ручейников водоёмов бассейна Средней Вычегды (заказник «Белоярский», Корткеросский район) // Вестник Сыктывкарского университета. Серия 2: </w:t>
      </w:r>
      <w:r w:rsidRPr="0039071F">
        <w:rPr>
          <w:sz w:val="24"/>
          <w:szCs w:val="24"/>
          <w:lang w:val="ru-RU" w:eastAsia="ru-RU"/>
        </w:rPr>
        <w:lastRenderedPageBreak/>
        <w:t xml:space="preserve">Биология, геология, химия, экология. Спецвыпуск 1 [Электронный ресурс] / отв. ред. С. В. </w:t>
      </w:r>
      <w:proofErr w:type="spellStart"/>
      <w:r w:rsidRPr="0039071F">
        <w:rPr>
          <w:sz w:val="24"/>
          <w:szCs w:val="24"/>
          <w:lang w:val="ru-RU" w:eastAsia="ru-RU"/>
        </w:rPr>
        <w:t>Загирова</w:t>
      </w:r>
      <w:proofErr w:type="spellEnd"/>
      <w:r w:rsidRPr="0039071F">
        <w:rPr>
          <w:sz w:val="24"/>
          <w:szCs w:val="24"/>
          <w:lang w:val="ru-RU" w:eastAsia="ru-RU"/>
        </w:rPr>
        <w:t>. Сыктывкар: Изд-во СГУ им. Питирима Сорокина, 2019. С. 39-43.</w:t>
      </w:r>
    </w:p>
    <w:p w14:paraId="64DEFDC3" w14:textId="77777777" w:rsidR="0039071F" w:rsidRPr="0039071F" w:rsidRDefault="0039071F" w:rsidP="0039071F">
      <w:pPr>
        <w:jc w:val="both"/>
        <w:rPr>
          <w:sz w:val="24"/>
          <w:szCs w:val="24"/>
          <w:lang w:val="ru-RU" w:eastAsia="ru-RU"/>
        </w:rPr>
      </w:pPr>
      <w:r w:rsidRPr="0039071F">
        <w:rPr>
          <w:sz w:val="24"/>
          <w:szCs w:val="24"/>
          <w:lang w:val="ru-RU" w:eastAsia="ru-RU"/>
        </w:rPr>
        <w:t>2. Голов В. А. Национальные виды спорта и игры финно-угорских народов. Сыктывкар: Коми республиканская типография, 2021. 80 с.</w:t>
      </w:r>
    </w:p>
    <w:p w14:paraId="59B9FB74" w14:textId="77777777" w:rsidR="0039071F" w:rsidRPr="0039071F" w:rsidRDefault="0039071F" w:rsidP="0039071F">
      <w:pPr>
        <w:jc w:val="both"/>
        <w:rPr>
          <w:sz w:val="24"/>
          <w:szCs w:val="24"/>
          <w:lang w:val="ru-RU" w:eastAsia="ru-RU"/>
        </w:rPr>
      </w:pPr>
      <w:r w:rsidRPr="0039071F">
        <w:rPr>
          <w:sz w:val="24"/>
          <w:szCs w:val="24"/>
          <w:lang w:val="ru-RU" w:eastAsia="ru-RU"/>
        </w:rPr>
        <w:t xml:space="preserve">3. </w:t>
      </w:r>
      <w:proofErr w:type="spellStart"/>
      <w:r w:rsidRPr="0039071F">
        <w:rPr>
          <w:sz w:val="24"/>
          <w:szCs w:val="24"/>
          <w:lang w:val="ru-RU" w:eastAsia="ru-RU"/>
        </w:rPr>
        <w:t>Гурленов</w:t>
      </w:r>
      <w:proofErr w:type="spellEnd"/>
      <w:r w:rsidRPr="0039071F">
        <w:rPr>
          <w:sz w:val="24"/>
          <w:szCs w:val="24"/>
          <w:lang w:val="ru-RU" w:eastAsia="ru-RU"/>
        </w:rPr>
        <w:t xml:space="preserve"> В. М. Роль понятия «психическое состояние» в объяснении процессов овладения иностранным языком // </w:t>
      </w:r>
      <w:r>
        <w:rPr>
          <w:sz w:val="24"/>
          <w:szCs w:val="24"/>
          <w:lang w:eastAsia="ru-RU"/>
        </w:rPr>
        <w:t>V</w:t>
      </w:r>
      <w:r w:rsidRPr="0039071F">
        <w:rPr>
          <w:sz w:val="24"/>
          <w:szCs w:val="24"/>
          <w:lang w:val="ru-RU" w:eastAsia="ru-RU"/>
        </w:rPr>
        <w:t xml:space="preserve"> международная мультидисциплинарная конференция «Актуальные проблемы науки </w:t>
      </w:r>
      <w:r>
        <w:rPr>
          <w:sz w:val="24"/>
          <w:szCs w:val="24"/>
          <w:lang w:eastAsia="ru-RU"/>
        </w:rPr>
        <w:t>XXI</w:t>
      </w:r>
      <w:r w:rsidRPr="0039071F">
        <w:rPr>
          <w:sz w:val="24"/>
          <w:szCs w:val="24"/>
          <w:lang w:val="ru-RU" w:eastAsia="ru-RU"/>
        </w:rPr>
        <w:t xml:space="preserve"> века». 15 декабря 2015 года. М.: Международная исследовательская организация «</w:t>
      </w:r>
      <w:r>
        <w:rPr>
          <w:sz w:val="24"/>
          <w:szCs w:val="24"/>
          <w:lang w:eastAsia="ru-RU"/>
        </w:rPr>
        <w:t>Cognito</w:t>
      </w:r>
      <w:r w:rsidRPr="0039071F">
        <w:rPr>
          <w:sz w:val="24"/>
          <w:szCs w:val="24"/>
          <w:lang w:val="ru-RU" w:eastAsia="ru-RU"/>
        </w:rPr>
        <w:t>», 2015. С. 18-21.</w:t>
      </w:r>
    </w:p>
    <w:p w14:paraId="4EF07445" w14:textId="77777777" w:rsidR="0039071F" w:rsidRPr="0039071F" w:rsidRDefault="0039071F" w:rsidP="0039071F">
      <w:pPr>
        <w:jc w:val="both"/>
        <w:rPr>
          <w:sz w:val="24"/>
          <w:szCs w:val="24"/>
          <w:lang w:val="ru-RU" w:eastAsia="ru-RU"/>
        </w:rPr>
      </w:pPr>
      <w:r w:rsidRPr="0039071F">
        <w:rPr>
          <w:sz w:val="24"/>
          <w:szCs w:val="24"/>
          <w:lang w:val="ru-RU" w:eastAsia="ru-RU"/>
        </w:rPr>
        <w:t>4. Завалишина Д. Н. Психологический анализ оперативного мышления: экспериментально-теоретическое исследование. М.: Наука, 1985. 220 с.</w:t>
      </w:r>
    </w:p>
    <w:p w14:paraId="79A960D1" w14:textId="77777777" w:rsidR="0039071F" w:rsidRPr="0039071F" w:rsidRDefault="0039071F" w:rsidP="0039071F">
      <w:pPr>
        <w:jc w:val="both"/>
        <w:rPr>
          <w:sz w:val="24"/>
          <w:szCs w:val="24"/>
          <w:lang w:val="ru-RU" w:eastAsia="ru-RU"/>
        </w:rPr>
      </w:pPr>
      <w:r w:rsidRPr="0039071F">
        <w:rPr>
          <w:sz w:val="24"/>
          <w:szCs w:val="24"/>
          <w:lang w:val="ru-RU" w:eastAsia="ru-RU"/>
        </w:rPr>
        <w:t xml:space="preserve">5. </w:t>
      </w:r>
      <w:proofErr w:type="spellStart"/>
      <w:r w:rsidRPr="0039071F">
        <w:rPr>
          <w:sz w:val="24"/>
          <w:szCs w:val="24"/>
          <w:lang w:val="ru-RU" w:eastAsia="ru-RU"/>
        </w:rPr>
        <w:t>Кырнышева</w:t>
      </w:r>
      <w:proofErr w:type="spellEnd"/>
      <w:r w:rsidRPr="0039071F">
        <w:rPr>
          <w:sz w:val="24"/>
          <w:szCs w:val="24"/>
          <w:lang w:val="ru-RU" w:eastAsia="ru-RU"/>
        </w:rPr>
        <w:t xml:space="preserve"> О. В. Русская литература в книжном репертуаре </w:t>
      </w:r>
      <w:proofErr w:type="spellStart"/>
      <w:r w:rsidRPr="0039071F">
        <w:rPr>
          <w:sz w:val="24"/>
          <w:szCs w:val="24"/>
          <w:lang w:val="ru-RU" w:eastAsia="ru-RU"/>
        </w:rPr>
        <w:t>севернорусской</w:t>
      </w:r>
      <w:proofErr w:type="spellEnd"/>
      <w:r w:rsidRPr="0039071F">
        <w:rPr>
          <w:sz w:val="24"/>
          <w:szCs w:val="24"/>
          <w:lang w:val="ru-RU" w:eastAsia="ru-RU"/>
        </w:rPr>
        <w:t xml:space="preserve"> провинции </w:t>
      </w:r>
      <w:r>
        <w:rPr>
          <w:sz w:val="24"/>
          <w:szCs w:val="24"/>
          <w:lang w:eastAsia="ru-RU"/>
        </w:rPr>
        <w:t>XIX</w:t>
      </w:r>
      <w:r w:rsidRPr="0039071F">
        <w:rPr>
          <w:sz w:val="24"/>
          <w:szCs w:val="24"/>
          <w:lang w:val="ru-RU" w:eastAsia="ru-RU"/>
        </w:rPr>
        <w:t xml:space="preserve"> века (на материале </w:t>
      </w:r>
      <w:proofErr w:type="spellStart"/>
      <w:r w:rsidRPr="0039071F">
        <w:rPr>
          <w:sz w:val="24"/>
          <w:szCs w:val="24"/>
          <w:lang w:val="ru-RU" w:eastAsia="ru-RU"/>
        </w:rPr>
        <w:t>Усть</w:t>
      </w:r>
      <w:proofErr w:type="spellEnd"/>
      <w:r w:rsidRPr="0039071F">
        <w:rPr>
          <w:sz w:val="24"/>
          <w:szCs w:val="24"/>
          <w:lang w:val="ru-RU" w:eastAsia="ru-RU"/>
        </w:rPr>
        <w:t xml:space="preserve">-Сысольской общественной библиотеки): </w:t>
      </w:r>
      <w:proofErr w:type="spellStart"/>
      <w:r w:rsidRPr="0039071F">
        <w:rPr>
          <w:sz w:val="24"/>
          <w:szCs w:val="24"/>
          <w:lang w:val="ru-RU" w:eastAsia="ru-RU"/>
        </w:rPr>
        <w:t>автореф</w:t>
      </w:r>
      <w:proofErr w:type="spellEnd"/>
      <w:r w:rsidRPr="0039071F">
        <w:rPr>
          <w:sz w:val="24"/>
          <w:szCs w:val="24"/>
          <w:lang w:val="ru-RU" w:eastAsia="ru-RU"/>
        </w:rPr>
        <w:t xml:space="preserve">. </w:t>
      </w:r>
      <w:proofErr w:type="spellStart"/>
      <w:r w:rsidRPr="0039071F">
        <w:rPr>
          <w:sz w:val="24"/>
          <w:szCs w:val="24"/>
          <w:lang w:val="ru-RU" w:eastAsia="ru-RU"/>
        </w:rPr>
        <w:t>дис</w:t>
      </w:r>
      <w:proofErr w:type="spellEnd"/>
      <w:r w:rsidRPr="0039071F">
        <w:rPr>
          <w:sz w:val="24"/>
          <w:szCs w:val="24"/>
          <w:lang w:val="ru-RU" w:eastAsia="ru-RU"/>
        </w:rPr>
        <w:t>. … канд. филол. наук. Архангельск, 2017. 19 с.</w:t>
      </w:r>
    </w:p>
    <w:p w14:paraId="71F42563" w14:textId="77777777" w:rsidR="0039071F" w:rsidRPr="0039071F" w:rsidRDefault="0039071F" w:rsidP="0039071F">
      <w:pPr>
        <w:jc w:val="both"/>
        <w:rPr>
          <w:sz w:val="24"/>
          <w:szCs w:val="24"/>
          <w:lang w:val="ru-RU" w:eastAsia="ru-RU"/>
        </w:rPr>
      </w:pPr>
      <w:r w:rsidRPr="0039071F">
        <w:rPr>
          <w:sz w:val="24"/>
          <w:szCs w:val="24"/>
          <w:lang w:val="ru-RU" w:eastAsia="ru-RU"/>
        </w:rPr>
        <w:t xml:space="preserve">6. Об утверждении федерального государственного образовательного стандарта основного общего </w:t>
      </w:r>
      <w:proofErr w:type="gramStart"/>
      <w:r w:rsidRPr="0039071F">
        <w:rPr>
          <w:sz w:val="24"/>
          <w:szCs w:val="24"/>
          <w:lang w:val="ru-RU" w:eastAsia="ru-RU"/>
        </w:rPr>
        <w:t>образования :</w:t>
      </w:r>
      <w:proofErr w:type="gramEnd"/>
      <w:r w:rsidRPr="0039071F">
        <w:rPr>
          <w:sz w:val="24"/>
          <w:szCs w:val="24"/>
          <w:lang w:val="ru-RU" w:eastAsia="ru-RU"/>
        </w:rPr>
        <w:t xml:space="preserve"> приказ Министерства образования и науки РФ от 17.12.2010 № 1897 (Зарегистрировано в Минюсте РФ 1 февраля 2011 г. № 19644). </w:t>
      </w:r>
      <w:r>
        <w:rPr>
          <w:sz w:val="24"/>
          <w:szCs w:val="24"/>
          <w:lang w:eastAsia="ru-RU"/>
        </w:rPr>
        <w:t>URL</w:t>
      </w:r>
      <w:r w:rsidRPr="0039071F">
        <w:rPr>
          <w:sz w:val="24"/>
          <w:szCs w:val="24"/>
          <w:lang w:val="ru-RU" w:eastAsia="ru-RU"/>
        </w:rPr>
        <w:t xml:space="preserve">: </w:t>
      </w:r>
      <w:r>
        <w:rPr>
          <w:sz w:val="24"/>
          <w:szCs w:val="24"/>
          <w:lang w:eastAsia="ru-RU"/>
        </w:rPr>
        <w:t>http</w:t>
      </w:r>
      <w:r w:rsidRPr="0039071F">
        <w:rPr>
          <w:sz w:val="24"/>
          <w:szCs w:val="24"/>
          <w:lang w:val="ru-RU" w:eastAsia="ru-RU"/>
        </w:rPr>
        <w:t>://</w:t>
      </w:r>
      <w:proofErr w:type="spellStart"/>
      <w:r>
        <w:rPr>
          <w:sz w:val="24"/>
          <w:szCs w:val="24"/>
          <w:lang w:eastAsia="ru-RU"/>
        </w:rPr>
        <w:t>ivo</w:t>
      </w:r>
      <w:proofErr w:type="spellEnd"/>
      <w:r w:rsidRPr="0039071F">
        <w:rPr>
          <w:sz w:val="24"/>
          <w:szCs w:val="24"/>
          <w:lang w:val="ru-RU" w:eastAsia="ru-RU"/>
        </w:rPr>
        <w:t>.</w:t>
      </w:r>
      <w:proofErr w:type="spellStart"/>
      <w:r>
        <w:rPr>
          <w:sz w:val="24"/>
          <w:szCs w:val="24"/>
          <w:lang w:eastAsia="ru-RU"/>
        </w:rPr>
        <w:t>garant</w:t>
      </w:r>
      <w:proofErr w:type="spellEnd"/>
      <w:r w:rsidRPr="0039071F">
        <w:rPr>
          <w:sz w:val="24"/>
          <w:szCs w:val="24"/>
          <w:lang w:val="ru-RU" w:eastAsia="ru-RU"/>
        </w:rPr>
        <w:t>.</w:t>
      </w:r>
      <w:proofErr w:type="spellStart"/>
      <w:r>
        <w:rPr>
          <w:sz w:val="24"/>
          <w:szCs w:val="24"/>
          <w:lang w:eastAsia="ru-RU"/>
        </w:rPr>
        <w:t>ru</w:t>
      </w:r>
      <w:proofErr w:type="spellEnd"/>
      <w:r w:rsidRPr="0039071F">
        <w:rPr>
          <w:sz w:val="24"/>
          <w:szCs w:val="24"/>
          <w:lang w:val="ru-RU" w:eastAsia="ru-RU"/>
        </w:rPr>
        <w:t>/#/</w:t>
      </w:r>
      <w:r>
        <w:rPr>
          <w:sz w:val="24"/>
          <w:szCs w:val="24"/>
          <w:lang w:eastAsia="ru-RU"/>
        </w:rPr>
        <w:t>document</w:t>
      </w:r>
      <w:r w:rsidRPr="0039071F">
        <w:rPr>
          <w:sz w:val="24"/>
          <w:szCs w:val="24"/>
          <w:lang w:val="ru-RU" w:eastAsia="ru-RU"/>
        </w:rPr>
        <w:t>/55170507/</w:t>
      </w:r>
      <w:r>
        <w:rPr>
          <w:sz w:val="24"/>
          <w:szCs w:val="24"/>
          <w:lang w:eastAsia="ru-RU"/>
        </w:rPr>
        <w:t>paragraph</w:t>
      </w:r>
      <w:r w:rsidRPr="0039071F">
        <w:rPr>
          <w:sz w:val="24"/>
          <w:szCs w:val="24"/>
          <w:lang w:val="ru-RU" w:eastAsia="ru-RU"/>
        </w:rPr>
        <w:t>/1:0 (дата обращения: 22.02.2022).</w:t>
      </w:r>
    </w:p>
    <w:p w14:paraId="3E4B43B9" w14:textId="77777777" w:rsidR="0039071F" w:rsidRPr="0039071F" w:rsidRDefault="0039071F" w:rsidP="0039071F">
      <w:pPr>
        <w:jc w:val="both"/>
        <w:rPr>
          <w:sz w:val="24"/>
          <w:szCs w:val="24"/>
          <w:lang w:val="ru-RU" w:eastAsia="ru-RU"/>
        </w:rPr>
      </w:pPr>
      <w:r w:rsidRPr="0039071F">
        <w:rPr>
          <w:sz w:val="24"/>
          <w:szCs w:val="24"/>
          <w:lang w:val="ru-RU" w:eastAsia="ru-RU"/>
        </w:rPr>
        <w:t xml:space="preserve">7. Сапогова Е. Е. Смысловое кодирование экзистенциального опыта в автобиографических текстах // </w:t>
      </w:r>
      <w:proofErr w:type="spellStart"/>
      <w:r>
        <w:rPr>
          <w:sz w:val="24"/>
          <w:szCs w:val="24"/>
          <w:lang w:eastAsia="ru-RU"/>
        </w:rPr>
        <w:t>Zeszyty</w:t>
      </w:r>
      <w:proofErr w:type="spellEnd"/>
      <w:r w:rsidRPr="0039071F">
        <w:rPr>
          <w:sz w:val="24"/>
          <w:szCs w:val="24"/>
          <w:lang w:val="ru-RU" w:eastAsia="ru-RU"/>
        </w:rPr>
        <w:t xml:space="preserve"> </w:t>
      </w:r>
      <w:proofErr w:type="spellStart"/>
      <w:r>
        <w:rPr>
          <w:sz w:val="24"/>
          <w:szCs w:val="24"/>
          <w:lang w:eastAsia="ru-RU"/>
        </w:rPr>
        <w:t>Naukowe</w:t>
      </w:r>
      <w:proofErr w:type="spellEnd"/>
      <w:r w:rsidRPr="0039071F">
        <w:rPr>
          <w:sz w:val="24"/>
          <w:szCs w:val="24"/>
          <w:lang w:val="ru-RU" w:eastAsia="ru-RU"/>
        </w:rPr>
        <w:t xml:space="preserve"> </w:t>
      </w:r>
      <w:proofErr w:type="spellStart"/>
      <w:r>
        <w:rPr>
          <w:sz w:val="24"/>
          <w:szCs w:val="24"/>
          <w:lang w:eastAsia="ru-RU"/>
        </w:rPr>
        <w:t>Panstwowej</w:t>
      </w:r>
      <w:proofErr w:type="spellEnd"/>
      <w:r w:rsidRPr="0039071F">
        <w:rPr>
          <w:sz w:val="24"/>
          <w:szCs w:val="24"/>
          <w:lang w:val="ru-RU" w:eastAsia="ru-RU"/>
        </w:rPr>
        <w:t xml:space="preserve"> </w:t>
      </w:r>
      <w:proofErr w:type="spellStart"/>
      <w:r>
        <w:rPr>
          <w:sz w:val="24"/>
          <w:szCs w:val="24"/>
          <w:lang w:eastAsia="ru-RU"/>
        </w:rPr>
        <w:t>Wyzszej</w:t>
      </w:r>
      <w:proofErr w:type="spellEnd"/>
      <w:r w:rsidRPr="0039071F">
        <w:rPr>
          <w:sz w:val="24"/>
          <w:szCs w:val="24"/>
          <w:lang w:val="ru-RU" w:eastAsia="ru-RU"/>
        </w:rPr>
        <w:t xml:space="preserve"> </w:t>
      </w:r>
      <w:proofErr w:type="spellStart"/>
      <w:r>
        <w:rPr>
          <w:sz w:val="24"/>
          <w:szCs w:val="24"/>
          <w:lang w:eastAsia="ru-RU"/>
        </w:rPr>
        <w:t>Szkoly</w:t>
      </w:r>
      <w:proofErr w:type="spellEnd"/>
      <w:r w:rsidRPr="0039071F">
        <w:rPr>
          <w:sz w:val="24"/>
          <w:szCs w:val="24"/>
          <w:lang w:val="ru-RU" w:eastAsia="ru-RU"/>
        </w:rPr>
        <w:t xml:space="preserve"> </w:t>
      </w:r>
      <w:proofErr w:type="spellStart"/>
      <w:r>
        <w:rPr>
          <w:sz w:val="24"/>
          <w:szCs w:val="24"/>
          <w:lang w:eastAsia="ru-RU"/>
        </w:rPr>
        <w:t>Zawodowej</w:t>
      </w:r>
      <w:proofErr w:type="spellEnd"/>
      <w:r w:rsidRPr="0039071F">
        <w:rPr>
          <w:sz w:val="24"/>
          <w:szCs w:val="24"/>
          <w:lang w:val="ru-RU" w:eastAsia="ru-RU"/>
        </w:rPr>
        <w:t xml:space="preserve"> </w:t>
      </w:r>
      <w:proofErr w:type="spellStart"/>
      <w:r>
        <w:rPr>
          <w:sz w:val="24"/>
          <w:szCs w:val="24"/>
          <w:lang w:eastAsia="ru-RU"/>
        </w:rPr>
        <w:t>im</w:t>
      </w:r>
      <w:proofErr w:type="spellEnd"/>
      <w:r w:rsidRPr="0039071F">
        <w:rPr>
          <w:sz w:val="24"/>
          <w:szCs w:val="24"/>
          <w:lang w:val="ru-RU" w:eastAsia="ru-RU"/>
        </w:rPr>
        <w:t xml:space="preserve">. </w:t>
      </w:r>
      <w:proofErr w:type="spellStart"/>
      <w:r>
        <w:rPr>
          <w:sz w:val="24"/>
          <w:szCs w:val="24"/>
          <w:lang w:eastAsia="ru-RU"/>
        </w:rPr>
        <w:t>Witelona</w:t>
      </w:r>
      <w:proofErr w:type="spellEnd"/>
      <w:r>
        <w:rPr>
          <w:sz w:val="24"/>
          <w:szCs w:val="24"/>
          <w:lang w:eastAsia="ru-RU"/>
        </w:rPr>
        <w:t xml:space="preserve"> w </w:t>
      </w:r>
      <w:proofErr w:type="spellStart"/>
      <w:r>
        <w:rPr>
          <w:sz w:val="24"/>
          <w:szCs w:val="24"/>
          <w:lang w:eastAsia="ru-RU"/>
        </w:rPr>
        <w:t>Legnicy</w:t>
      </w:r>
      <w:proofErr w:type="spellEnd"/>
      <w:r>
        <w:rPr>
          <w:sz w:val="24"/>
          <w:szCs w:val="24"/>
          <w:lang w:eastAsia="ru-RU"/>
        </w:rPr>
        <w:t xml:space="preserve">. Scientific papers of the </w:t>
      </w:r>
      <w:proofErr w:type="spellStart"/>
      <w:r>
        <w:rPr>
          <w:sz w:val="24"/>
          <w:szCs w:val="24"/>
          <w:lang w:eastAsia="ru-RU"/>
        </w:rPr>
        <w:t>Wileton</w:t>
      </w:r>
      <w:proofErr w:type="spellEnd"/>
      <w:r>
        <w:rPr>
          <w:sz w:val="24"/>
          <w:szCs w:val="24"/>
          <w:lang w:eastAsia="ru-RU"/>
        </w:rPr>
        <w:t xml:space="preserve"> University of Applied Sciences in Legnica. </w:t>
      </w:r>
      <w:proofErr w:type="gramStart"/>
      <w:r>
        <w:rPr>
          <w:sz w:val="24"/>
          <w:szCs w:val="24"/>
          <w:lang w:eastAsia="ru-RU"/>
        </w:rPr>
        <w:t>Legnica :</w:t>
      </w:r>
      <w:proofErr w:type="gramEnd"/>
      <w:r>
        <w:rPr>
          <w:sz w:val="24"/>
          <w:szCs w:val="24"/>
          <w:lang w:eastAsia="ru-RU"/>
        </w:rPr>
        <w:t xml:space="preserve"> </w:t>
      </w:r>
      <w:proofErr w:type="spellStart"/>
      <w:r>
        <w:rPr>
          <w:sz w:val="24"/>
          <w:szCs w:val="24"/>
          <w:lang w:eastAsia="ru-RU"/>
        </w:rPr>
        <w:t>Wydawnic</w:t>
      </w:r>
      <w:proofErr w:type="spellEnd"/>
      <w:r>
        <w:rPr>
          <w:sz w:val="24"/>
          <w:szCs w:val="24"/>
          <w:lang w:eastAsia="ru-RU"/>
        </w:rPr>
        <w:t xml:space="preserve">-two </w:t>
      </w:r>
      <w:proofErr w:type="spellStart"/>
      <w:r>
        <w:rPr>
          <w:sz w:val="24"/>
          <w:szCs w:val="24"/>
          <w:lang w:eastAsia="ru-RU"/>
        </w:rPr>
        <w:t>Panstwowej</w:t>
      </w:r>
      <w:proofErr w:type="spellEnd"/>
      <w:r>
        <w:rPr>
          <w:sz w:val="24"/>
          <w:szCs w:val="24"/>
          <w:lang w:eastAsia="ru-RU"/>
        </w:rPr>
        <w:t xml:space="preserve"> </w:t>
      </w:r>
      <w:proofErr w:type="spellStart"/>
      <w:r>
        <w:rPr>
          <w:sz w:val="24"/>
          <w:szCs w:val="24"/>
          <w:lang w:eastAsia="ru-RU"/>
        </w:rPr>
        <w:t>Wyzszej</w:t>
      </w:r>
      <w:proofErr w:type="spellEnd"/>
      <w:r>
        <w:rPr>
          <w:sz w:val="24"/>
          <w:szCs w:val="24"/>
          <w:lang w:eastAsia="ru-RU"/>
        </w:rPr>
        <w:t xml:space="preserve"> </w:t>
      </w:r>
      <w:proofErr w:type="spellStart"/>
      <w:r>
        <w:rPr>
          <w:sz w:val="24"/>
          <w:szCs w:val="24"/>
          <w:lang w:eastAsia="ru-RU"/>
        </w:rPr>
        <w:t>Szkoly</w:t>
      </w:r>
      <w:proofErr w:type="spellEnd"/>
      <w:r>
        <w:rPr>
          <w:sz w:val="24"/>
          <w:szCs w:val="24"/>
          <w:lang w:eastAsia="ru-RU"/>
        </w:rPr>
        <w:t xml:space="preserve"> </w:t>
      </w:r>
      <w:proofErr w:type="spellStart"/>
      <w:r>
        <w:rPr>
          <w:sz w:val="24"/>
          <w:szCs w:val="24"/>
          <w:lang w:eastAsia="ru-RU"/>
        </w:rPr>
        <w:t>Zawodowej</w:t>
      </w:r>
      <w:proofErr w:type="spellEnd"/>
      <w:r>
        <w:rPr>
          <w:sz w:val="24"/>
          <w:szCs w:val="24"/>
          <w:lang w:eastAsia="ru-RU"/>
        </w:rPr>
        <w:t xml:space="preserve"> </w:t>
      </w:r>
      <w:proofErr w:type="spellStart"/>
      <w:r>
        <w:rPr>
          <w:sz w:val="24"/>
          <w:szCs w:val="24"/>
          <w:lang w:eastAsia="ru-RU"/>
        </w:rPr>
        <w:t>im</w:t>
      </w:r>
      <w:proofErr w:type="spellEnd"/>
      <w:r>
        <w:rPr>
          <w:sz w:val="24"/>
          <w:szCs w:val="24"/>
          <w:lang w:eastAsia="ru-RU"/>
        </w:rPr>
        <w:t xml:space="preserve">. </w:t>
      </w:r>
      <w:proofErr w:type="spellStart"/>
      <w:r>
        <w:rPr>
          <w:sz w:val="24"/>
          <w:szCs w:val="24"/>
          <w:lang w:eastAsia="ru-RU"/>
        </w:rPr>
        <w:t>Witelona</w:t>
      </w:r>
      <w:proofErr w:type="spellEnd"/>
      <w:r>
        <w:rPr>
          <w:sz w:val="24"/>
          <w:szCs w:val="24"/>
          <w:lang w:eastAsia="ru-RU"/>
        </w:rPr>
        <w:t xml:space="preserve"> w </w:t>
      </w:r>
      <w:proofErr w:type="spellStart"/>
      <w:r>
        <w:rPr>
          <w:sz w:val="24"/>
          <w:szCs w:val="24"/>
          <w:lang w:eastAsia="ru-RU"/>
        </w:rPr>
        <w:t>Legnicy</w:t>
      </w:r>
      <w:proofErr w:type="spellEnd"/>
      <w:r>
        <w:rPr>
          <w:sz w:val="24"/>
          <w:szCs w:val="24"/>
          <w:lang w:eastAsia="ru-RU"/>
        </w:rPr>
        <w:t xml:space="preserve">, 2015. </w:t>
      </w:r>
      <w:r w:rsidRPr="0039071F">
        <w:rPr>
          <w:sz w:val="24"/>
          <w:szCs w:val="24"/>
          <w:lang w:val="ru-RU" w:eastAsia="ru-RU"/>
        </w:rPr>
        <w:t>№ 15(2). С. 49-61.</w:t>
      </w:r>
    </w:p>
    <w:p w14:paraId="6871D451" w14:textId="77777777" w:rsidR="0039071F" w:rsidRPr="0039071F" w:rsidRDefault="0039071F" w:rsidP="0039071F">
      <w:pPr>
        <w:jc w:val="both"/>
        <w:rPr>
          <w:sz w:val="24"/>
          <w:szCs w:val="24"/>
          <w:lang w:val="ru-RU" w:eastAsia="ru-RU"/>
        </w:rPr>
      </w:pPr>
    </w:p>
    <w:p w14:paraId="71EB0588" w14:textId="77777777" w:rsidR="0039071F" w:rsidRPr="0039071F" w:rsidRDefault="0039071F" w:rsidP="0039071F">
      <w:pPr>
        <w:suppressAutoHyphens/>
        <w:ind w:firstLine="721"/>
        <w:jc w:val="both"/>
        <w:rPr>
          <w:sz w:val="24"/>
          <w:szCs w:val="24"/>
          <w:lang w:val="ru-RU"/>
        </w:rPr>
      </w:pPr>
    </w:p>
    <w:p w14:paraId="60403800" w14:textId="77777777" w:rsidR="0039071F" w:rsidRPr="0039071F" w:rsidRDefault="0039071F" w:rsidP="0039071F">
      <w:pPr>
        <w:suppressAutoHyphens/>
        <w:ind w:firstLine="721"/>
        <w:jc w:val="both"/>
        <w:rPr>
          <w:rFonts w:eastAsia="Calibri"/>
          <w:b/>
          <w:sz w:val="24"/>
          <w:szCs w:val="24"/>
          <w:lang w:val="ru-RU" w:eastAsia="ar-SA"/>
        </w:rPr>
      </w:pPr>
      <w:r w:rsidRPr="0039071F">
        <w:rPr>
          <w:sz w:val="24"/>
          <w:szCs w:val="24"/>
          <w:lang w:val="ru-RU"/>
        </w:rPr>
        <w:t>Оргкомитет оставляет за собой право отклонять материалы, не соответствующие тематике Конференции, не отвечающие требованиям к оформлению или присланные после 11 мая 2023 г.</w:t>
      </w:r>
    </w:p>
    <w:p w14:paraId="1AB1531C" w14:textId="77777777" w:rsidR="002C4904" w:rsidRPr="008C2418" w:rsidRDefault="002C4904" w:rsidP="00BF5C36">
      <w:pPr>
        <w:spacing w:line="360" w:lineRule="auto"/>
        <w:jc w:val="center"/>
        <w:rPr>
          <w:lang w:val="ru-RU"/>
        </w:rPr>
      </w:pPr>
    </w:p>
    <w:p w14:paraId="1FCE1D5C" w14:textId="77777777" w:rsidR="002C4904" w:rsidRPr="00A34C7D" w:rsidRDefault="002C4904" w:rsidP="00BF5C36">
      <w:pPr>
        <w:spacing w:line="360" w:lineRule="auto"/>
        <w:jc w:val="center"/>
        <w:rPr>
          <w:b/>
          <w:lang w:val="ru-RU"/>
        </w:rPr>
      </w:pPr>
      <w:r w:rsidRPr="00A34C7D">
        <w:rPr>
          <w:b/>
          <w:lang w:val="ru-RU"/>
        </w:rPr>
        <w:t>Регистрационные данные участника конференции (для заявки):</w:t>
      </w:r>
    </w:p>
    <w:p w14:paraId="41491123" w14:textId="77777777" w:rsidR="005D1C44" w:rsidRPr="00AC7BDE" w:rsidRDefault="005D1C44" w:rsidP="00AC7BDE">
      <w:pPr>
        <w:pStyle w:val="a8"/>
        <w:numPr>
          <w:ilvl w:val="0"/>
          <w:numId w:val="11"/>
        </w:numPr>
        <w:spacing w:line="360" w:lineRule="auto"/>
        <w:rPr>
          <w:color w:val="000000"/>
          <w:sz w:val="28"/>
          <w:szCs w:val="28"/>
        </w:rPr>
      </w:pPr>
      <w:r w:rsidRPr="00AC7BDE">
        <w:rPr>
          <w:color w:val="000000"/>
          <w:sz w:val="28"/>
          <w:szCs w:val="28"/>
        </w:rPr>
        <w:t>Фамилия, имя, отчество (полностью)</w:t>
      </w:r>
    </w:p>
    <w:p w14:paraId="2B2346D4" w14:textId="77777777" w:rsidR="005D1C44" w:rsidRPr="00AC7BDE" w:rsidRDefault="005D1C44" w:rsidP="00AC7BDE">
      <w:pPr>
        <w:pStyle w:val="a8"/>
        <w:numPr>
          <w:ilvl w:val="0"/>
          <w:numId w:val="11"/>
        </w:numPr>
        <w:spacing w:line="360" w:lineRule="auto"/>
        <w:rPr>
          <w:color w:val="000000"/>
          <w:sz w:val="28"/>
          <w:szCs w:val="28"/>
        </w:rPr>
      </w:pPr>
      <w:r w:rsidRPr="00AC7BDE">
        <w:rPr>
          <w:color w:val="000000"/>
          <w:sz w:val="28"/>
          <w:szCs w:val="28"/>
        </w:rPr>
        <w:t>Место работы</w:t>
      </w:r>
    </w:p>
    <w:p w14:paraId="03610810" w14:textId="77777777" w:rsidR="005D1C44" w:rsidRPr="00AC7BDE" w:rsidRDefault="005D1C44" w:rsidP="00AC7BDE">
      <w:pPr>
        <w:pStyle w:val="a8"/>
        <w:numPr>
          <w:ilvl w:val="0"/>
          <w:numId w:val="11"/>
        </w:numPr>
        <w:spacing w:line="360" w:lineRule="auto"/>
        <w:rPr>
          <w:color w:val="000000"/>
          <w:sz w:val="28"/>
          <w:szCs w:val="28"/>
        </w:rPr>
      </w:pPr>
      <w:r w:rsidRPr="00AC7BDE">
        <w:rPr>
          <w:color w:val="000000"/>
          <w:sz w:val="28"/>
          <w:szCs w:val="28"/>
        </w:rPr>
        <w:t>Должность</w:t>
      </w:r>
    </w:p>
    <w:p w14:paraId="3C7F0782" w14:textId="77777777" w:rsidR="005D1C44" w:rsidRPr="00AC7BDE" w:rsidRDefault="005D1C44" w:rsidP="00AC7BDE">
      <w:pPr>
        <w:pStyle w:val="a8"/>
        <w:numPr>
          <w:ilvl w:val="0"/>
          <w:numId w:val="11"/>
        </w:numPr>
        <w:spacing w:line="360" w:lineRule="auto"/>
        <w:rPr>
          <w:color w:val="000000"/>
          <w:sz w:val="28"/>
          <w:szCs w:val="28"/>
        </w:rPr>
      </w:pPr>
      <w:r w:rsidRPr="00AC7BDE">
        <w:rPr>
          <w:color w:val="000000"/>
          <w:sz w:val="28"/>
          <w:szCs w:val="28"/>
        </w:rPr>
        <w:t>Ученая степень</w:t>
      </w:r>
    </w:p>
    <w:p w14:paraId="704FDAD1" w14:textId="77777777" w:rsidR="005D1C44" w:rsidRPr="00AC7BDE" w:rsidRDefault="005D1C44" w:rsidP="00AC7BDE">
      <w:pPr>
        <w:pStyle w:val="a8"/>
        <w:numPr>
          <w:ilvl w:val="0"/>
          <w:numId w:val="11"/>
        </w:numPr>
        <w:spacing w:line="360" w:lineRule="auto"/>
        <w:rPr>
          <w:color w:val="000000"/>
          <w:sz w:val="28"/>
          <w:szCs w:val="28"/>
        </w:rPr>
      </w:pPr>
      <w:r w:rsidRPr="00AC7BDE">
        <w:rPr>
          <w:color w:val="000000"/>
          <w:sz w:val="28"/>
          <w:szCs w:val="28"/>
        </w:rPr>
        <w:t>Ученое звание</w:t>
      </w:r>
    </w:p>
    <w:p w14:paraId="428A86E7" w14:textId="77777777" w:rsidR="005D1C44" w:rsidRPr="00AC7BDE" w:rsidRDefault="005D1C44" w:rsidP="00AC7BDE">
      <w:pPr>
        <w:pStyle w:val="a8"/>
        <w:numPr>
          <w:ilvl w:val="0"/>
          <w:numId w:val="11"/>
        </w:numPr>
        <w:spacing w:line="360" w:lineRule="auto"/>
        <w:rPr>
          <w:color w:val="000000"/>
          <w:sz w:val="28"/>
          <w:szCs w:val="28"/>
        </w:rPr>
      </w:pPr>
      <w:r w:rsidRPr="00AC7BDE">
        <w:rPr>
          <w:color w:val="000000"/>
          <w:sz w:val="28"/>
          <w:szCs w:val="28"/>
        </w:rPr>
        <w:t>Телефон (с кодом города)</w:t>
      </w:r>
    </w:p>
    <w:p w14:paraId="576612E0" w14:textId="77777777" w:rsidR="005D1C44" w:rsidRPr="00AC7BDE" w:rsidRDefault="005D1C44" w:rsidP="00AC7BDE">
      <w:pPr>
        <w:pStyle w:val="a8"/>
        <w:numPr>
          <w:ilvl w:val="0"/>
          <w:numId w:val="11"/>
        </w:numPr>
        <w:spacing w:line="360" w:lineRule="auto"/>
        <w:rPr>
          <w:color w:val="000000"/>
          <w:sz w:val="28"/>
          <w:szCs w:val="28"/>
        </w:rPr>
      </w:pPr>
      <w:r w:rsidRPr="00AC7BDE">
        <w:rPr>
          <w:color w:val="000000"/>
          <w:sz w:val="28"/>
          <w:szCs w:val="28"/>
        </w:rPr>
        <w:t>Адрес электронной почты</w:t>
      </w:r>
    </w:p>
    <w:p w14:paraId="01EEF5BE" w14:textId="77777777" w:rsidR="005D1C44" w:rsidRPr="00AC7BDE" w:rsidRDefault="005D1C44" w:rsidP="00AC7BDE">
      <w:pPr>
        <w:pStyle w:val="a8"/>
        <w:numPr>
          <w:ilvl w:val="0"/>
          <w:numId w:val="11"/>
        </w:numPr>
        <w:spacing w:line="360" w:lineRule="auto"/>
        <w:rPr>
          <w:color w:val="000000"/>
          <w:sz w:val="28"/>
          <w:szCs w:val="28"/>
        </w:rPr>
      </w:pPr>
      <w:r w:rsidRPr="00AC7BDE">
        <w:rPr>
          <w:color w:val="000000"/>
          <w:sz w:val="28"/>
          <w:szCs w:val="28"/>
        </w:rPr>
        <w:t>Форма участия: очная / заочная</w:t>
      </w:r>
    </w:p>
    <w:p w14:paraId="47562FBF" w14:textId="77777777" w:rsidR="005D1C44" w:rsidRPr="00AC7BDE" w:rsidRDefault="005D1C44" w:rsidP="0064473F">
      <w:pPr>
        <w:widowControl/>
        <w:numPr>
          <w:ilvl w:val="0"/>
          <w:numId w:val="11"/>
        </w:numPr>
        <w:autoSpaceDE/>
        <w:autoSpaceDN/>
        <w:spacing w:line="360" w:lineRule="auto"/>
        <w:jc w:val="both"/>
        <w:rPr>
          <w:lang w:val="ru-RU"/>
        </w:rPr>
      </w:pPr>
      <w:r w:rsidRPr="00AC7BDE">
        <w:rPr>
          <w:lang w:val="ru-RU"/>
        </w:rPr>
        <w:t>Направление конференции, в русле которого предложена тема (в соответствии с информационным письмом конференции)</w:t>
      </w:r>
    </w:p>
    <w:p w14:paraId="5072954B" w14:textId="77777777" w:rsidR="005D1C44" w:rsidRPr="00AC7BDE" w:rsidRDefault="005D1C44" w:rsidP="00AC7BDE">
      <w:pPr>
        <w:pStyle w:val="a8"/>
        <w:numPr>
          <w:ilvl w:val="0"/>
          <w:numId w:val="11"/>
        </w:numPr>
        <w:spacing w:line="360" w:lineRule="auto"/>
        <w:rPr>
          <w:color w:val="000000"/>
          <w:sz w:val="28"/>
          <w:szCs w:val="28"/>
        </w:rPr>
      </w:pPr>
      <w:r w:rsidRPr="00AC7BDE">
        <w:rPr>
          <w:color w:val="000000"/>
          <w:sz w:val="28"/>
          <w:szCs w:val="28"/>
        </w:rPr>
        <w:t>Тема доклада, публикации</w:t>
      </w:r>
    </w:p>
    <w:p w14:paraId="56D64618" w14:textId="77777777" w:rsidR="005D1C44" w:rsidRPr="00AC7BDE" w:rsidRDefault="005D1C44" w:rsidP="00AC7BDE">
      <w:pPr>
        <w:pStyle w:val="a8"/>
        <w:numPr>
          <w:ilvl w:val="0"/>
          <w:numId w:val="11"/>
        </w:numPr>
        <w:spacing w:line="360" w:lineRule="auto"/>
        <w:rPr>
          <w:color w:val="000000"/>
          <w:sz w:val="28"/>
          <w:szCs w:val="28"/>
        </w:rPr>
      </w:pPr>
      <w:r w:rsidRPr="00AC7BDE">
        <w:rPr>
          <w:color w:val="000000"/>
          <w:sz w:val="28"/>
          <w:szCs w:val="28"/>
        </w:rPr>
        <w:t>Планируемое кол-во стр. публикации</w:t>
      </w:r>
    </w:p>
    <w:p w14:paraId="754BFD7A" w14:textId="77777777" w:rsidR="002C4904" w:rsidRPr="00A34C7D" w:rsidRDefault="00AC7BDE" w:rsidP="00A34C7D">
      <w:pPr>
        <w:pStyle w:val="1"/>
        <w:spacing w:before="0" w:after="0"/>
        <w:jc w:val="right"/>
        <w:rPr>
          <w:rFonts w:ascii="Times New Roman" w:hAnsi="Times New Roman" w:cs="Times New Roman"/>
          <w:b w:val="0"/>
          <w:sz w:val="28"/>
          <w:szCs w:val="28"/>
          <w:lang w:val="ru-RU"/>
        </w:rPr>
      </w:pPr>
      <w:r>
        <w:rPr>
          <w:rFonts w:ascii="Times New Roman" w:hAnsi="Times New Roman" w:cs="Times New Roman"/>
          <w:b w:val="0"/>
          <w:sz w:val="28"/>
          <w:szCs w:val="28"/>
          <w:lang w:val="ru-RU"/>
        </w:rPr>
        <w:lastRenderedPageBreak/>
        <w:t>П</w:t>
      </w:r>
      <w:r w:rsidR="002C4904" w:rsidRPr="00A34C7D">
        <w:rPr>
          <w:rFonts w:ascii="Times New Roman" w:hAnsi="Times New Roman" w:cs="Times New Roman"/>
          <w:b w:val="0"/>
          <w:sz w:val="28"/>
          <w:szCs w:val="28"/>
          <w:lang w:val="ru-RU"/>
        </w:rPr>
        <w:t xml:space="preserve">риложение </w:t>
      </w:r>
      <w:r w:rsidR="002A3FED">
        <w:rPr>
          <w:rFonts w:ascii="Times New Roman" w:hAnsi="Times New Roman" w:cs="Times New Roman"/>
          <w:b w:val="0"/>
          <w:sz w:val="28"/>
          <w:szCs w:val="28"/>
          <w:lang w:val="ru-RU"/>
        </w:rPr>
        <w:t xml:space="preserve"> </w:t>
      </w:r>
      <w:r w:rsidR="002C4904" w:rsidRPr="00A34C7D">
        <w:rPr>
          <w:rFonts w:ascii="Times New Roman" w:hAnsi="Times New Roman" w:cs="Times New Roman"/>
          <w:b w:val="0"/>
          <w:sz w:val="28"/>
          <w:szCs w:val="28"/>
          <w:lang w:val="ru-RU"/>
        </w:rPr>
        <w:t xml:space="preserve">2 </w:t>
      </w:r>
    </w:p>
    <w:p w14:paraId="7F482DB3" w14:textId="77777777" w:rsidR="002C4904" w:rsidRPr="00A34C7D" w:rsidRDefault="002C4904" w:rsidP="00A34C7D">
      <w:pPr>
        <w:jc w:val="right"/>
        <w:rPr>
          <w:lang w:val="ru-RU"/>
        </w:rPr>
      </w:pPr>
      <w:r w:rsidRPr="00A34C7D">
        <w:rPr>
          <w:lang w:val="ru-RU"/>
        </w:rPr>
        <w:t xml:space="preserve">к Положению о </w:t>
      </w:r>
      <w:r w:rsidRPr="00BF5C36">
        <w:t>V</w:t>
      </w:r>
      <w:r w:rsidR="001F7227">
        <w:t>I</w:t>
      </w:r>
      <w:r w:rsidRPr="00A34C7D">
        <w:rPr>
          <w:lang w:val="ru-RU"/>
        </w:rPr>
        <w:t xml:space="preserve"> Всероссийской </w:t>
      </w:r>
    </w:p>
    <w:p w14:paraId="0F0E19F3" w14:textId="77777777" w:rsidR="002C4904" w:rsidRPr="008C2418" w:rsidRDefault="002C4904" w:rsidP="00A34C7D">
      <w:pPr>
        <w:jc w:val="right"/>
        <w:rPr>
          <w:lang w:val="ru-RU"/>
        </w:rPr>
      </w:pPr>
      <w:r w:rsidRPr="008C2418">
        <w:rPr>
          <w:lang w:val="ru-RU"/>
        </w:rPr>
        <w:t xml:space="preserve">научно-практической конференции </w:t>
      </w:r>
    </w:p>
    <w:p w14:paraId="2B0644BD" w14:textId="77777777" w:rsidR="002C4904" w:rsidRPr="008C2418" w:rsidRDefault="002C4904" w:rsidP="00A34C7D">
      <w:pPr>
        <w:jc w:val="right"/>
        <w:rPr>
          <w:lang w:val="ru-RU"/>
        </w:rPr>
      </w:pPr>
      <w:r w:rsidRPr="008C2418">
        <w:rPr>
          <w:lang w:val="ru-RU"/>
        </w:rPr>
        <w:t xml:space="preserve">(с международным участием) </w:t>
      </w:r>
    </w:p>
    <w:p w14:paraId="2A87C8C0" w14:textId="77777777" w:rsidR="002C4904" w:rsidRPr="008C2418" w:rsidRDefault="002C4904" w:rsidP="00A34C7D">
      <w:pPr>
        <w:jc w:val="right"/>
        <w:rPr>
          <w:lang w:val="ru-RU"/>
        </w:rPr>
      </w:pPr>
      <w:r w:rsidRPr="008C2418">
        <w:rPr>
          <w:lang w:val="ru-RU"/>
        </w:rPr>
        <w:t xml:space="preserve">памяти профессора Б.П. Годунова </w:t>
      </w:r>
    </w:p>
    <w:p w14:paraId="362D292B" w14:textId="77777777" w:rsidR="002C4904" w:rsidRPr="008C2418" w:rsidRDefault="002C4904" w:rsidP="00A34C7D">
      <w:pPr>
        <w:jc w:val="right"/>
        <w:rPr>
          <w:lang w:val="ru-RU"/>
        </w:rPr>
      </w:pPr>
      <w:r w:rsidRPr="008C2418">
        <w:rPr>
          <w:lang w:val="ru-RU"/>
        </w:rPr>
        <w:t xml:space="preserve">«Проблемы модернизации языкового образования. </w:t>
      </w:r>
    </w:p>
    <w:p w14:paraId="7D913208" w14:textId="77777777" w:rsidR="002C4904" w:rsidRPr="008C2418" w:rsidRDefault="002C4904" w:rsidP="00A34C7D">
      <w:pPr>
        <w:jc w:val="right"/>
        <w:rPr>
          <w:lang w:val="ru-RU"/>
        </w:rPr>
      </w:pPr>
      <w:r w:rsidRPr="008C2418">
        <w:rPr>
          <w:lang w:val="ru-RU"/>
        </w:rPr>
        <w:t xml:space="preserve">Иностранные языки» </w:t>
      </w:r>
    </w:p>
    <w:p w14:paraId="46394DD3" w14:textId="77777777" w:rsidR="002C4904" w:rsidRPr="008C2418" w:rsidRDefault="002C4904" w:rsidP="00BF5C36">
      <w:pPr>
        <w:spacing w:line="360" w:lineRule="auto"/>
        <w:rPr>
          <w:lang w:val="ru-RU"/>
        </w:rPr>
      </w:pPr>
    </w:p>
    <w:p w14:paraId="1F6B674E" w14:textId="77777777" w:rsidR="002C4904" w:rsidRPr="008C2418" w:rsidRDefault="002C4904" w:rsidP="00BF5C36">
      <w:pPr>
        <w:spacing w:line="360" w:lineRule="auto"/>
        <w:jc w:val="center"/>
        <w:rPr>
          <w:lang w:val="ru-RU"/>
        </w:rPr>
      </w:pPr>
    </w:p>
    <w:p w14:paraId="7666D208" w14:textId="77777777" w:rsidR="002C4904" w:rsidRPr="008C2418" w:rsidRDefault="002C4904" w:rsidP="00BF5C36">
      <w:pPr>
        <w:jc w:val="center"/>
        <w:rPr>
          <w:sz w:val="24"/>
          <w:szCs w:val="24"/>
          <w:lang w:val="ru-RU"/>
        </w:rPr>
      </w:pPr>
      <w:r w:rsidRPr="008C2418">
        <w:rPr>
          <w:sz w:val="24"/>
          <w:szCs w:val="24"/>
          <w:lang w:val="ru-RU"/>
        </w:rPr>
        <w:t>СОГЛАСИЕ НА ОБРАБОТКУ ПЕРСОНАЛЬНЫХ ДАННЫХ</w:t>
      </w:r>
    </w:p>
    <w:p w14:paraId="61946DAC" w14:textId="77777777" w:rsidR="002C4904" w:rsidRPr="008C2418" w:rsidRDefault="002C4904" w:rsidP="00BF5C36">
      <w:pPr>
        <w:jc w:val="both"/>
        <w:rPr>
          <w:sz w:val="24"/>
          <w:szCs w:val="24"/>
          <w:lang w:val="ru-RU"/>
        </w:rPr>
      </w:pPr>
    </w:p>
    <w:p w14:paraId="16404790" w14:textId="77777777" w:rsidR="002C4904" w:rsidRPr="008C2418" w:rsidRDefault="002C4904" w:rsidP="00A34C7D">
      <w:pPr>
        <w:tabs>
          <w:tab w:val="left" w:pos="993"/>
        </w:tabs>
        <w:spacing w:line="300" w:lineRule="auto"/>
        <w:ind w:firstLine="709"/>
        <w:jc w:val="both"/>
        <w:rPr>
          <w:sz w:val="24"/>
          <w:szCs w:val="24"/>
          <w:lang w:val="ru-RU"/>
        </w:rPr>
      </w:pPr>
      <w:r w:rsidRPr="008C2418">
        <w:rPr>
          <w:sz w:val="24"/>
          <w:szCs w:val="24"/>
          <w:lang w:val="ru-RU"/>
        </w:rPr>
        <w:t>Я, ______________________________________________________________________,</w:t>
      </w:r>
    </w:p>
    <w:p w14:paraId="3B061E41" w14:textId="77777777" w:rsidR="002C4904" w:rsidRPr="009F47DE" w:rsidRDefault="002C4904" w:rsidP="009F47DE">
      <w:pPr>
        <w:jc w:val="both"/>
        <w:rPr>
          <w:sz w:val="24"/>
          <w:szCs w:val="24"/>
          <w:lang w:val="ru-RU"/>
        </w:rPr>
      </w:pPr>
      <w:r w:rsidRPr="008C2418">
        <w:rPr>
          <w:sz w:val="24"/>
          <w:szCs w:val="24"/>
          <w:lang w:val="ru-RU"/>
        </w:rPr>
        <w:t>паспорт: серия ______№ ____________, выдан_______________________________________, проживающий(-</w:t>
      </w:r>
      <w:proofErr w:type="spellStart"/>
      <w:r w:rsidRPr="008C2418">
        <w:rPr>
          <w:sz w:val="24"/>
          <w:szCs w:val="24"/>
          <w:lang w:val="ru-RU"/>
        </w:rPr>
        <w:t>ая</w:t>
      </w:r>
      <w:proofErr w:type="spellEnd"/>
      <w:r w:rsidRPr="008C2418">
        <w:rPr>
          <w:sz w:val="24"/>
          <w:szCs w:val="24"/>
          <w:lang w:val="ru-RU"/>
        </w:rPr>
        <w:t xml:space="preserve">) по адресу: _________________________________________________, в дальнейшем-Участник, разрешаю Федеральному государственному бюджетному образовательному учреждению высшего образования «Сыктывкарский государственный университет имени Питирима Сорокина» (далее – ФГБОУ ВО «СГУ им. Питирима Сорокина», Университет), юридический адрес: Республика Коми, г. Сыктывкар, Октябрьский проспект, 55, обработку персональных данных Субъекта, указанных в пункте </w:t>
      </w:r>
      <w:r w:rsidR="009F47DE" w:rsidRPr="00D01AF7">
        <w:rPr>
          <w:sz w:val="24"/>
          <w:szCs w:val="24"/>
          <w:lang w:val="ru-RU"/>
        </w:rPr>
        <w:t>3.2</w:t>
      </w:r>
      <w:r w:rsidRPr="00D01AF7">
        <w:rPr>
          <w:sz w:val="24"/>
          <w:szCs w:val="24"/>
          <w:lang w:val="ru-RU"/>
        </w:rPr>
        <w:t xml:space="preserve">. </w:t>
      </w:r>
      <w:r w:rsidR="009F47DE" w:rsidRPr="00D01AF7">
        <w:rPr>
          <w:sz w:val="24"/>
          <w:szCs w:val="24"/>
          <w:lang w:val="ru-RU"/>
        </w:rPr>
        <w:t xml:space="preserve">Положения о </w:t>
      </w:r>
      <w:r w:rsidR="009F47DE" w:rsidRPr="00D01AF7">
        <w:rPr>
          <w:sz w:val="24"/>
          <w:szCs w:val="24"/>
        </w:rPr>
        <w:t>V</w:t>
      </w:r>
      <w:r w:rsidR="001F7227">
        <w:rPr>
          <w:sz w:val="24"/>
          <w:szCs w:val="24"/>
        </w:rPr>
        <w:t>I</w:t>
      </w:r>
      <w:r w:rsidR="009F47DE" w:rsidRPr="00D01AF7">
        <w:rPr>
          <w:sz w:val="24"/>
          <w:szCs w:val="24"/>
          <w:lang w:val="ru-RU"/>
        </w:rPr>
        <w:t xml:space="preserve"> Всероссийской научно-практической конференции (с международным участием) памяти профессора Б.П. Годунова «Проблемы модернизации языкового образования. Иностранные языки»</w:t>
      </w:r>
      <w:r w:rsidRPr="00D01AF7">
        <w:rPr>
          <w:bCs/>
          <w:sz w:val="24"/>
          <w:szCs w:val="24"/>
          <w:lang w:val="ru-RU"/>
        </w:rPr>
        <w:t xml:space="preserve"> </w:t>
      </w:r>
      <w:r w:rsidRPr="00D01AF7">
        <w:rPr>
          <w:sz w:val="24"/>
          <w:szCs w:val="24"/>
          <w:lang w:val="ru-RU"/>
        </w:rPr>
        <w:t>на следующих условиях</w:t>
      </w:r>
      <w:r w:rsidRPr="009F47DE">
        <w:rPr>
          <w:sz w:val="24"/>
          <w:szCs w:val="24"/>
          <w:lang w:val="ru-RU"/>
        </w:rPr>
        <w:t>:</w:t>
      </w:r>
    </w:p>
    <w:p w14:paraId="74C36D44" w14:textId="77777777" w:rsidR="002C4904" w:rsidRPr="00BF5C36" w:rsidRDefault="002C4904" w:rsidP="00A34C7D">
      <w:pPr>
        <w:pStyle w:val="11"/>
        <w:numPr>
          <w:ilvl w:val="0"/>
          <w:numId w:val="8"/>
        </w:numPr>
        <w:shd w:val="clear" w:color="auto" w:fill="auto"/>
        <w:tabs>
          <w:tab w:val="left" w:pos="567"/>
          <w:tab w:val="left" w:pos="993"/>
          <w:tab w:val="left" w:pos="1276"/>
        </w:tabs>
        <w:spacing w:after="0" w:line="240" w:lineRule="auto"/>
        <w:ind w:right="40" w:firstLine="709"/>
        <w:rPr>
          <w:rFonts w:ascii="Times New Roman" w:hAnsi="Times New Roman" w:cs="Times New Roman"/>
          <w:spacing w:val="0"/>
          <w:sz w:val="24"/>
          <w:szCs w:val="24"/>
          <w:lang w:val="ru-RU"/>
        </w:rPr>
      </w:pPr>
      <w:r w:rsidRPr="00BF5C36">
        <w:rPr>
          <w:rFonts w:ascii="Times New Roman" w:hAnsi="Times New Roman" w:cs="Times New Roman"/>
          <w:spacing w:val="0"/>
          <w:sz w:val="24"/>
          <w:szCs w:val="24"/>
          <w:lang w:val="ru-RU"/>
        </w:rPr>
        <w:t xml:space="preserve">Участник дает согласие на обработку Университетом персональных данных Субъекта, то есть совершение следующих действий: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(общее описание вышеуказанных способов обработки данных приведено в Федеральном законе от 27.07.2006 г. №152-ФЗ «О персональных данных»), а также право на передачу такой информации третьим лицам, если это необходимо для проведения </w:t>
      </w:r>
      <w:r w:rsidRPr="00BF5C36">
        <w:rPr>
          <w:rFonts w:ascii="Times New Roman" w:eastAsia="Times New Roman" w:hAnsi="Times New Roman" w:cs="Times New Roman"/>
          <w:bCs/>
          <w:color w:val="000000"/>
          <w:spacing w:val="0"/>
          <w:sz w:val="24"/>
          <w:szCs w:val="24"/>
          <w:lang w:val="ru-RU"/>
        </w:rPr>
        <w:t>Конференции</w:t>
      </w:r>
      <w:r w:rsidRPr="00BF5C36">
        <w:rPr>
          <w:rFonts w:ascii="Times New Roman" w:hAnsi="Times New Roman" w:cs="Times New Roman"/>
          <w:spacing w:val="0"/>
          <w:sz w:val="24"/>
          <w:szCs w:val="24"/>
          <w:lang w:val="ru-RU"/>
        </w:rPr>
        <w:t xml:space="preserve"> в случаях, установленных нормативными правовыми актами Российской Федерации.</w:t>
      </w:r>
    </w:p>
    <w:p w14:paraId="0843B8C0" w14:textId="77777777" w:rsidR="002C4904" w:rsidRPr="00BF5C36" w:rsidRDefault="002C4904" w:rsidP="00A34C7D">
      <w:pPr>
        <w:pStyle w:val="11"/>
        <w:numPr>
          <w:ilvl w:val="0"/>
          <w:numId w:val="8"/>
        </w:numPr>
        <w:shd w:val="clear" w:color="auto" w:fill="auto"/>
        <w:tabs>
          <w:tab w:val="left" w:pos="567"/>
          <w:tab w:val="left" w:pos="993"/>
          <w:tab w:val="left" w:pos="1276"/>
        </w:tabs>
        <w:spacing w:after="0" w:line="240" w:lineRule="auto"/>
        <w:ind w:right="40" w:firstLine="709"/>
        <w:rPr>
          <w:rFonts w:ascii="Times New Roman" w:hAnsi="Times New Roman" w:cs="Times New Roman"/>
          <w:spacing w:val="0"/>
          <w:sz w:val="24"/>
          <w:szCs w:val="24"/>
          <w:lang w:val="ru-RU"/>
        </w:rPr>
      </w:pPr>
      <w:r w:rsidRPr="00BF5C36">
        <w:rPr>
          <w:rFonts w:ascii="Times New Roman" w:hAnsi="Times New Roman" w:cs="Times New Roman"/>
          <w:spacing w:val="0"/>
          <w:sz w:val="24"/>
          <w:szCs w:val="24"/>
          <w:lang w:val="ru-RU"/>
        </w:rPr>
        <w:t xml:space="preserve">Университет обязуется использовать данные Участника для проведения </w:t>
      </w:r>
      <w:r w:rsidRPr="00BF5C36">
        <w:rPr>
          <w:rFonts w:ascii="Times New Roman" w:eastAsia="Times New Roman" w:hAnsi="Times New Roman" w:cs="Times New Roman"/>
          <w:bCs/>
          <w:color w:val="000000"/>
          <w:spacing w:val="0"/>
          <w:sz w:val="24"/>
          <w:szCs w:val="24"/>
          <w:lang w:val="ru-RU"/>
        </w:rPr>
        <w:t>Конференции</w:t>
      </w:r>
      <w:r w:rsidRPr="00BF5C36">
        <w:rPr>
          <w:rFonts w:ascii="Times New Roman" w:hAnsi="Times New Roman" w:cs="Times New Roman"/>
          <w:spacing w:val="0"/>
          <w:sz w:val="24"/>
          <w:szCs w:val="24"/>
          <w:lang w:val="ru-RU"/>
        </w:rPr>
        <w:t xml:space="preserve"> в соответствии с действующим законодательством Российской Федерации. Университет может раскрыть правоохранительным органам любую информацию по официальному запросу только в случаях, установленных законодательством Российской Федерации.</w:t>
      </w:r>
    </w:p>
    <w:p w14:paraId="291358B8" w14:textId="77777777" w:rsidR="005C7099" w:rsidRDefault="002C4904" w:rsidP="005C7099">
      <w:pPr>
        <w:pStyle w:val="11"/>
        <w:numPr>
          <w:ilvl w:val="0"/>
          <w:numId w:val="8"/>
        </w:numPr>
        <w:tabs>
          <w:tab w:val="left" w:pos="567"/>
          <w:tab w:val="left" w:pos="993"/>
          <w:tab w:val="left" w:pos="1276"/>
        </w:tabs>
        <w:spacing w:after="0" w:line="240" w:lineRule="auto"/>
        <w:ind w:right="40" w:firstLine="709"/>
        <w:rPr>
          <w:rFonts w:ascii="Times New Roman" w:eastAsia="Times New Roman" w:hAnsi="Times New Roman" w:cs="Times New Roman"/>
          <w:spacing w:val="0"/>
          <w:sz w:val="24"/>
          <w:szCs w:val="24"/>
          <w:lang w:val="ru-RU"/>
        </w:rPr>
      </w:pPr>
      <w:r w:rsidRPr="00AC7BDE">
        <w:rPr>
          <w:rFonts w:ascii="Times New Roman" w:eastAsia="Times New Roman" w:hAnsi="Times New Roman" w:cs="Times New Roman"/>
          <w:spacing w:val="0"/>
          <w:sz w:val="24"/>
          <w:szCs w:val="24"/>
          <w:lang w:val="ru-RU"/>
        </w:rPr>
        <w:t>Перечень персональных данных, передаваемых Университету на обработку:</w:t>
      </w:r>
      <w:r w:rsidR="00AC7BDE" w:rsidRPr="00AC7BDE">
        <w:rPr>
          <w:lang w:val="ru-RU"/>
        </w:rPr>
        <w:t xml:space="preserve"> </w:t>
      </w:r>
      <w:r w:rsidR="005C7099">
        <w:rPr>
          <w:rFonts w:ascii="Times New Roman" w:eastAsia="Times New Roman" w:hAnsi="Times New Roman" w:cs="Times New Roman"/>
          <w:spacing w:val="0"/>
          <w:sz w:val="24"/>
          <w:szCs w:val="24"/>
          <w:lang w:val="ru-RU"/>
        </w:rPr>
        <w:t>ф</w:t>
      </w:r>
      <w:r w:rsidR="00AC7BDE" w:rsidRPr="00AC7BDE">
        <w:rPr>
          <w:rFonts w:ascii="Times New Roman" w:eastAsia="Times New Roman" w:hAnsi="Times New Roman" w:cs="Times New Roman"/>
          <w:spacing w:val="0"/>
          <w:sz w:val="24"/>
          <w:szCs w:val="24"/>
          <w:lang w:val="ru-RU"/>
        </w:rPr>
        <w:t>амилия, имя, отчество (полностью), место работы, должность, ученая степень, ученое звание, телефон, адрес электронной почты.</w:t>
      </w:r>
    </w:p>
    <w:p w14:paraId="663F62CF" w14:textId="77777777" w:rsidR="002C4904" w:rsidRPr="005C7099" w:rsidRDefault="002C4904" w:rsidP="005C7099">
      <w:pPr>
        <w:pStyle w:val="11"/>
        <w:numPr>
          <w:ilvl w:val="0"/>
          <w:numId w:val="8"/>
        </w:numPr>
        <w:tabs>
          <w:tab w:val="left" w:pos="567"/>
          <w:tab w:val="left" w:pos="993"/>
          <w:tab w:val="left" w:pos="1276"/>
        </w:tabs>
        <w:spacing w:after="0" w:line="240" w:lineRule="auto"/>
        <w:ind w:right="40" w:firstLine="709"/>
        <w:rPr>
          <w:rFonts w:ascii="Times New Roman" w:eastAsia="Times New Roman" w:hAnsi="Times New Roman" w:cs="Times New Roman"/>
          <w:spacing w:val="0"/>
          <w:sz w:val="24"/>
          <w:szCs w:val="24"/>
          <w:lang w:val="ru-RU"/>
        </w:rPr>
      </w:pPr>
      <w:r w:rsidRPr="005C7099">
        <w:rPr>
          <w:rFonts w:ascii="Times New Roman" w:hAnsi="Times New Roman" w:cs="Times New Roman"/>
          <w:sz w:val="24"/>
          <w:szCs w:val="24"/>
          <w:lang w:val="ru-RU"/>
        </w:rPr>
        <w:t>Участник дает согласие на печать и размещение на сайтах тезисов докладов.</w:t>
      </w:r>
    </w:p>
    <w:p w14:paraId="28BE827B" w14:textId="77777777" w:rsidR="002C4904" w:rsidRPr="00BF5C36" w:rsidRDefault="002C4904" w:rsidP="00A34C7D">
      <w:pPr>
        <w:pStyle w:val="a5"/>
        <w:widowControl/>
        <w:numPr>
          <w:ilvl w:val="0"/>
          <w:numId w:val="8"/>
        </w:numPr>
        <w:tabs>
          <w:tab w:val="left" w:pos="567"/>
          <w:tab w:val="left" w:pos="993"/>
          <w:tab w:val="left" w:pos="1276"/>
        </w:tabs>
        <w:autoSpaceDE/>
        <w:autoSpaceDN/>
        <w:ind w:left="0" w:firstLine="709"/>
        <w:contextualSpacing/>
        <w:rPr>
          <w:sz w:val="24"/>
          <w:szCs w:val="24"/>
        </w:rPr>
      </w:pPr>
      <w:r w:rsidRPr="00BF5C36">
        <w:rPr>
          <w:sz w:val="24"/>
          <w:szCs w:val="24"/>
        </w:rPr>
        <w:t>Участник по письменному запросу имеет право на получение информации, касающейся обработки персональных данных.</w:t>
      </w:r>
    </w:p>
    <w:p w14:paraId="2FA07603" w14:textId="77777777" w:rsidR="002C4904" w:rsidRPr="00BF5C36" w:rsidRDefault="002C4904" w:rsidP="00A34C7D">
      <w:pPr>
        <w:pStyle w:val="a5"/>
        <w:widowControl/>
        <w:numPr>
          <w:ilvl w:val="0"/>
          <w:numId w:val="8"/>
        </w:numPr>
        <w:tabs>
          <w:tab w:val="left" w:pos="567"/>
          <w:tab w:val="left" w:pos="993"/>
          <w:tab w:val="left" w:pos="1276"/>
        </w:tabs>
        <w:autoSpaceDE/>
        <w:autoSpaceDN/>
        <w:ind w:left="0" w:firstLine="709"/>
        <w:contextualSpacing/>
        <w:rPr>
          <w:sz w:val="24"/>
          <w:szCs w:val="24"/>
        </w:rPr>
      </w:pPr>
      <w:r w:rsidRPr="00BF5C36">
        <w:rPr>
          <w:sz w:val="24"/>
          <w:szCs w:val="24"/>
        </w:rPr>
        <w:t>Цель обработки персональных данных Участника: идентификация Участника для регистрации как участника Конференции; осуществление информационных рассылок на адрес электронной почты и по телефону Участника; создание списка Участников в электронной форме и на бумажном носителе.</w:t>
      </w:r>
    </w:p>
    <w:p w14:paraId="39DC15F3" w14:textId="77777777" w:rsidR="002C4904" w:rsidRPr="00BF5C36" w:rsidRDefault="002C4904" w:rsidP="00A34C7D">
      <w:pPr>
        <w:pStyle w:val="a5"/>
        <w:widowControl/>
        <w:numPr>
          <w:ilvl w:val="0"/>
          <w:numId w:val="8"/>
        </w:numPr>
        <w:tabs>
          <w:tab w:val="left" w:pos="993"/>
        </w:tabs>
        <w:autoSpaceDE/>
        <w:autoSpaceDN/>
        <w:ind w:left="0" w:firstLine="709"/>
        <w:contextualSpacing/>
        <w:rPr>
          <w:sz w:val="24"/>
          <w:szCs w:val="24"/>
        </w:rPr>
      </w:pPr>
      <w:r w:rsidRPr="00BF5C36">
        <w:rPr>
          <w:sz w:val="24"/>
          <w:szCs w:val="24"/>
        </w:rPr>
        <w:t>Настоящее согласие предоставляется на осуществление любых действий в отношении персональных данных, которые необходимы для достижения указанных выше целей, включая: сбор, систематизацию, накопление, хранение, распространение, уточнение (обновление, изменение), использование, предоставление, обезличивание, блокирование, уничтожение.</w:t>
      </w:r>
    </w:p>
    <w:p w14:paraId="4B42E258" w14:textId="77777777" w:rsidR="002C4904" w:rsidRPr="00BF5C36" w:rsidRDefault="002C4904" w:rsidP="00A34C7D">
      <w:pPr>
        <w:pStyle w:val="a5"/>
        <w:widowControl/>
        <w:numPr>
          <w:ilvl w:val="0"/>
          <w:numId w:val="8"/>
        </w:numPr>
        <w:tabs>
          <w:tab w:val="left" w:pos="993"/>
        </w:tabs>
        <w:autoSpaceDE/>
        <w:autoSpaceDN/>
        <w:ind w:left="0" w:firstLine="709"/>
        <w:contextualSpacing/>
        <w:rPr>
          <w:sz w:val="24"/>
          <w:szCs w:val="24"/>
        </w:rPr>
      </w:pPr>
      <w:r w:rsidRPr="00BF5C36">
        <w:rPr>
          <w:sz w:val="24"/>
          <w:szCs w:val="24"/>
        </w:rPr>
        <w:lastRenderedPageBreak/>
        <w:t xml:space="preserve">Основанием для обработки персональных данных Участника является: нахождение Университета в Реестре операторов персональных данных, Положение </w:t>
      </w:r>
      <w:r w:rsidRPr="00BF5C36">
        <w:rPr>
          <w:bCs/>
          <w:color w:val="000000"/>
          <w:sz w:val="24"/>
          <w:szCs w:val="24"/>
        </w:rPr>
        <w:t xml:space="preserve">о </w:t>
      </w:r>
      <w:r w:rsidR="005072F3" w:rsidRPr="00BF5C36">
        <w:rPr>
          <w:bCs/>
          <w:color w:val="000000"/>
          <w:sz w:val="24"/>
          <w:szCs w:val="24"/>
        </w:rPr>
        <w:t>V</w:t>
      </w:r>
      <w:r w:rsidR="001F7227">
        <w:rPr>
          <w:bCs/>
          <w:color w:val="000000"/>
          <w:sz w:val="24"/>
          <w:szCs w:val="24"/>
          <w:lang w:val="en-US"/>
        </w:rPr>
        <w:t>I</w:t>
      </w:r>
      <w:r w:rsidR="005072F3" w:rsidRPr="00BF5C36">
        <w:rPr>
          <w:bCs/>
          <w:color w:val="000000"/>
          <w:sz w:val="24"/>
          <w:szCs w:val="24"/>
        </w:rPr>
        <w:t xml:space="preserve"> Всероссийской научно-практической конференции (с международным участием) памяти профессора Б.П. Годунова «Проблемы модернизации языкового образования. Иностранные языки», </w:t>
      </w:r>
      <w:r w:rsidRPr="00BF5C36">
        <w:rPr>
          <w:sz w:val="24"/>
          <w:szCs w:val="24"/>
        </w:rPr>
        <w:t>приказ «</w:t>
      </w:r>
      <w:r w:rsidR="005072F3" w:rsidRPr="00BF5C36">
        <w:rPr>
          <w:sz w:val="24"/>
          <w:szCs w:val="24"/>
        </w:rPr>
        <w:t>Об организации и проведении V</w:t>
      </w:r>
      <w:r w:rsidR="001F7227">
        <w:rPr>
          <w:sz w:val="24"/>
          <w:szCs w:val="24"/>
          <w:lang w:val="en-US"/>
        </w:rPr>
        <w:t>I</w:t>
      </w:r>
      <w:r w:rsidR="005072F3" w:rsidRPr="00BF5C36">
        <w:rPr>
          <w:sz w:val="24"/>
          <w:szCs w:val="24"/>
        </w:rPr>
        <w:t xml:space="preserve"> Всероссийской научно-практической конференции (с международным участием) памяти профессора Б.П. Годунова «Проблемы модернизации языкового образования. Иностранные языки»»</w:t>
      </w:r>
      <w:r w:rsidRPr="00BF5C36">
        <w:rPr>
          <w:sz w:val="24"/>
          <w:szCs w:val="24"/>
        </w:rPr>
        <w:t xml:space="preserve">, настоящее Согласие. </w:t>
      </w:r>
    </w:p>
    <w:p w14:paraId="5FF2265B" w14:textId="77777777" w:rsidR="002C4904" w:rsidRPr="00BF5C36" w:rsidRDefault="002C4904" w:rsidP="00A34C7D">
      <w:pPr>
        <w:pStyle w:val="a5"/>
        <w:widowControl/>
        <w:numPr>
          <w:ilvl w:val="0"/>
          <w:numId w:val="8"/>
        </w:numPr>
        <w:tabs>
          <w:tab w:val="left" w:pos="993"/>
        </w:tabs>
        <w:autoSpaceDE/>
        <w:autoSpaceDN/>
        <w:ind w:left="0" w:firstLine="709"/>
        <w:contextualSpacing/>
        <w:rPr>
          <w:sz w:val="24"/>
          <w:szCs w:val="24"/>
        </w:rPr>
      </w:pPr>
      <w:r w:rsidRPr="00BF5C36">
        <w:rPr>
          <w:rFonts w:eastAsia="TimesNewRomanPSMT"/>
          <w:bCs/>
          <w:sz w:val="24"/>
          <w:szCs w:val="24"/>
        </w:rPr>
        <w:t xml:space="preserve">Институт </w:t>
      </w:r>
      <w:r w:rsidR="005072F3" w:rsidRPr="00BF5C36">
        <w:rPr>
          <w:rFonts w:eastAsia="TimesNewRomanPSMT"/>
          <w:bCs/>
          <w:sz w:val="24"/>
          <w:szCs w:val="24"/>
        </w:rPr>
        <w:t>иностранных языков</w:t>
      </w:r>
      <w:r w:rsidRPr="00BF5C36">
        <w:rPr>
          <w:sz w:val="24"/>
          <w:szCs w:val="24"/>
        </w:rPr>
        <w:t xml:space="preserve"> осуществляет действия (операции) с использованием средств автоматизации или без использования таких средств с персональными данными Участника, включая сбор, запись, систематизацию, накопление, хранение, уточнение (обновление, изменение), извлечение, использование, предоставление, доступ, блокирование, удаление, уничтожение. </w:t>
      </w:r>
    </w:p>
    <w:p w14:paraId="67B64979" w14:textId="77777777" w:rsidR="002C4904" w:rsidRPr="00BF5C36" w:rsidRDefault="002C4904" w:rsidP="00A34C7D">
      <w:pPr>
        <w:pStyle w:val="a5"/>
        <w:widowControl/>
        <w:numPr>
          <w:ilvl w:val="0"/>
          <w:numId w:val="8"/>
        </w:numPr>
        <w:tabs>
          <w:tab w:val="left" w:pos="993"/>
        </w:tabs>
        <w:autoSpaceDE/>
        <w:autoSpaceDN/>
        <w:ind w:left="0" w:firstLine="709"/>
        <w:contextualSpacing/>
        <w:rPr>
          <w:sz w:val="24"/>
          <w:szCs w:val="24"/>
        </w:rPr>
      </w:pPr>
      <w:r w:rsidRPr="00BF5C36">
        <w:rPr>
          <w:sz w:val="24"/>
          <w:szCs w:val="24"/>
        </w:rPr>
        <w:t xml:space="preserve">Настоящее Согласие действует с момента подписания Участником Согласия и до момента завершения </w:t>
      </w:r>
      <w:r w:rsidRPr="00BF5C36">
        <w:rPr>
          <w:rFonts w:eastAsia="TimesNewRomanPSMT"/>
          <w:bCs/>
          <w:sz w:val="24"/>
          <w:szCs w:val="24"/>
        </w:rPr>
        <w:t>Конференции</w:t>
      </w:r>
      <w:r w:rsidRPr="00BF5C36">
        <w:rPr>
          <w:sz w:val="24"/>
          <w:szCs w:val="24"/>
        </w:rPr>
        <w:t xml:space="preserve">, включая печатание и рассылку материалов </w:t>
      </w:r>
      <w:r w:rsidRPr="00BF5C36">
        <w:rPr>
          <w:bCs/>
          <w:color w:val="000000"/>
          <w:sz w:val="24"/>
          <w:szCs w:val="24"/>
        </w:rPr>
        <w:t>Конференции</w:t>
      </w:r>
      <w:r w:rsidRPr="00BF5C36">
        <w:rPr>
          <w:sz w:val="24"/>
          <w:szCs w:val="24"/>
        </w:rPr>
        <w:t xml:space="preserve"> Участникам. По завершению </w:t>
      </w:r>
      <w:r w:rsidRPr="00BF5C36">
        <w:rPr>
          <w:bCs/>
          <w:color w:val="000000"/>
          <w:sz w:val="24"/>
          <w:szCs w:val="24"/>
        </w:rPr>
        <w:t>Конференции</w:t>
      </w:r>
      <w:r w:rsidRPr="00BF5C36">
        <w:rPr>
          <w:sz w:val="24"/>
          <w:szCs w:val="24"/>
        </w:rPr>
        <w:t xml:space="preserve">, персональные данные Участника, уничтожаются, кроме </w:t>
      </w:r>
      <w:r w:rsidR="005C7099">
        <w:rPr>
          <w:sz w:val="24"/>
          <w:szCs w:val="24"/>
        </w:rPr>
        <w:t>разрешенных к распространению</w:t>
      </w:r>
      <w:r w:rsidRPr="00BF5C36">
        <w:rPr>
          <w:sz w:val="24"/>
          <w:szCs w:val="24"/>
        </w:rPr>
        <w:t xml:space="preserve"> персональных данных. </w:t>
      </w:r>
    </w:p>
    <w:p w14:paraId="572D8DAF" w14:textId="77777777" w:rsidR="002C4904" w:rsidRPr="00BF5C36" w:rsidRDefault="002C4904" w:rsidP="00A34C7D">
      <w:pPr>
        <w:pStyle w:val="a5"/>
        <w:widowControl/>
        <w:numPr>
          <w:ilvl w:val="0"/>
          <w:numId w:val="8"/>
        </w:numPr>
        <w:tabs>
          <w:tab w:val="left" w:pos="993"/>
        </w:tabs>
        <w:autoSpaceDE/>
        <w:autoSpaceDN/>
        <w:ind w:left="0" w:firstLine="709"/>
        <w:contextualSpacing/>
        <w:rPr>
          <w:sz w:val="24"/>
          <w:szCs w:val="24"/>
        </w:rPr>
      </w:pPr>
      <w:r w:rsidRPr="00BF5C36">
        <w:rPr>
          <w:sz w:val="24"/>
          <w:szCs w:val="24"/>
        </w:rPr>
        <w:t xml:space="preserve">Согласие на обработку персональных данных может быть отозвано Участником путем подачи письменного заявления в </w:t>
      </w:r>
      <w:r w:rsidRPr="00BF5C36">
        <w:rPr>
          <w:rFonts w:eastAsia="TimesNewRomanPSMT"/>
          <w:bCs/>
          <w:sz w:val="24"/>
          <w:szCs w:val="24"/>
        </w:rPr>
        <w:t xml:space="preserve">Институт </w:t>
      </w:r>
      <w:r w:rsidR="005072F3" w:rsidRPr="00BF5C36">
        <w:rPr>
          <w:rFonts w:eastAsia="TimesNewRomanPSMT"/>
          <w:bCs/>
          <w:sz w:val="24"/>
          <w:szCs w:val="24"/>
        </w:rPr>
        <w:t>иностранных языков</w:t>
      </w:r>
      <w:r w:rsidRPr="00BF5C36">
        <w:rPr>
          <w:sz w:val="24"/>
          <w:szCs w:val="24"/>
        </w:rPr>
        <w:t xml:space="preserve"> лично Участником, либо отправлением заказного письма с уведомлением о вручении по адресу, указанному в начале данного Согласия. В случае отзыва Участником Согласия на обработку персональных данных </w:t>
      </w:r>
      <w:r w:rsidRPr="00BF5C36">
        <w:rPr>
          <w:rFonts w:eastAsia="TimesNewRomanPSMT"/>
          <w:bCs/>
          <w:sz w:val="24"/>
          <w:szCs w:val="24"/>
        </w:rPr>
        <w:t xml:space="preserve">Институт </w:t>
      </w:r>
      <w:r w:rsidR="005072F3" w:rsidRPr="00BF5C36">
        <w:rPr>
          <w:rFonts w:eastAsia="TimesNewRomanPSMT"/>
          <w:bCs/>
          <w:sz w:val="24"/>
          <w:szCs w:val="24"/>
        </w:rPr>
        <w:t>иностранных языков</w:t>
      </w:r>
      <w:r w:rsidRPr="00BF5C36">
        <w:rPr>
          <w:sz w:val="24"/>
          <w:szCs w:val="24"/>
        </w:rPr>
        <w:t xml:space="preserve"> прекращает обработку персональных данных Участника и уничтожает персональные данные в срок, не превышающий семи календарных дней с даты поступления указанного отзыва.</w:t>
      </w:r>
    </w:p>
    <w:p w14:paraId="09A14D8A" w14:textId="77777777" w:rsidR="002C4904" w:rsidRPr="00BF5C36" w:rsidRDefault="002C4904" w:rsidP="00A34C7D">
      <w:pPr>
        <w:pStyle w:val="a5"/>
        <w:widowControl/>
        <w:numPr>
          <w:ilvl w:val="0"/>
          <w:numId w:val="8"/>
        </w:numPr>
        <w:tabs>
          <w:tab w:val="left" w:pos="567"/>
          <w:tab w:val="left" w:pos="993"/>
          <w:tab w:val="left" w:pos="1276"/>
        </w:tabs>
        <w:autoSpaceDE/>
        <w:autoSpaceDN/>
        <w:ind w:left="0" w:firstLine="709"/>
        <w:contextualSpacing/>
        <w:rPr>
          <w:sz w:val="24"/>
          <w:szCs w:val="24"/>
        </w:rPr>
      </w:pPr>
      <w:r w:rsidRPr="00BF5C36">
        <w:rPr>
          <w:sz w:val="24"/>
          <w:szCs w:val="24"/>
        </w:rPr>
        <w:t xml:space="preserve">Обработка персональных данных, не </w:t>
      </w:r>
      <w:r w:rsidR="005C7099">
        <w:rPr>
          <w:sz w:val="24"/>
          <w:szCs w:val="24"/>
        </w:rPr>
        <w:t>разрешенных к распространению</w:t>
      </w:r>
      <w:r w:rsidRPr="00BF5C36">
        <w:rPr>
          <w:sz w:val="24"/>
          <w:szCs w:val="24"/>
        </w:rPr>
        <w:t xml:space="preserve">, прекращается по истечении 14 дней с даты завершения </w:t>
      </w:r>
      <w:r w:rsidRPr="00BF5C36">
        <w:rPr>
          <w:bCs/>
          <w:color w:val="000000"/>
          <w:sz w:val="24"/>
          <w:szCs w:val="24"/>
        </w:rPr>
        <w:t>Конференции.</w:t>
      </w:r>
      <w:r w:rsidRPr="00BF5C36">
        <w:rPr>
          <w:sz w:val="24"/>
          <w:szCs w:val="24"/>
        </w:rPr>
        <w:t xml:space="preserve"> По завершении Конференции персональные данные участников (полное наименование места работы, почтовый адрес, адрес электронной почты; телефон) уничтожаются из информационных систем и на бумажных носителях Университета после указанного срока (кроме сведений, хранение которых обусловлено требованиями законодательства Российской Федерации).</w:t>
      </w:r>
    </w:p>
    <w:p w14:paraId="0C286E3E" w14:textId="77777777" w:rsidR="002C4904" w:rsidRPr="00BF5C36" w:rsidRDefault="002C4904" w:rsidP="00A34C7D">
      <w:pPr>
        <w:widowControl/>
        <w:numPr>
          <w:ilvl w:val="0"/>
          <w:numId w:val="8"/>
        </w:numPr>
        <w:tabs>
          <w:tab w:val="left" w:pos="567"/>
          <w:tab w:val="left" w:pos="993"/>
          <w:tab w:val="left" w:pos="1276"/>
        </w:tabs>
        <w:autoSpaceDE/>
        <w:autoSpaceDN/>
        <w:ind w:firstLine="709"/>
        <w:jc w:val="both"/>
        <w:rPr>
          <w:sz w:val="24"/>
          <w:szCs w:val="24"/>
        </w:rPr>
      </w:pPr>
      <w:r w:rsidRPr="008C2418">
        <w:rPr>
          <w:sz w:val="24"/>
          <w:szCs w:val="24"/>
          <w:lang w:val="ru-RU"/>
        </w:rPr>
        <w:t xml:space="preserve">Настоящее согласие действует бессрочно и может быть отозвано путем направления в адрес ФГБОУ ВО «СГУ им. </w:t>
      </w:r>
      <w:r w:rsidRPr="00BF5C36">
        <w:rPr>
          <w:sz w:val="24"/>
          <w:szCs w:val="24"/>
        </w:rPr>
        <w:t>Питирима Сорокина» соответствующего письменного уведомления.</w:t>
      </w:r>
    </w:p>
    <w:p w14:paraId="061A0277" w14:textId="77777777" w:rsidR="002C4904" w:rsidRPr="00BF5C36" w:rsidRDefault="002C4904" w:rsidP="00BF5C36">
      <w:pPr>
        <w:tabs>
          <w:tab w:val="left" w:pos="993"/>
        </w:tabs>
        <w:jc w:val="both"/>
        <w:rPr>
          <w:sz w:val="24"/>
          <w:szCs w:val="24"/>
        </w:rPr>
      </w:pPr>
    </w:p>
    <w:p w14:paraId="2EDD3CB7" w14:textId="77777777" w:rsidR="002C4904" w:rsidRPr="00BF5C36" w:rsidRDefault="002C4904" w:rsidP="00BF5C36">
      <w:pPr>
        <w:tabs>
          <w:tab w:val="left" w:pos="993"/>
        </w:tabs>
        <w:jc w:val="both"/>
        <w:rPr>
          <w:sz w:val="24"/>
          <w:szCs w:val="24"/>
        </w:rPr>
      </w:pPr>
      <w:r w:rsidRPr="00BF5C36">
        <w:rPr>
          <w:sz w:val="24"/>
          <w:szCs w:val="24"/>
        </w:rPr>
        <w:t>«___» ______</w:t>
      </w:r>
      <w:r w:rsidR="002F70F9">
        <w:rPr>
          <w:sz w:val="24"/>
          <w:szCs w:val="24"/>
        </w:rPr>
        <w:t xml:space="preserve">_________ 20 ___ г.       </w:t>
      </w:r>
      <w:r w:rsidRPr="00BF5C36">
        <w:rPr>
          <w:sz w:val="24"/>
          <w:szCs w:val="24"/>
        </w:rPr>
        <w:t xml:space="preserve"> _______</w:t>
      </w:r>
      <w:r w:rsidR="002F70F9">
        <w:rPr>
          <w:sz w:val="24"/>
          <w:szCs w:val="24"/>
        </w:rPr>
        <w:t xml:space="preserve">__________             </w:t>
      </w:r>
      <w:r w:rsidRPr="00BF5C36">
        <w:rPr>
          <w:sz w:val="24"/>
          <w:szCs w:val="24"/>
        </w:rPr>
        <w:t xml:space="preserve">  </w:t>
      </w:r>
      <w:r w:rsidR="002F70F9">
        <w:rPr>
          <w:sz w:val="24"/>
          <w:szCs w:val="24"/>
          <w:lang w:val="ru-RU"/>
        </w:rPr>
        <w:t xml:space="preserve">     </w:t>
      </w:r>
      <w:r w:rsidRPr="00BF5C36">
        <w:rPr>
          <w:sz w:val="24"/>
          <w:szCs w:val="24"/>
        </w:rPr>
        <w:t xml:space="preserve">  ____________</w:t>
      </w:r>
    </w:p>
    <w:p w14:paraId="786EF5C5" w14:textId="77777777" w:rsidR="002C4904" w:rsidRPr="009F47DE" w:rsidRDefault="002C4904" w:rsidP="00BF5C36">
      <w:pPr>
        <w:tabs>
          <w:tab w:val="left" w:pos="993"/>
        </w:tabs>
        <w:jc w:val="both"/>
        <w:rPr>
          <w:sz w:val="18"/>
          <w:szCs w:val="24"/>
        </w:rPr>
      </w:pPr>
      <w:r w:rsidRPr="00BF5C36">
        <w:rPr>
          <w:sz w:val="24"/>
          <w:szCs w:val="24"/>
        </w:rPr>
        <w:t xml:space="preserve">                                                                       </w:t>
      </w:r>
      <w:r w:rsidRPr="009F47DE">
        <w:rPr>
          <w:sz w:val="18"/>
          <w:szCs w:val="24"/>
        </w:rPr>
        <w:t xml:space="preserve">(Ф.И.О) </w:t>
      </w:r>
      <w:r w:rsidRPr="009F47DE">
        <w:rPr>
          <w:sz w:val="18"/>
          <w:szCs w:val="24"/>
        </w:rPr>
        <w:tab/>
      </w:r>
      <w:r w:rsidRPr="009F47DE">
        <w:rPr>
          <w:sz w:val="18"/>
          <w:szCs w:val="24"/>
        </w:rPr>
        <w:tab/>
      </w:r>
      <w:r w:rsidR="009F47DE">
        <w:rPr>
          <w:sz w:val="18"/>
          <w:szCs w:val="24"/>
          <w:lang w:val="ru-RU"/>
        </w:rPr>
        <w:t xml:space="preserve">                       </w:t>
      </w:r>
      <w:r w:rsidRPr="009F47DE">
        <w:rPr>
          <w:sz w:val="18"/>
          <w:szCs w:val="24"/>
        </w:rPr>
        <w:t xml:space="preserve">                 (</w:t>
      </w:r>
      <w:proofErr w:type="spellStart"/>
      <w:r w:rsidRPr="009F47DE">
        <w:rPr>
          <w:sz w:val="18"/>
          <w:szCs w:val="24"/>
        </w:rPr>
        <w:t>подпись</w:t>
      </w:r>
      <w:proofErr w:type="spellEnd"/>
      <w:r w:rsidRPr="009F47DE">
        <w:rPr>
          <w:sz w:val="18"/>
          <w:szCs w:val="24"/>
        </w:rPr>
        <w:t xml:space="preserve">)  </w:t>
      </w:r>
    </w:p>
    <w:p w14:paraId="53D776BC" w14:textId="77777777" w:rsidR="002C4904" w:rsidRDefault="002C4904" w:rsidP="00BF5C36">
      <w:pPr>
        <w:adjustRightInd w:val="0"/>
        <w:spacing w:line="360" w:lineRule="auto"/>
        <w:jc w:val="right"/>
        <w:rPr>
          <w:rFonts w:eastAsia="TimesNewRomanPSMT"/>
          <w:lang w:val="ru-RU"/>
        </w:rPr>
      </w:pPr>
    </w:p>
    <w:p w14:paraId="0BF2E0FE" w14:textId="77777777" w:rsidR="004A1E16" w:rsidRPr="004A1E16" w:rsidRDefault="004A1E16" w:rsidP="00BF5C36">
      <w:pPr>
        <w:adjustRightInd w:val="0"/>
        <w:spacing w:line="360" w:lineRule="auto"/>
        <w:jc w:val="right"/>
        <w:rPr>
          <w:rFonts w:eastAsia="TimesNewRomanPSMT"/>
          <w:lang w:val="ru-RU"/>
        </w:rPr>
      </w:pPr>
    </w:p>
    <w:p w14:paraId="7FAE29D1" w14:textId="77777777" w:rsidR="002C4904" w:rsidRPr="00BF5C36" w:rsidRDefault="002C4904" w:rsidP="00BF5C36">
      <w:pPr>
        <w:adjustRightInd w:val="0"/>
        <w:spacing w:line="360" w:lineRule="auto"/>
        <w:jc w:val="right"/>
        <w:rPr>
          <w:rFonts w:eastAsia="TimesNewRomanPSMT"/>
        </w:rPr>
      </w:pPr>
    </w:p>
    <w:p w14:paraId="578723F2" w14:textId="77777777" w:rsidR="002C4904" w:rsidRPr="00BF5C36" w:rsidRDefault="002C4904" w:rsidP="00BF5C36">
      <w:pPr>
        <w:adjustRightInd w:val="0"/>
        <w:spacing w:line="360" w:lineRule="auto"/>
        <w:jc w:val="right"/>
        <w:rPr>
          <w:rFonts w:eastAsia="TimesNewRomanPSMT"/>
        </w:rPr>
      </w:pPr>
    </w:p>
    <w:p w14:paraId="767ADFD7" w14:textId="77777777" w:rsidR="002C4904" w:rsidRDefault="002C4904" w:rsidP="00BF5C36">
      <w:pPr>
        <w:adjustRightInd w:val="0"/>
        <w:spacing w:line="360" w:lineRule="auto"/>
        <w:jc w:val="right"/>
        <w:rPr>
          <w:rFonts w:eastAsia="TimesNewRomanPSMT"/>
          <w:lang w:val="ru-RU"/>
        </w:rPr>
      </w:pPr>
    </w:p>
    <w:p w14:paraId="62EA2EA5" w14:textId="77777777" w:rsidR="00AC7BDE" w:rsidRPr="00AC7BDE" w:rsidRDefault="00AC7BDE" w:rsidP="00BF5C36">
      <w:pPr>
        <w:adjustRightInd w:val="0"/>
        <w:spacing w:line="360" w:lineRule="auto"/>
        <w:jc w:val="right"/>
        <w:rPr>
          <w:rFonts w:eastAsia="TimesNewRomanPSMT"/>
          <w:lang w:val="ru-RU"/>
        </w:rPr>
      </w:pPr>
    </w:p>
    <w:p w14:paraId="4D0C4D60" w14:textId="77777777" w:rsidR="009F47DE" w:rsidRDefault="009F47DE">
      <w:pPr>
        <w:rPr>
          <w:rFonts w:eastAsia="Times New Roman"/>
          <w:bCs/>
        </w:rPr>
      </w:pPr>
      <w:r>
        <w:rPr>
          <w:rFonts w:eastAsia="Times New Roman"/>
          <w:bCs/>
        </w:rPr>
        <w:br w:type="page"/>
      </w:r>
    </w:p>
    <w:p w14:paraId="6C01491E" w14:textId="77777777" w:rsidR="009F47DE" w:rsidRPr="00D01AF7" w:rsidRDefault="009F47DE" w:rsidP="009F47DE">
      <w:pPr>
        <w:jc w:val="center"/>
        <w:rPr>
          <w:rFonts w:eastAsia="Times New Roman"/>
          <w:bCs/>
          <w:sz w:val="24"/>
          <w:szCs w:val="24"/>
        </w:rPr>
      </w:pPr>
      <w:proofErr w:type="spellStart"/>
      <w:r w:rsidRPr="00D01AF7">
        <w:rPr>
          <w:rFonts w:eastAsia="Times New Roman"/>
          <w:bCs/>
          <w:sz w:val="24"/>
          <w:szCs w:val="24"/>
        </w:rPr>
        <w:lastRenderedPageBreak/>
        <w:t>Согласие</w:t>
      </w:r>
      <w:proofErr w:type="spellEnd"/>
      <w:r w:rsidRPr="00D01AF7">
        <w:rPr>
          <w:rFonts w:eastAsia="Times New Roman"/>
          <w:bCs/>
          <w:sz w:val="24"/>
          <w:szCs w:val="24"/>
        </w:rPr>
        <w:t xml:space="preserve"> </w:t>
      </w:r>
    </w:p>
    <w:p w14:paraId="085EFDA9" w14:textId="77777777" w:rsidR="009F47DE" w:rsidRPr="00D01AF7" w:rsidRDefault="009F47DE" w:rsidP="009F47DE">
      <w:pPr>
        <w:jc w:val="center"/>
        <w:rPr>
          <w:rFonts w:eastAsia="Times New Roman"/>
          <w:bCs/>
          <w:sz w:val="24"/>
          <w:szCs w:val="24"/>
          <w:lang w:val="ru-RU"/>
        </w:rPr>
      </w:pPr>
      <w:r w:rsidRPr="00D01AF7">
        <w:rPr>
          <w:rFonts w:eastAsia="Times New Roman"/>
          <w:bCs/>
          <w:sz w:val="24"/>
          <w:szCs w:val="24"/>
          <w:lang w:val="ru-RU"/>
        </w:rPr>
        <w:t>на обработку персональных данных, разрешенных субъектом персональных данных для распространения</w:t>
      </w:r>
    </w:p>
    <w:p w14:paraId="3F35F651" w14:textId="77777777" w:rsidR="009F47DE" w:rsidRPr="00D01AF7" w:rsidRDefault="009F47DE" w:rsidP="009F47DE">
      <w:pPr>
        <w:rPr>
          <w:rFonts w:eastAsia="Times New Roman"/>
          <w:sz w:val="24"/>
          <w:szCs w:val="24"/>
          <w:lang w:val="ru-RU"/>
        </w:rPr>
      </w:pPr>
    </w:p>
    <w:p w14:paraId="14374491" w14:textId="77777777" w:rsidR="009F47DE" w:rsidRPr="00D01AF7" w:rsidRDefault="009F47DE" w:rsidP="009F47DE">
      <w:pPr>
        <w:spacing w:line="160" w:lineRule="atLeast"/>
        <w:jc w:val="both"/>
        <w:rPr>
          <w:sz w:val="24"/>
          <w:szCs w:val="24"/>
          <w:lang w:val="ru-RU"/>
        </w:rPr>
      </w:pPr>
      <w:r w:rsidRPr="00D01AF7">
        <w:rPr>
          <w:rFonts w:eastAsia="Times New Roman"/>
          <w:sz w:val="24"/>
          <w:szCs w:val="24"/>
          <w:lang w:val="ru-RU"/>
        </w:rPr>
        <w:t>Я, ___________________________________________________________________________</w:t>
      </w:r>
    </w:p>
    <w:p w14:paraId="274E1890" w14:textId="77777777" w:rsidR="009F47DE" w:rsidRPr="00D01AF7" w:rsidRDefault="009F47DE" w:rsidP="009F47DE">
      <w:pPr>
        <w:jc w:val="center"/>
        <w:rPr>
          <w:rFonts w:eastAsia="Times New Roman"/>
          <w:sz w:val="16"/>
          <w:szCs w:val="24"/>
          <w:lang w:val="ru-RU"/>
        </w:rPr>
      </w:pPr>
      <w:r w:rsidRPr="00D01AF7">
        <w:rPr>
          <w:rFonts w:eastAsia="Times New Roman"/>
          <w:sz w:val="16"/>
          <w:szCs w:val="24"/>
          <w:lang w:val="ru-RU"/>
        </w:rPr>
        <w:t>(фамилия, имя, отчество субъекта персональных данных)</w:t>
      </w:r>
    </w:p>
    <w:p w14:paraId="7A111464" w14:textId="77777777" w:rsidR="009F47DE" w:rsidRPr="00D01AF7" w:rsidRDefault="009F47DE" w:rsidP="009F47DE">
      <w:pPr>
        <w:rPr>
          <w:rFonts w:eastAsia="Times New Roman"/>
          <w:sz w:val="24"/>
          <w:szCs w:val="24"/>
          <w:lang w:val="ru-RU"/>
        </w:rPr>
      </w:pPr>
      <w:r w:rsidRPr="00D01AF7">
        <w:rPr>
          <w:rFonts w:eastAsia="Times New Roman"/>
          <w:sz w:val="24"/>
          <w:szCs w:val="24"/>
          <w:lang w:val="ru-RU"/>
        </w:rPr>
        <w:t>контактная информация: тел. ____________________________________________________</w:t>
      </w:r>
    </w:p>
    <w:p w14:paraId="7C48367D" w14:textId="77777777" w:rsidR="009F47DE" w:rsidRPr="00D01AF7" w:rsidRDefault="009F47DE" w:rsidP="009F47DE">
      <w:pPr>
        <w:rPr>
          <w:rFonts w:eastAsia="Times New Roman"/>
          <w:sz w:val="24"/>
          <w:szCs w:val="24"/>
          <w:lang w:val="ru-RU"/>
        </w:rPr>
      </w:pPr>
      <w:r w:rsidRPr="00D01AF7">
        <w:rPr>
          <w:rFonts w:eastAsia="Times New Roman"/>
          <w:sz w:val="24"/>
          <w:szCs w:val="24"/>
          <w:lang w:val="ru-RU"/>
        </w:rPr>
        <w:t>адрес электронной почты: _______________________________________________________</w:t>
      </w:r>
    </w:p>
    <w:p w14:paraId="795F447B" w14:textId="77777777" w:rsidR="009F47DE" w:rsidRPr="00D01AF7" w:rsidRDefault="009F47DE" w:rsidP="009F47DE">
      <w:pPr>
        <w:rPr>
          <w:rFonts w:eastAsia="Times New Roman"/>
          <w:sz w:val="24"/>
          <w:szCs w:val="24"/>
          <w:lang w:val="ru-RU"/>
        </w:rPr>
      </w:pPr>
      <w:r w:rsidRPr="00D01AF7">
        <w:rPr>
          <w:rFonts w:eastAsia="Times New Roman"/>
          <w:sz w:val="24"/>
          <w:szCs w:val="24"/>
          <w:lang w:val="ru-RU"/>
        </w:rPr>
        <w:t>почтовый адрес: _______________________________________________________________</w:t>
      </w:r>
    </w:p>
    <w:p w14:paraId="56D31240" w14:textId="77777777" w:rsidR="009F47DE" w:rsidRPr="00D01AF7" w:rsidRDefault="009F47DE" w:rsidP="009F47DE">
      <w:pPr>
        <w:jc w:val="both"/>
        <w:rPr>
          <w:rFonts w:eastAsia="Times New Roman"/>
          <w:sz w:val="24"/>
          <w:szCs w:val="24"/>
          <w:lang w:val="ru-RU"/>
        </w:rPr>
      </w:pPr>
      <w:r w:rsidRPr="00D01AF7">
        <w:rPr>
          <w:rFonts w:eastAsia="Times New Roman"/>
          <w:sz w:val="24"/>
          <w:szCs w:val="24"/>
          <w:lang w:val="ru-RU"/>
        </w:rPr>
        <w:t xml:space="preserve">даю согласие СГУ им. Питирима Сорокина, находящемуся по адресу: Октябрьский пр-т, дом 55 г. Сыктывкар, Республика Коми, Северо-Западный федеральный округ, 167001, ИНН </w:t>
      </w:r>
      <w:r w:rsidRPr="00D01AF7">
        <w:rPr>
          <w:bCs/>
          <w:sz w:val="24"/>
          <w:szCs w:val="24"/>
          <w:shd w:val="clear" w:color="auto" w:fill="FFFFFF"/>
          <w:lang w:val="ru-RU"/>
        </w:rPr>
        <w:t xml:space="preserve">1101483236, </w:t>
      </w:r>
      <w:r w:rsidRPr="00D01AF7">
        <w:rPr>
          <w:sz w:val="24"/>
          <w:szCs w:val="24"/>
          <w:shd w:val="clear" w:color="auto" w:fill="FFFFFF"/>
          <w:lang w:val="ru-RU"/>
        </w:rPr>
        <w:t>ОГРН</w:t>
      </w:r>
      <w:r w:rsidRPr="00D01AF7">
        <w:rPr>
          <w:sz w:val="24"/>
          <w:szCs w:val="24"/>
          <w:shd w:val="clear" w:color="auto" w:fill="FFFFFF"/>
        </w:rPr>
        <w:t> </w:t>
      </w:r>
      <w:r w:rsidRPr="00D01AF7">
        <w:rPr>
          <w:bCs/>
          <w:sz w:val="24"/>
          <w:szCs w:val="24"/>
          <w:shd w:val="clear" w:color="auto" w:fill="FFFFFF"/>
          <w:lang w:val="ru-RU"/>
        </w:rPr>
        <w:t xml:space="preserve">1021100507230 на размещение моих персональных данных на сайте СГУ им. Питирима Сорокина </w:t>
      </w:r>
      <w:hyperlink r:id="rId12" w:history="1">
        <w:r w:rsidRPr="00D01AF7">
          <w:rPr>
            <w:rStyle w:val="a6"/>
            <w:bCs/>
            <w:color w:val="auto"/>
            <w:sz w:val="24"/>
            <w:szCs w:val="24"/>
            <w:shd w:val="clear" w:color="auto" w:fill="FFFFFF"/>
          </w:rPr>
          <w:t>https</w:t>
        </w:r>
        <w:r w:rsidRPr="00D01AF7">
          <w:rPr>
            <w:rStyle w:val="a6"/>
            <w:bCs/>
            <w:color w:val="auto"/>
            <w:sz w:val="24"/>
            <w:szCs w:val="24"/>
            <w:shd w:val="clear" w:color="auto" w:fill="FFFFFF"/>
            <w:lang w:val="ru-RU"/>
          </w:rPr>
          <w:t>://</w:t>
        </w:r>
        <w:r w:rsidRPr="00D01AF7">
          <w:rPr>
            <w:rStyle w:val="a6"/>
            <w:bCs/>
            <w:color w:val="auto"/>
            <w:sz w:val="24"/>
            <w:szCs w:val="24"/>
            <w:shd w:val="clear" w:color="auto" w:fill="FFFFFF"/>
          </w:rPr>
          <w:t>www</w:t>
        </w:r>
        <w:r w:rsidRPr="00D01AF7">
          <w:rPr>
            <w:rStyle w:val="a6"/>
            <w:bCs/>
            <w:color w:val="auto"/>
            <w:sz w:val="24"/>
            <w:szCs w:val="24"/>
            <w:shd w:val="clear" w:color="auto" w:fill="FFFFFF"/>
            <w:lang w:val="ru-RU"/>
          </w:rPr>
          <w:t>.</w:t>
        </w:r>
        <w:proofErr w:type="spellStart"/>
        <w:r w:rsidRPr="00D01AF7">
          <w:rPr>
            <w:rStyle w:val="a6"/>
            <w:bCs/>
            <w:color w:val="auto"/>
            <w:sz w:val="24"/>
            <w:szCs w:val="24"/>
            <w:shd w:val="clear" w:color="auto" w:fill="FFFFFF"/>
          </w:rPr>
          <w:t>syktsu</w:t>
        </w:r>
        <w:proofErr w:type="spellEnd"/>
        <w:r w:rsidRPr="00D01AF7">
          <w:rPr>
            <w:rStyle w:val="a6"/>
            <w:bCs/>
            <w:color w:val="auto"/>
            <w:sz w:val="24"/>
            <w:szCs w:val="24"/>
            <w:shd w:val="clear" w:color="auto" w:fill="FFFFFF"/>
            <w:lang w:val="ru-RU"/>
          </w:rPr>
          <w:t>.</w:t>
        </w:r>
        <w:proofErr w:type="spellStart"/>
        <w:r w:rsidRPr="00D01AF7">
          <w:rPr>
            <w:rStyle w:val="a6"/>
            <w:bCs/>
            <w:color w:val="auto"/>
            <w:sz w:val="24"/>
            <w:szCs w:val="24"/>
            <w:shd w:val="clear" w:color="auto" w:fill="FFFFFF"/>
          </w:rPr>
          <w:t>ru</w:t>
        </w:r>
        <w:proofErr w:type="spellEnd"/>
      </w:hyperlink>
      <w:r w:rsidRPr="00D01AF7">
        <w:rPr>
          <w:bCs/>
          <w:sz w:val="24"/>
          <w:szCs w:val="24"/>
          <w:shd w:val="clear" w:color="auto" w:fill="FFFFFF"/>
          <w:lang w:val="ru-RU"/>
        </w:rPr>
        <w:t xml:space="preserve"> </w:t>
      </w:r>
      <w:r w:rsidRPr="00D01AF7">
        <w:rPr>
          <w:rFonts w:eastAsia="Times New Roman"/>
          <w:sz w:val="24"/>
          <w:szCs w:val="24"/>
          <w:lang w:val="ru-RU"/>
        </w:rPr>
        <w:t>посредством которых будет осуществляться предоставление доступа неограниченному кругу лиц и иные действия с персональными данными субъекта персональных данных.</w:t>
      </w:r>
    </w:p>
    <w:p w14:paraId="7A700CEB" w14:textId="77777777" w:rsidR="009F47DE" w:rsidRPr="00D01AF7" w:rsidRDefault="009F47DE" w:rsidP="009F47DE">
      <w:pPr>
        <w:ind w:firstLine="567"/>
        <w:jc w:val="both"/>
        <w:rPr>
          <w:rFonts w:eastAsia="Times New Roman"/>
          <w:sz w:val="24"/>
          <w:szCs w:val="24"/>
          <w:lang w:val="ru-RU"/>
        </w:rPr>
      </w:pPr>
      <w:r w:rsidRPr="00D01AF7">
        <w:rPr>
          <w:rFonts w:eastAsia="Times New Roman"/>
          <w:sz w:val="24"/>
          <w:szCs w:val="24"/>
          <w:lang w:val="ru-RU"/>
        </w:rPr>
        <w:t xml:space="preserve">Цель обработки персональных данных исполнение </w:t>
      </w:r>
      <w:r w:rsidRPr="00D01AF7">
        <w:rPr>
          <w:sz w:val="24"/>
          <w:szCs w:val="24"/>
          <w:lang w:val="ru-RU"/>
        </w:rPr>
        <w:t xml:space="preserve">Федерального закона от 27.07.2006 № 152 </w:t>
      </w:r>
      <w:r w:rsidRPr="00D01AF7">
        <w:rPr>
          <w:sz w:val="24"/>
          <w:szCs w:val="24"/>
        </w:rPr>
        <w:sym w:font="Symbol" w:char="F02D"/>
      </w:r>
      <w:r w:rsidRPr="00D01AF7">
        <w:rPr>
          <w:sz w:val="24"/>
          <w:szCs w:val="24"/>
          <w:lang w:val="ru-RU"/>
        </w:rPr>
        <w:t xml:space="preserve"> ФЗ «О персональных данных», Федерального закона от 27.07.2006 №</w:t>
      </w:r>
      <w:r w:rsidRPr="00D01AF7">
        <w:rPr>
          <w:sz w:val="24"/>
          <w:szCs w:val="24"/>
        </w:rPr>
        <w:t> </w:t>
      </w:r>
      <w:r w:rsidRPr="00D01AF7">
        <w:rPr>
          <w:sz w:val="24"/>
          <w:szCs w:val="24"/>
          <w:lang w:val="ru-RU"/>
        </w:rPr>
        <w:t xml:space="preserve">149 </w:t>
      </w:r>
      <w:r w:rsidRPr="00D01AF7">
        <w:rPr>
          <w:sz w:val="24"/>
          <w:szCs w:val="24"/>
        </w:rPr>
        <w:sym w:font="Symbol" w:char="F02D"/>
      </w:r>
      <w:r w:rsidRPr="00D01AF7">
        <w:rPr>
          <w:sz w:val="24"/>
          <w:szCs w:val="24"/>
          <w:lang w:val="ru-RU"/>
        </w:rPr>
        <w:t xml:space="preserve"> ФЗ «Об информации, информационных технологиях и защите информации», Федерального закона от 29.12.2012 № 273 </w:t>
      </w:r>
      <w:r w:rsidRPr="00D01AF7">
        <w:rPr>
          <w:sz w:val="24"/>
          <w:szCs w:val="24"/>
        </w:rPr>
        <w:sym w:font="Symbol" w:char="F02D"/>
      </w:r>
      <w:r w:rsidRPr="00D01AF7">
        <w:rPr>
          <w:sz w:val="24"/>
          <w:szCs w:val="24"/>
          <w:lang w:val="ru-RU"/>
        </w:rPr>
        <w:t xml:space="preserve"> ФЗ «Об образовании в Российской Федерации», проведение </w:t>
      </w:r>
      <w:r w:rsidRPr="00D01AF7">
        <w:rPr>
          <w:bCs/>
          <w:sz w:val="24"/>
          <w:szCs w:val="24"/>
        </w:rPr>
        <w:t>V</w:t>
      </w:r>
      <w:r w:rsidR="001F7227">
        <w:rPr>
          <w:bCs/>
          <w:sz w:val="24"/>
          <w:szCs w:val="24"/>
        </w:rPr>
        <w:t>I</w:t>
      </w:r>
      <w:r w:rsidRPr="00D01AF7">
        <w:rPr>
          <w:bCs/>
          <w:sz w:val="24"/>
          <w:szCs w:val="24"/>
          <w:lang w:val="ru-RU"/>
        </w:rPr>
        <w:t xml:space="preserve"> Всероссийской научно-практической конференции (с международным участием) памяти профессора Б.П. Годунова «Проблемы модернизации языкового образования. Иностранные языки»</w:t>
      </w:r>
      <w:r w:rsidRPr="00D01AF7">
        <w:rPr>
          <w:rFonts w:eastAsia="Times New Roman"/>
          <w:sz w:val="24"/>
          <w:szCs w:val="24"/>
          <w:lang w:val="ru-RU"/>
        </w:rPr>
        <w:t>;</w:t>
      </w:r>
    </w:p>
    <w:p w14:paraId="37AC9440" w14:textId="77777777" w:rsidR="009F47DE" w:rsidRPr="00D01AF7" w:rsidRDefault="009F47DE" w:rsidP="009F47DE">
      <w:pPr>
        <w:ind w:firstLine="567"/>
        <w:jc w:val="both"/>
        <w:rPr>
          <w:rFonts w:eastAsia="Times New Roman"/>
          <w:sz w:val="24"/>
          <w:szCs w:val="24"/>
          <w:lang w:val="ru-RU"/>
        </w:rPr>
      </w:pPr>
      <w:r w:rsidRPr="00D01AF7">
        <w:rPr>
          <w:sz w:val="24"/>
          <w:szCs w:val="24"/>
          <w:lang w:val="ru-RU" w:eastAsia="ru-RU"/>
        </w:rPr>
        <w:t xml:space="preserve">Категории и перечень персональных данных, на обработку которых дается согласие субъекта персональных данных: </w:t>
      </w:r>
      <w:r w:rsidR="005C7099" w:rsidRPr="008C2418">
        <w:rPr>
          <w:sz w:val="24"/>
          <w:szCs w:val="24"/>
          <w:lang w:val="ru-RU"/>
        </w:rPr>
        <w:t xml:space="preserve">фамилия, имя, отчество, </w:t>
      </w:r>
      <w:r w:rsidR="005C7099">
        <w:rPr>
          <w:sz w:val="24"/>
          <w:szCs w:val="24"/>
          <w:lang w:val="ru-RU"/>
        </w:rPr>
        <w:t>место работы</w:t>
      </w:r>
      <w:r w:rsidR="005C7099" w:rsidRPr="009F47DE">
        <w:rPr>
          <w:sz w:val="24"/>
          <w:szCs w:val="24"/>
          <w:lang w:val="ru-RU"/>
        </w:rPr>
        <w:t>,</w:t>
      </w:r>
      <w:r w:rsidR="005C7099" w:rsidRPr="008C2418">
        <w:rPr>
          <w:sz w:val="24"/>
          <w:szCs w:val="24"/>
          <w:lang w:val="ru-RU"/>
        </w:rPr>
        <w:t xml:space="preserve"> </w:t>
      </w:r>
      <w:r w:rsidR="005C7099" w:rsidRPr="00AC7BDE">
        <w:rPr>
          <w:sz w:val="24"/>
          <w:szCs w:val="24"/>
          <w:lang w:val="ru-RU"/>
        </w:rPr>
        <w:t>должность, ученая степень, ученое звание</w:t>
      </w:r>
      <w:r w:rsidRPr="00D01AF7">
        <w:rPr>
          <w:sz w:val="24"/>
          <w:szCs w:val="24"/>
          <w:lang w:val="ru-RU"/>
        </w:rPr>
        <w:t>.</w:t>
      </w:r>
    </w:p>
    <w:p w14:paraId="72C01EE8" w14:textId="77777777" w:rsidR="0039740F" w:rsidRPr="00D01AF7" w:rsidRDefault="009F47DE" w:rsidP="0039740F">
      <w:pPr>
        <w:ind w:firstLine="426"/>
        <w:jc w:val="both"/>
        <w:rPr>
          <w:rFonts w:eastAsia="Times New Roman"/>
          <w:sz w:val="24"/>
          <w:szCs w:val="24"/>
          <w:lang w:val="ru-RU"/>
        </w:rPr>
      </w:pPr>
      <w:r w:rsidRPr="00D01AF7">
        <w:rPr>
          <w:rFonts w:eastAsia="Times New Roman"/>
          <w:sz w:val="24"/>
          <w:szCs w:val="24"/>
          <w:lang w:val="ru-RU"/>
        </w:rPr>
        <w:t>Категории и перечень персональных данных, для обработки которых устанавливаю условия и запреты, а также перечень устанавливаемых условий и запретов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F6EAB4F" w14:textId="77777777" w:rsidR="009F47DE" w:rsidRPr="00D01AF7" w:rsidRDefault="009F47DE" w:rsidP="0039740F">
      <w:pPr>
        <w:ind w:firstLine="426"/>
        <w:jc w:val="center"/>
        <w:rPr>
          <w:rFonts w:eastAsia="Times New Roman"/>
          <w:sz w:val="16"/>
          <w:szCs w:val="16"/>
          <w:lang w:val="ru-RU"/>
        </w:rPr>
      </w:pPr>
      <w:r w:rsidRPr="00D01AF7">
        <w:rPr>
          <w:rFonts w:eastAsia="Times New Roman"/>
          <w:sz w:val="16"/>
          <w:szCs w:val="16"/>
          <w:lang w:val="ru-RU"/>
        </w:rPr>
        <w:t>(заполняется по желанию субъекта персональных данных)</w:t>
      </w:r>
    </w:p>
    <w:p w14:paraId="63AEC772" w14:textId="77777777" w:rsidR="009F47DE" w:rsidRPr="00D01AF7" w:rsidRDefault="009F47DE" w:rsidP="009F47DE">
      <w:pPr>
        <w:ind w:firstLine="426"/>
        <w:jc w:val="both"/>
        <w:rPr>
          <w:rFonts w:eastAsia="Times New Roman"/>
          <w:sz w:val="24"/>
          <w:szCs w:val="24"/>
          <w:lang w:val="ru-RU"/>
        </w:rPr>
      </w:pPr>
      <w:r w:rsidRPr="00D01AF7">
        <w:rPr>
          <w:rFonts w:eastAsia="Times New Roman"/>
          <w:sz w:val="24"/>
          <w:szCs w:val="24"/>
          <w:lang w:val="ru-RU"/>
        </w:rPr>
        <w:t>Условия, при которых полученные персональные данные могут передаваться оператором, осуществляющим обработку персональных данных, только по его внутренней сети, обеспечивающей доступ к информации лишь для строго определенных сотрудников, либо с использованием информационно-телекоммуникационных сетей, либо без передачи полученных персональных данных ________________________________________________</w:t>
      </w:r>
    </w:p>
    <w:p w14:paraId="432640C6" w14:textId="77777777" w:rsidR="009F47DE" w:rsidRPr="00D01AF7" w:rsidRDefault="009F47DE" w:rsidP="009F47DE">
      <w:pPr>
        <w:jc w:val="both"/>
        <w:rPr>
          <w:sz w:val="24"/>
          <w:szCs w:val="24"/>
          <w:lang w:val="ru-RU"/>
        </w:rPr>
      </w:pPr>
      <w:r w:rsidRPr="00D01AF7">
        <w:rPr>
          <w:rFonts w:eastAsia="Times New Roman"/>
          <w:sz w:val="24"/>
          <w:szCs w:val="24"/>
          <w:lang w:val="ru-RU"/>
        </w:rPr>
        <w:t>_______________________________________________________________________________</w:t>
      </w:r>
    </w:p>
    <w:p w14:paraId="2D8FB609" w14:textId="77777777" w:rsidR="009F47DE" w:rsidRPr="00D01AF7" w:rsidRDefault="009F47DE" w:rsidP="009F47DE">
      <w:pPr>
        <w:jc w:val="both"/>
        <w:rPr>
          <w:sz w:val="24"/>
          <w:szCs w:val="24"/>
          <w:lang w:val="ru-RU"/>
        </w:rPr>
      </w:pPr>
      <w:r w:rsidRPr="00D01AF7">
        <w:rPr>
          <w:rFonts w:eastAsia="Times New Roman"/>
          <w:sz w:val="24"/>
          <w:szCs w:val="24"/>
          <w:lang w:val="ru-RU"/>
        </w:rPr>
        <w:t>_______________________________________________________________________________</w:t>
      </w:r>
    </w:p>
    <w:p w14:paraId="7D474365" w14:textId="77777777" w:rsidR="009F47DE" w:rsidRPr="00D01AF7" w:rsidRDefault="009F47DE" w:rsidP="0039740F">
      <w:pPr>
        <w:jc w:val="center"/>
        <w:rPr>
          <w:rFonts w:eastAsia="Times New Roman"/>
          <w:sz w:val="16"/>
          <w:szCs w:val="16"/>
          <w:lang w:val="ru-RU"/>
        </w:rPr>
      </w:pPr>
      <w:r w:rsidRPr="00D01AF7">
        <w:rPr>
          <w:rFonts w:eastAsia="Times New Roman"/>
          <w:sz w:val="16"/>
          <w:szCs w:val="16"/>
          <w:lang w:val="ru-RU"/>
        </w:rPr>
        <w:t>(заполняется по желанию субъекта персональных данных)</w:t>
      </w:r>
    </w:p>
    <w:p w14:paraId="31F16883" w14:textId="77777777" w:rsidR="009F47DE" w:rsidRPr="00D01AF7" w:rsidRDefault="009F47DE" w:rsidP="009F47DE">
      <w:pPr>
        <w:ind w:firstLine="426"/>
        <w:jc w:val="both"/>
        <w:rPr>
          <w:rStyle w:val="2"/>
          <w:sz w:val="24"/>
          <w:szCs w:val="24"/>
          <w:lang w:val="ru-RU"/>
        </w:rPr>
      </w:pPr>
      <w:r w:rsidRPr="00D01AF7">
        <w:rPr>
          <w:rStyle w:val="2"/>
          <w:sz w:val="24"/>
          <w:szCs w:val="24"/>
          <w:lang w:val="ru-RU"/>
        </w:rPr>
        <w:t>Данное разрешение действует на всё время проведения приемной кампании и моей учебы в Университете и может быть прекращено в любое время по моему письменному заявлению.</w:t>
      </w:r>
    </w:p>
    <w:p w14:paraId="154335F2" w14:textId="77777777" w:rsidR="009F47DE" w:rsidRPr="00D01AF7" w:rsidRDefault="009F47DE" w:rsidP="009F47DE">
      <w:pPr>
        <w:pStyle w:val="20"/>
        <w:shd w:val="clear" w:color="auto" w:fill="auto"/>
        <w:spacing w:after="0" w:line="360" w:lineRule="auto"/>
        <w:ind w:firstLine="0"/>
        <w:jc w:val="both"/>
        <w:rPr>
          <w:rStyle w:val="2"/>
          <w:sz w:val="24"/>
          <w:szCs w:val="24"/>
          <w:lang w:val="ru-RU"/>
        </w:rPr>
      </w:pPr>
      <w:r w:rsidRPr="00D01AF7">
        <w:rPr>
          <w:rStyle w:val="2"/>
          <w:sz w:val="24"/>
          <w:szCs w:val="24"/>
          <w:lang w:val="ru-RU"/>
        </w:rPr>
        <w:t xml:space="preserve">«___» _______________ 20___ г. </w:t>
      </w:r>
      <w:r w:rsidR="0039740F" w:rsidRPr="00D01AF7">
        <w:rPr>
          <w:rStyle w:val="2"/>
          <w:sz w:val="24"/>
          <w:szCs w:val="24"/>
          <w:lang w:val="ru-RU"/>
        </w:rPr>
        <w:t xml:space="preserve">       </w:t>
      </w:r>
      <w:r w:rsidRPr="00D01AF7">
        <w:rPr>
          <w:rStyle w:val="2"/>
          <w:sz w:val="24"/>
          <w:szCs w:val="24"/>
          <w:lang w:val="ru-RU"/>
        </w:rPr>
        <w:t xml:space="preserve">  _________________ </w:t>
      </w:r>
      <w:r w:rsidR="0039740F" w:rsidRPr="00D01AF7">
        <w:rPr>
          <w:rStyle w:val="2"/>
          <w:sz w:val="24"/>
          <w:szCs w:val="24"/>
          <w:lang w:val="ru-RU"/>
        </w:rPr>
        <w:t xml:space="preserve">   </w:t>
      </w:r>
      <w:r w:rsidRPr="00D01AF7">
        <w:rPr>
          <w:rStyle w:val="2"/>
          <w:sz w:val="24"/>
          <w:szCs w:val="24"/>
          <w:lang w:val="ru-RU"/>
        </w:rPr>
        <w:t xml:space="preserve">        ________________________</w:t>
      </w:r>
    </w:p>
    <w:p w14:paraId="4E793BE9" w14:textId="77777777" w:rsidR="009F47DE" w:rsidRPr="00D01AF7" w:rsidRDefault="009F47DE" w:rsidP="009F47DE">
      <w:pPr>
        <w:pStyle w:val="20"/>
        <w:shd w:val="clear" w:color="auto" w:fill="auto"/>
        <w:spacing w:after="0" w:line="360" w:lineRule="auto"/>
        <w:ind w:firstLine="743"/>
        <w:jc w:val="both"/>
        <w:rPr>
          <w:lang w:val="ru-RU"/>
        </w:rPr>
      </w:pPr>
      <w:r w:rsidRPr="00D01AF7">
        <w:rPr>
          <w:rStyle w:val="2"/>
          <w:sz w:val="16"/>
          <w:szCs w:val="16"/>
          <w:lang w:val="ru-RU"/>
        </w:rPr>
        <w:t xml:space="preserve">                                                              (подпись субъекта персональных данных)                                                (И.О. Фамилия)</w:t>
      </w:r>
    </w:p>
    <w:p w14:paraId="1BFC3FED" w14:textId="77777777" w:rsidR="005C7099" w:rsidRDefault="005C7099">
      <w:pPr>
        <w:rPr>
          <w:lang w:val="ru-RU"/>
        </w:rPr>
      </w:pPr>
      <w:r>
        <w:rPr>
          <w:lang w:val="ru-RU"/>
        </w:rPr>
        <w:br w:type="page"/>
      </w:r>
    </w:p>
    <w:p w14:paraId="372D1840" w14:textId="77777777" w:rsidR="005C7099" w:rsidRPr="00C34D4C" w:rsidRDefault="005C7099" w:rsidP="005C7099">
      <w:pPr>
        <w:jc w:val="center"/>
        <w:rPr>
          <w:sz w:val="24"/>
          <w:szCs w:val="24"/>
          <w:lang w:val="ru-RU"/>
        </w:rPr>
      </w:pPr>
      <w:r w:rsidRPr="00C34D4C">
        <w:rPr>
          <w:sz w:val="24"/>
          <w:szCs w:val="24"/>
          <w:lang w:val="ru-RU"/>
        </w:rPr>
        <w:lastRenderedPageBreak/>
        <w:t>СОГЛАСИЕ</w:t>
      </w:r>
    </w:p>
    <w:p w14:paraId="58082F15" w14:textId="77777777" w:rsidR="005C7099" w:rsidRPr="00C34D4C" w:rsidRDefault="005C7099" w:rsidP="005C7099">
      <w:pPr>
        <w:jc w:val="center"/>
        <w:rPr>
          <w:sz w:val="24"/>
          <w:szCs w:val="24"/>
          <w:lang w:val="ru-RU"/>
        </w:rPr>
      </w:pPr>
      <w:r w:rsidRPr="00C34D4C">
        <w:rPr>
          <w:sz w:val="24"/>
          <w:szCs w:val="24"/>
          <w:lang w:val="ru-RU"/>
        </w:rPr>
        <w:t xml:space="preserve">на фото и видеосъемку, размещение фотографий и/или другой личной информации (фамилия, имя, отчество, место работы, должность, ученая степень, ученое звание) на </w:t>
      </w:r>
      <w:r w:rsidRPr="00C34D4C">
        <w:rPr>
          <w:bCs/>
          <w:sz w:val="24"/>
          <w:szCs w:val="24"/>
          <w:shd w:val="clear" w:color="auto" w:fill="FFFFFF"/>
          <w:lang w:val="ru-RU"/>
        </w:rPr>
        <w:t>сайте СГУ им. Питирима Сорокина</w:t>
      </w:r>
      <w:r w:rsidRPr="00C34D4C">
        <w:rPr>
          <w:sz w:val="24"/>
          <w:szCs w:val="24"/>
          <w:lang w:val="ru-RU"/>
        </w:rPr>
        <w:t>,</w:t>
      </w:r>
      <w:r w:rsidRPr="00C34D4C">
        <w:rPr>
          <w:bCs/>
          <w:sz w:val="24"/>
          <w:szCs w:val="24"/>
          <w:shd w:val="clear" w:color="auto" w:fill="FFFFFF"/>
          <w:lang w:val="ru-RU"/>
        </w:rPr>
        <w:t xml:space="preserve"> </w:t>
      </w:r>
      <w:r w:rsidRPr="00C34D4C">
        <w:rPr>
          <w:sz w:val="24"/>
          <w:szCs w:val="24"/>
          <w:shd w:val="clear" w:color="auto" w:fill="FFFFFF"/>
          <w:lang w:val="ru-RU" w:eastAsia="ru-RU"/>
        </w:rPr>
        <w:t>информационных стендах</w:t>
      </w:r>
    </w:p>
    <w:p w14:paraId="4D031EAE" w14:textId="77777777" w:rsidR="005C7099" w:rsidRPr="00C34D4C" w:rsidRDefault="005C7099" w:rsidP="005C7099">
      <w:pPr>
        <w:pStyle w:val="Default"/>
        <w:jc w:val="both"/>
      </w:pPr>
      <w:r w:rsidRPr="00C34D4C">
        <w:t>Я, _______________________</w:t>
      </w:r>
      <w:r w:rsidR="001F7227" w:rsidRPr="001F7227">
        <w:t>_____________</w:t>
      </w:r>
      <w:r w:rsidRPr="00C34D4C">
        <w:t>________________________________________,</w:t>
      </w:r>
    </w:p>
    <w:p w14:paraId="0BBCE230" w14:textId="77777777" w:rsidR="005C7099" w:rsidRPr="00C34D4C" w:rsidRDefault="005C7099" w:rsidP="005C7099">
      <w:pPr>
        <w:pStyle w:val="Default"/>
        <w:ind w:firstLine="709"/>
        <w:jc w:val="both"/>
        <w:rPr>
          <w:iCs/>
          <w:vertAlign w:val="superscript"/>
        </w:rPr>
      </w:pPr>
    </w:p>
    <w:p w14:paraId="683E1145" w14:textId="77777777" w:rsidR="005C7099" w:rsidRPr="00C34D4C" w:rsidRDefault="005C7099" w:rsidP="005C7099">
      <w:pPr>
        <w:pStyle w:val="Default"/>
        <w:jc w:val="both"/>
      </w:pPr>
      <w:r w:rsidRPr="00C34D4C">
        <w:t>паспорт  серия ______ № ____________ выдан ___________________</w:t>
      </w:r>
      <w:r w:rsidR="001F7227">
        <w:t>__________________</w:t>
      </w:r>
      <w:r w:rsidR="001F7227" w:rsidRPr="001F7227">
        <w:t xml:space="preserve">  </w:t>
      </w:r>
      <w:r w:rsidRPr="00C34D4C">
        <w:t xml:space="preserve">«___» ____________20 ___ года, </w:t>
      </w:r>
    </w:p>
    <w:p w14:paraId="302968FF" w14:textId="77777777" w:rsidR="005C7099" w:rsidRPr="00C34D4C" w:rsidRDefault="005C7099" w:rsidP="005C7099">
      <w:pPr>
        <w:jc w:val="both"/>
        <w:rPr>
          <w:sz w:val="24"/>
          <w:szCs w:val="24"/>
          <w:lang w:val="ru-RU"/>
        </w:rPr>
      </w:pPr>
      <w:r w:rsidRPr="00C34D4C">
        <w:rPr>
          <w:sz w:val="24"/>
          <w:szCs w:val="24"/>
          <w:lang w:val="ru-RU"/>
        </w:rPr>
        <w:t xml:space="preserve">даю свое согласие на фото и видеосъемку для участия в </w:t>
      </w:r>
      <w:r w:rsidRPr="00C34D4C">
        <w:rPr>
          <w:bCs/>
          <w:sz w:val="24"/>
          <w:szCs w:val="24"/>
        </w:rPr>
        <w:t>V</w:t>
      </w:r>
      <w:r w:rsidR="001F7227">
        <w:rPr>
          <w:bCs/>
          <w:sz w:val="24"/>
          <w:szCs w:val="24"/>
        </w:rPr>
        <w:t>I</w:t>
      </w:r>
      <w:r w:rsidRPr="00C34D4C">
        <w:rPr>
          <w:bCs/>
          <w:sz w:val="24"/>
          <w:szCs w:val="24"/>
          <w:lang w:val="ru-RU"/>
        </w:rPr>
        <w:t xml:space="preserve"> Всероссийской научно-практической конференции (с международным участием) памяти профессора Б.П. Годунова «Проблемы модернизации языкового образования. Иностранные языки»</w:t>
      </w:r>
      <w:r w:rsidRPr="00C34D4C">
        <w:rPr>
          <w:sz w:val="24"/>
          <w:szCs w:val="24"/>
          <w:lang w:val="ru-RU"/>
        </w:rPr>
        <w:t>.</w:t>
      </w:r>
    </w:p>
    <w:p w14:paraId="3FADCBD0" w14:textId="77777777" w:rsidR="005C7099" w:rsidRPr="00C34D4C" w:rsidRDefault="005C7099" w:rsidP="005C7099">
      <w:pPr>
        <w:ind w:firstLine="708"/>
        <w:jc w:val="both"/>
        <w:rPr>
          <w:sz w:val="24"/>
          <w:szCs w:val="24"/>
          <w:lang w:val="ru-RU"/>
        </w:rPr>
      </w:pPr>
      <w:r w:rsidRPr="00C34D4C">
        <w:rPr>
          <w:sz w:val="24"/>
          <w:szCs w:val="24"/>
          <w:lang w:val="ru-RU"/>
        </w:rPr>
        <w:t>Я даю согласие на использование фото и видеоматериалов и других личных данных (фамилия, имя, отчество, место работы, должность, ученая степень, ученое звание) исключительно</w:t>
      </w:r>
      <w:r w:rsidRPr="00C34D4C">
        <w:rPr>
          <w:b/>
          <w:bCs/>
          <w:sz w:val="24"/>
          <w:szCs w:val="24"/>
          <w:lang w:val="ru-RU"/>
        </w:rPr>
        <w:t xml:space="preserve"> </w:t>
      </w:r>
      <w:r w:rsidRPr="00C34D4C">
        <w:rPr>
          <w:sz w:val="24"/>
          <w:szCs w:val="24"/>
          <w:lang w:val="ru-RU"/>
        </w:rPr>
        <w:t xml:space="preserve">в следующих целях: </w:t>
      </w:r>
    </w:p>
    <w:p w14:paraId="0970C7DA" w14:textId="77777777" w:rsidR="005C7099" w:rsidRPr="00C34D4C" w:rsidRDefault="005C7099" w:rsidP="005C7099">
      <w:pPr>
        <w:widowControl/>
        <w:numPr>
          <w:ilvl w:val="0"/>
          <w:numId w:val="13"/>
        </w:numPr>
        <w:tabs>
          <w:tab w:val="left" w:pos="993"/>
        </w:tabs>
        <w:autoSpaceDE/>
        <w:autoSpaceDN/>
        <w:ind w:left="0" w:firstLine="709"/>
        <w:jc w:val="both"/>
        <w:rPr>
          <w:sz w:val="24"/>
          <w:szCs w:val="24"/>
          <w:lang w:val="ru-RU"/>
        </w:rPr>
      </w:pPr>
      <w:r w:rsidRPr="00C34D4C">
        <w:rPr>
          <w:sz w:val="24"/>
          <w:szCs w:val="24"/>
          <w:lang w:val="ru-RU"/>
        </w:rPr>
        <w:t xml:space="preserve">Размещение на официальном сайте </w:t>
      </w:r>
      <w:r w:rsidRPr="00C34D4C">
        <w:rPr>
          <w:bCs/>
          <w:sz w:val="24"/>
          <w:szCs w:val="24"/>
          <w:shd w:val="clear" w:color="auto" w:fill="FFFFFF"/>
          <w:lang w:val="ru-RU"/>
        </w:rPr>
        <w:t xml:space="preserve">СГУ им. Питирима Сорокина </w:t>
      </w:r>
      <w:hyperlink r:id="rId13" w:history="1">
        <w:r w:rsidRPr="00C34D4C">
          <w:rPr>
            <w:rStyle w:val="a6"/>
            <w:bCs/>
            <w:sz w:val="24"/>
            <w:szCs w:val="24"/>
            <w:shd w:val="clear" w:color="auto" w:fill="FFFFFF"/>
          </w:rPr>
          <w:t>https</w:t>
        </w:r>
        <w:r w:rsidRPr="00C34D4C">
          <w:rPr>
            <w:rStyle w:val="a6"/>
            <w:bCs/>
            <w:sz w:val="24"/>
            <w:szCs w:val="24"/>
            <w:shd w:val="clear" w:color="auto" w:fill="FFFFFF"/>
            <w:lang w:val="ru-RU"/>
          </w:rPr>
          <w:t>://</w:t>
        </w:r>
        <w:r w:rsidRPr="00C34D4C">
          <w:rPr>
            <w:rStyle w:val="a6"/>
            <w:bCs/>
            <w:sz w:val="24"/>
            <w:szCs w:val="24"/>
            <w:shd w:val="clear" w:color="auto" w:fill="FFFFFF"/>
          </w:rPr>
          <w:t>www</w:t>
        </w:r>
        <w:r w:rsidRPr="00C34D4C">
          <w:rPr>
            <w:rStyle w:val="a6"/>
            <w:bCs/>
            <w:sz w:val="24"/>
            <w:szCs w:val="24"/>
            <w:shd w:val="clear" w:color="auto" w:fill="FFFFFF"/>
            <w:lang w:val="ru-RU"/>
          </w:rPr>
          <w:t>.</w:t>
        </w:r>
        <w:proofErr w:type="spellStart"/>
        <w:r w:rsidRPr="00C34D4C">
          <w:rPr>
            <w:rStyle w:val="a6"/>
            <w:bCs/>
            <w:sz w:val="24"/>
            <w:szCs w:val="24"/>
            <w:shd w:val="clear" w:color="auto" w:fill="FFFFFF"/>
          </w:rPr>
          <w:t>syktsu</w:t>
        </w:r>
        <w:proofErr w:type="spellEnd"/>
        <w:r w:rsidRPr="00C34D4C">
          <w:rPr>
            <w:rStyle w:val="a6"/>
            <w:bCs/>
            <w:sz w:val="24"/>
            <w:szCs w:val="24"/>
            <w:shd w:val="clear" w:color="auto" w:fill="FFFFFF"/>
            <w:lang w:val="ru-RU"/>
          </w:rPr>
          <w:t>.</w:t>
        </w:r>
        <w:proofErr w:type="spellStart"/>
        <w:r w:rsidRPr="00C34D4C">
          <w:rPr>
            <w:rStyle w:val="a6"/>
            <w:bCs/>
            <w:sz w:val="24"/>
            <w:szCs w:val="24"/>
            <w:shd w:val="clear" w:color="auto" w:fill="FFFFFF"/>
          </w:rPr>
          <w:t>ru</w:t>
        </w:r>
        <w:proofErr w:type="spellEnd"/>
        <w:r w:rsidRPr="00C34D4C">
          <w:rPr>
            <w:rStyle w:val="a6"/>
            <w:bCs/>
            <w:sz w:val="24"/>
            <w:szCs w:val="24"/>
            <w:shd w:val="clear" w:color="auto" w:fill="FFFFFF"/>
            <w:lang w:val="ru-RU"/>
          </w:rPr>
          <w:t>/</w:t>
        </w:r>
      </w:hyperlink>
      <w:r w:rsidRPr="00C34D4C">
        <w:rPr>
          <w:sz w:val="24"/>
          <w:szCs w:val="24"/>
          <w:lang w:val="ru-RU"/>
        </w:rPr>
        <w:t>;</w:t>
      </w:r>
    </w:p>
    <w:p w14:paraId="46AFAF24" w14:textId="77777777" w:rsidR="005C7099" w:rsidRPr="00C34D4C" w:rsidRDefault="005C7099" w:rsidP="005C7099">
      <w:pPr>
        <w:widowControl/>
        <w:numPr>
          <w:ilvl w:val="0"/>
          <w:numId w:val="13"/>
        </w:numPr>
        <w:tabs>
          <w:tab w:val="left" w:pos="993"/>
        </w:tabs>
        <w:autoSpaceDE/>
        <w:autoSpaceDN/>
        <w:ind w:left="0" w:firstLine="709"/>
        <w:jc w:val="both"/>
        <w:rPr>
          <w:sz w:val="24"/>
          <w:szCs w:val="24"/>
          <w:lang w:val="ru-RU"/>
        </w:rPr>
      </w:pPr>
      <w:r w:rsidRPr="00C34D4C">
        <w:rPr>
          <w:sz w:val="24"/>
          <w:szCs w:val="24"/>
          <w:lang w:val="ru-RU"/>
        </w:rPr>
        <w:t>Размещение на информационных стендах</w:t>
      </w:r>
      <w:r w:rsidRPr="00C34D4C">
        <w:rPr>
          <w:sz w:val="24"/>
          <w:szCs w:val="24"/>
          <w:shd w:val="clear" w:color="auto" w:fill="FFFFFF"/>
          <w:lang w:val="ru-RU" w:eastAsia="ru-RU"/>
        </w:rPr>
        <w:t>.</w:t>
      </w:r>
    </w:p>
    <w:p w14:paraId="5CDED3B7" w14:textId="77777777" w:rsidR="003277EF" w:rsidRPr="00C34D4C" w:rsidRDefault="003277EF" w:rsidP="005C7099">
      <w:pPr>
        <w:shd w:val="clear" w:color="auto" w:fill="FFFFFF"/>
        <w:ind w:firstLine="709"/>
        <w:jc w:val="both"/>
        <w:rPr>
          <w:color w:val="000000"/>
          <w:sz w:val="24"/>
          <w:szCs w:val="24"/>
          <w:lang w:eastAsia="ru-RU"/>
        </w:rPr>
      </w:pPr>
    </w:p>
    <w:p w14:paraId="6B6CF2F0" w14:textId="77777777" w:rsidR="005C7099" w:rsidRPr="00C34D4C" w:rsidRDefault="005C7099" w:rsidP="005C7099">
      <w:pPr>
        <w:shd w:val="clear" w:color="auto" w:fill="FFFFFF"/>
        <w:ind w:firstLine="709"/>
        <w:jc w:val="both"/>
        <w:rPr>
          <w:color w:val="000000"/>
          <w:sz w:val="24"/>
          <w:szCs w:val="24"/>
          <w:lang w:val="ru-RU" w:eastAsia="ru-RU"/>
        </w:rPr>
      </w:pPr>
      <w:r w:rsidRPr="00C34D4C">
        <w:rPr>
          <w:color w:val="000000"/>
          <w:sz w:val="24"/>
          <w:szCs w:val="24"/>
          <w:lang w:val="ru-RU" w:eastAsia="ru-RU"/>
        </w:rPr>
        <w:t xml:space="preserve">Я информирован(а), что </w:t>
      </w:r>
      <w:r w:rsidRPr="00C34D4C">
        <w:rPr>
          <w:bCs/>
          <w:sz w:val="24"/>
          <w:szCs w:val="24"/>
          <w:shd w:val="clear" w:color="auto" w:fill="FFFFFF"/>
          <w:lang w:val="ru-RU"/>
        </w:rPr>
        <w:t>СГУ им. Питирима Сорокина</w:t>
      </w:r>
      <w:r w:rsidRPr="00C34D4C">
        <w:rPr>
          <w:bCs/>
          <w:color w:val="000000"/>
          <w:sz w:val="24"/>
          <w:szCs w:val="24"/>
          <w:lang w:val="ru-RU" w:eastAsia="ru-RU"/>
        </w:rPr>
        <w:t xml:space="preserve"> гарантирует</w:t>
      </w:r>
      <w:r w:rsidRPr="00C34D4C">
        <w:rPr>
          <w:color w:val="000000"/>
          <w:sz w:val="24"/>
          <w:szCs w:val="24"/>
          <w:lang w:val="ru-RU" w:eastAsia="ru-RU"/>
        </w:rPr>
        <w:t xml:space="preserve"> обработку фото и видеоматериалов в соответствии с Положением о </w:t>
      </w:r>
      <w:r w:rsidRPr="00C34D4C">
        <w:rPr>
          <w:bCs/>
          <w:sz w:val="24"/>
          <w:szCs w:val="24"/>
        </w:rPr>
        <w:t>V</w:t>
      </w:r>
      <w:r w:rsidR="001F7227">
        <w:rPr>
          <w:bCs/>
          <w:sz w:val="24"/>
          <w:szCs w:val="24"/>
        </w:rPr>
        <w:t>I</w:t>
      </w:r>
      <w:r w:rsidRPr="00C34D4C">
        <w:rPr>
          <w:bCs/>
          <w:sz w:val="24"/>
          <w:szCs w:val="24"/>
          <w:lang w:val="ru-RU"/>
        </w:rPr>
        <w:t xml:space="preserve"> Всероссийской научно-практической конференции (с международным участием) памяти профессора Б.П. Годунова «Проблемы модернизации языкового образования. Иностранные языки»</w:t>
      </w:r>
      <w:r w:rsidRPr="00C34D4C">
        <w:rPr>
          <w:bCs/>
          <w:sz w:val="24"/>
          <w:szCs w:val="24"/>
          <w:shd w:val="clear" w:color="auto" w:fill="FFFFFF"/>
          <w:lang w:val="ru-RU"/>
        </w:rPr>
        <w:t>.</w:t>
      </w:r>
    </w:p>
    <w:p w14:paraId="4DB0CAC3" w14:textId="77777777" w:rsidR="005C7099" w:rsidRPr="00C34D4C" w:rsidRDefault="005C7099" w:rsidP="005C7099">
      <w:pPr>
        <w:shd w:val="clear" w:color="auto" w:fill="FFFFFF"/>
        <w:ind w:firstLine="709"/>
        <w:jc w:val="both"/>
        <w:rPr>
          <w:color w:val="000000"/>
          <w:sz w:val="24"/>
          <w:szCs w:val="24"/>
          <w:lang w:val="ru-RU" w:eastAsia="ru-RU"/>
        </w:rPr>
      </w:pPr>
      <w:r w:rsidRPr="00C34D4C">
        <w:rPr>
          <w:color w:val="000000"/>
          <w:sz w:val="24"/>
          <w:szCs w:val="24"/>
          <w:lang w:val="ru-RU" w:eastAsia="ru-RU"/>
        </w:rPr>
        <w:t xml:space="preserve">Данное согласие действует бессрочно. Данное согласие может быть отозвано в любой момент по моему письменному заявлению. </w:t>
      </w:r>
    </w:p>
    <w:p w14:paraId="125F7222" w14:textId="77777777" w:rsidR="005C7099" w:rsidRPr="00C34D4C" w:rsidRDefault="005C7099" w:rsidP="005C7099">
      <w:pPr>
        <w:shd w:val="clear" w:color="auto" w:fill="FFFFFF"/>
        <w:ind w:firstLine="709"/>
        <w:jc w:val="both"/>
        <w:rPr>
          <w:color w:val="000000"/>
          <w:sz w:val="24"/>
          <w:szCs w:val="24"/>
          <w:lang w:val="ru-RU" w:eastAsia="ru-RU"/>
        </w:rPr>
      </w:pPr>
      <w:r w:rsidRPr="00C34D4C">
        <w:rPr>
          <w:color w:val="000000"/>
          <w:sz w:val="24"/>
          <w:szCs w:val="24"/>
          <w:lang w:val="ru-RU" w:eastAsia="ru-RU"/>
        </w:rPr>
        <w:t>Я подтверждаю, что, давая такое согласие, я действую по собственной воле и в интересах.</w:t>
      </w:r>
    </w:p>
    <w:p w14:paraId="72AA4D47" w14:textId="77777777" w:rsidR="005C7099" w:rsidRPr="00C34D4C" w:rsidRDefault="005C7099" w:rsidP="005C7099">
      <w:pPr>
        <w:shd w:val="clear" w:color="auto" w:fill="FFFFFF"/>
        <w:jc w:val="both"/>
        <w:rPr>
          <w:color w:val="000000"/>
          <w:sz w:val="24"/>
          <w:szCs w:val="24"/>
          <w:lang w:val="ru-RU" w:eastAsia="ru-RU"/>
        </w:rPr>
      </w:pPr>
    </w:p>
    <w:p w14:paraId="0A638F36" w14:textId="77777777" w:rsidR="005C7099" w:rsidRPr="00C34D4C" w:rsidRDefault="005C7099" w:rsidP="005C7099">
      <w:pPr>
        <w:shd w:val="clear" w:color="auto" w:fill="FFFFFF"/>
        <w:jc w:val="both"/>
        <w:rPr>
          <w:color w:val="000000"/>
          <w:sz w:val="24"/>
          <w:szCs w:val="24"/>
          <w:lang w:val="ru-RU" w:eastAsia="ru-RU"/>
        </w:rPr>
      </w:pPr>
      <w:r w:rsidRPr="00C34D4C">
        <w:rPr>
          <w:iCs/>
          <w:color w:val="000000"/>
          <w:sz w:val="24"/>
          <w:szCs w:val="24"/>
          <w:lang w:val="ru-RU" w:eastAsia="ru-RU"/>
        </w:rPr>
        <w:t xml:space="preserve">«____» ___________ 20__ г.                 </w:t>
      </w:r>
      <w:r w:rsidRPr="00C34D4C">
        <w:rPr>
          <w:color w:val="000000"/>
          <w:sz w:val="24"/>
          <w:szCs w:val="24"/>
          <w:lang w:val="ru-RU" w:eastAsia="ru-RU"/>
        </w:rPr>
        <w:t xml:space="preserve">   _____________    _________________</w:t>
      </w:r>
    </w:p>
    <w:p w14:paraId="2879CC2E" w14:textId="77777777" w:rsidR="005C7099" w:rsidRPr="00C34D4C" w:rsidRDefault="005C7099" w:rsidP="005C7099">
      <w:pPr>
        <w:pStyle w:val="20"/>
        <w:shd w:val="clear" w:color="auto" w:fill="auto"/>
        <w:spacing w:after="0" w:line="360" w:lineRule="auto"/>
        <w:ind w:firstLine="743"/>
        <w:rPr>
          <w:sz w:val="24"/>
          <w:szCs w:val="24"/>
          <w:lang w:val="ru-RU" w:eastAsia="ru-RU"/>
        </w:rPr>
      </w:pPr>
      <w:r w:rsidRPr="00C34D4C">
        <w:rPr>
          <w:rStyle w:val="2"/>
          <w:sz w:val="24"/>
          <w:szCs w:val="24"/>
          <w:lang w:val="ru-RU"/>
        </w:rPr>
        <w:t xml:space="preserve">              </w:t>
      </w:r>
      <w:r w:rsidR="001F7227">
        <w:rPr>
          <w:rStyle w:val="2"/>
          <w:sz w:val="24"/>
          <w:szCs w:val="24"/>
          <w:lang w:val="ru-RU"/>
        </w:rPr>
        <w:t xml:space="preserve">          (подпись)              </w:t>
      </w:r>
      <w:r w:rsidRPr="00C34D4C">
        <w:rPr>
          <w:rStyle w:val="2"/>
          <w:sz w:val="24"/>
          <w:szCs w:val="24"/>
          <w:lang w:val="ru-RU"/>
        </w:rPr>
        <w:t xml:space="preserve"> (И.О. Фамилия)</w:t>
      </w:r>
      <w:r w:rsidRPr="00C34D4C">
        <w:rPr>
          <w:sz w:val="24"/>
          <w:szCs w:val="24"/>
          <w:lang w:val="ru-RU" w:eastAsia="ru-RU"/>
        </w:rPr>
        <w:t xml:space="preserve"> </w:t>
      </w:r>
    </w:p>
    <w:sectPr w:rsidR="005C7099" w:rsidRPr="00C34D4C" w:rsidSect="00AF1189">
      <w:pgSz w:w="11910" w:h="16840"/>
      <w:pgMar w:top="1320" w:right="711" w:bottom="851" w:left="1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5CFCAAA2"/>
    <w:lvl w:ilvl="0">
      <w:numFmt w:val="bullet"/>
      <w:lvlText w:val="*"/>
      <w:lvlJc w:val="left"/>
    </w:lvl>
  </w:abstractNum>
  <w:abstractNum w:abstractNumId="1" w15:restartNumberingAfterBreak="0">
    <w:nsid w:val="01401EAD"/>
    <w:multiLevelType w:val="multilevel"/>
    <w:tmpl w:val="304AFBDA"/>
    <w:lvl w:ilvl="0">
      <w:start w:val="1"/>
      <w:numFmt w:val="decimal"/>
      <w:lvlText w:val="%1."/>
      <w:lvlJc w:val="left"/>
      <w:pPr>
        <w:ind w:left="675" w:hanging="675"/>
      </w:pPr>
      <w:rPr>
        <w:rFonts w:hint="default"/>
      </w:rPr>
    </w:lvl>
    <w:lvl w:ilvl="1">
      <w:start w:val="2"/>
      <w:numFmt w:val="decimal"/>
      <w:lvlText w:val="%1.%2."/>
      <w:lvlJc w:val="left"/>
      <w:pPr>
        <w:ind w:left="1500" w:hanging="720"/>
      </w:pPr>
      <w:rPr>
        <w:rFonts w:hint="default"/>
      </w:rPr>
    </w:lvl>
    <w:lvl w:ilvl="2">
      <w:start w:val="5"/>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400" w:hanging="2160"/>
      </w:pPr>
      <w:rPr>
        <w:rFonts w:hint="default"/>
      </w:rPr>
    </w:lvl>
  </w:abstractNum>
  <w:abstractNum w:abstractNumId="2" w15:restartNumberingAfterBreak="0">
    <w:nsid w:val="15B562AE"/>
    <w:multiLevelType w:val="hybridMultilevel"/>
    <w:tmpl w:val="DD8CC13C"/>
    <w:lvl w:ilvl="0" w:tplc="1834DE94">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CCA0F98"/>
    <w:multiLevelType w:val="hybridMultilevel"/>
    <w:tmpl w:val="14068F4C"/>
    <w:lvl w:ilvl="0" w:tplc="AB14A490">
      <w:start w:val="1"/>
      <w:numFmt w:val="decimal"/>
      <w:lvlText w:val="%1."/>
      <w:lvlJc w:val="left"/>
      <w:pPr>
        <w:ind w:left="1429" w:hanging="360"/>
      </w:pPr>
      <w:rPr>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332F53BF"/>
    <w:multiLevelType w:val="hybridMultilevel"/>
    <w:tmpl w:val="03869A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4086636"/>
    <w:multiLevelType w:val="hybridMultilevel"/>
    <w:tmpl w:val="0DE44956"/>
    <w:lvl w:ilvl="0" w:tplc="C84CC476">
      <w:start w:val="1"/>
      <w:numFmt w:val="decimal"/>
      <w:lvlText w:val="%1."/>
      <w:lvlJc w:val="left"/>
      <w:pPr>
        <w:ind w:left="126" w:hanging="705"/>
      </w:pPr>
      <w:rPr>
        <w:rFonts w:hint="default"/>
        <w:i w:val="0"/>
        <w:color w:val="auto"/>
        <w:w w:val="100"/>
        <w:lang w:val="ru-RU" w:eastAsia="en-US" w:bidi="ar-SA"/>
      </w:rPr>
    </w:lvl>
    <w:lvl w:ilvl="1" w:tplc="D5B2C8C8">
      <w:numFmt w:val="bullet"/>
      <w:lvlText w:val="•"/>
      <w:lvlJc w:val="left"/>
      <w:pPr>
        <w:ind w:left="1112" w:hanging="705"/>
      </w:pPr>
      <w:rPr>
        <w:rFonts w:hint="default"/>
        <w:lang w:val="ru-RU" w:eastAsia="en-US" w:bidi="ar-SA"/>
      </w:rPr>
    </w:lvl>
    <w:lvl w:ilvl="2" w:tplc="5E8ECAF6">
      <w:numFmt w:val="bullet"/>
      <w:lvlText w:val="•"/>
      <w:lvlJc w:val="left"/>
      <w:pPr>
        <w:ind w:left="2104" w:hanging="705"/>
      </w:pPr>
      <w:rPr>
        <w:rFonts w:hint="default"/>
        <w:lang w:val="ru-RU" w:eastAsia="en-US" w:bidi="ar-SA"/>
      </w:rPr>
    </w:lvl>
    <w:lvl w:ilvl="3" w:tplc="FA149B22">
      <w:numFmt w:val="bullet"/>
      <w:lvlText w:val="•"/>
      <w:lvlJc w:val="left"/>
      <w:pPr>
        <w:ind w:left="3097" w:hanging="705"/>
      </w:pPr>
      <w:rPr>
        <w:rFonts w:hint="default"/>
        <w:lang w:val="ru-RU" w:eastAsia="en-US" w:bidi="ar-SA"/>
      </w:rPr>
    </w:lvl>
    <w:lvl w:ilvl="4" w:tplc="FCE6B59E">
      <w:numFmt w:val="bullet"/>
      <w:lvlText w:val="•"/>
      <w:lvlJc w:val="left"/>
      <w:pPr>
        <w:ind w:left="4089" w:hanging="705"/>
      </w:pPr>
      <w:rPr>
        <w:rFonts w:hint="default"/>
        <w:lang w:val="ru-RU" w:eastAsia="en-US" w:bidi="ar-SA"/>
      </w:rPr>
    </w:lvl>
    <w:lvl w:ilvl="5" w:tplc="E4E6C862">
      <w:numFmt w:val="bullet"/>
      <w:lvlText w:val="•"/>
      <w:lvlJc w:val="left"/>
      <w:pPr>
        <w:ind w:left="5082" w:hanging="705"/>
      </w:pPr>
      <w:rPr>
        <w:rFonts w:hint="default"/>
        <w:lang w:val="ru-RU" w:eastAsia="en-US" w:bidi="ar-SA"/>
      </w:rPr>
    </w:lvl>
    <w:lvl w:ilvl="6" w:tplc="0BB22C12">
      <w:numFmt w:val="bullet"/>
      <w:lvlText w:val="•"/>
      <w:lvlJc w:val="left"/>
      <w:pPr>
        <w:ind w:left="6074" w:hanging="705"/>
      </w:pPr>
      <w:rPr>
        <w:rFonts w:hint="default"/>
        <w:lang w:val="ru-RU" w:eastAsia="en-US" w:bidi="ar-SA"/>
      </w:rPr>
    </w:lvl>
    <w:lvl w:ilvl="7" w:tplc="FCCA679E">
      <w:numFmt w:val="bullet"/>
      <w:lvlText w:val="•"/>
      <w:lvlJc w:val="left"/>
      <w:pPr>
        <w:ind w:left="7066" w:hanging="705"/>
      </w:pPr>
      <w:rPr>
        <w:rFonts w:hint="default"/>
        <w:lang w:val="ru-RU" w:eastAsia="en-US" w:bidi="ar-SA"/>
      </w:rPr>
    </w:lvl>
    <w:lvl w:ilvl="8" w:tplc="80443336">
      <w:numFmt w:val="bullet"/>
      <w:lvlText w:val="•"/>
      <w:lvlJc w:val="left"/>
      <w:pPr>
        <w:ind w:left="8059" w:hanging="705"/>
      </w:pPr>
      <w:rPr>
        <w:rFonts w:hint="default"/>
        <w:lang w:val="ru-RU" w:eastAsia="en-US" w:bidi="ar-SA"/>
      </w:rPr>
    </w:lvl>
  </w:abstractNum>
  <w:abstractNum w:abstractNumId="6" w15:restartNumberingAfterBreak="0">
    <w:nsid w:val="4000024E"/>
    <w:multiLevelType w:val="hybridMultilevel"/>
    <w:tmpl w:val="D51E9494"/>
    <w:lvl w:ilvl="0" w:tplc="C84CC476">
      <w:start w:val="1"/>
      <w:numFmt w:val="decimal"/>
      <w:lvlText w:val="%1."/>
      <w:lvlJc w:val="left"/>
      <w:pPr>
        <w:ind w:left="126" w:hanging="705"/>
      </w:pPr>
      <w:rPr>
        <w:rFonts w:hint="default"/>
        <w:i w:val="0"/>
        <w:color w:val="auto"/>
        <w:w w:val="100"/>
        <w:lang w:val="ru-RU" w:eastAsia="en-US" w:bidi="ar-SA"/>
      </w:rPr>
    </w:lvl>
    <w:lvl w:ilvl="1" w:tplc="D5B2C8C8">
      <w:numFmt w:val="bullet"/>
      <w:lvlText w:val="•"/>
      <w:lvlJc w:val="left"/>
      <w:pPr>
        <w:ind w:left="1112" w:hanging="705"/>
      </w:pPr>
      <w:rPr>
        <w:rFonts w:hint="default"/>
        <w:lang w:val="ru-RU" w:eastAsia="en-US" w:bidi="ar-SA"/>
      </w:rPr>
    </w:lvl>
    <w:lvl w:ilvl="2" w:tplc="5E8ECAF6">
      <w:numFmt w:val="bullet"/>
      <w:lvlText w:val="•"/>
      <w:lvlJc w:val="left"/>
      <w:pPr>
        <w:ind w:left="2104" w:hanging="705"/>
      </w:pPr>
      <w:rPr>
        <w:rFonts w:hint="default"/>
        <w:lang w:val="ru-RU" w:eastAsia="en-US" w:bidi="ar-SA"/>
      </w:rPr>
    </w:lvl>
    <w:lvl w:ilvl="3" w:tplc="FA149B22">
      <w:numFmt w:val="bullet"/>
      <w:lvlText w:val="•"/>
      <w:lvlJc w:val="left"/>
      <w:pPr>
        <w:ind w:left="3097" w:hanging="705"/>
      </w:pPr>
      <w:rPr>
        <w:rFonts w:hint="default"/>
        <w:lang w:val="ru-RU" w:eastAsia="en-US" w:bidi="ar-SA"/>
      </w:rPr>
    </w:lvl>
    <w:lvl w:ilvl="4" w:tplc="FCE6B59E">
      <w:numFmt w:val="bullet"/>
      <w:lvlText w:val="•"/>
      <w:lvlJc w:val="left"/>
      <w:pPr>
        <w:ind w:left="4089" w:hanging="705"/>
      </w:pPr>
      <w:rPr>
        <w:rFonts w:hint="default"/>
        <w:lang w:val="ru-RU" w:eastAsia="en-US" w:bidi="ar-SA"/>
      </w:rPr>
    </w:lvl>
    <w:lvl w:ilvl="5" w:tplc="E4E6C862">
      <w:numFmt w:val="bullet"/>
      <w:lvlText w:val="•"/>
      <w:lvlJc w:val="left"/>
      <w:pPr>
        <w:ind w:left="5082" w:hanging="705"/>
      </w:pPr>
      <w:rPr>
        <w:rFonts w:hint="default"/>
        <w:lang w:val="ru-RU" w:eastAsia="en-US" w:bidi="ar-SA"/>
      </w:rPr>
    </w:lvl>
    <w:lvl w:ilvl="6" w:tplc="0BB22C12">
      <w:numFmt w:val="bullet"/>
      <w:lvlText w:val="•"/>
      <w:lvlJc w:val="left"/>
      <w:pPr>
        <w:ind w:left="6074" w:hanging="705"/>
      </w:pPr>
      <w:rPr>
        <w:rFonts w:hint="default"/>
        <w:lang w:val="ru-RU" w:eastAsia="en-US" w:bidi="ar-SA"/>
      </w:rPr>
    </w:lvl>
    <w:lvl w:ilvl="7" w:tplc="FCCA679E">
      <w:numFmt w:val="bullet"/>
      <w:lvlText w:val="•"/>
      <w:lvlJc w:val="left"/>
      <w:pPr>
        <w:ind w:left="7066" w:hanging="705"/>
      </w:pPr>
      <w:rPr>
        <w:rFonts w:hint="default"/>
        <w:lang w:val="ru-RU" w:eastAsia="en-US" w:bidi="ar-SA"/>
      </w:rPr>
    </w:lvl>
    <w:lvl w:ilvl="8" w:tplc="80443336">
      <w:numFmt w:val="bullet"/>
      <w:lvlText w:val="•"/>
      <w:lvlJc w:val="left"/>
      <w:pPr>
        <w:ind w:left="8059" w:hanging="705"/>
      </w:pPr>
      <w:rPr>
        <w:rFonts w:hint="default"/>
        <w:lang w:val="ru-RU" w:eastAsia="en-US" w:bidi="ar-SA"/>
      </w:rPr>
    </w:lvl>
  </w:abstractNum>
  <w:abstractNum w:abstractNumId="7" w15:restartNumberingAfterBreak="0">
    <w:nsid w:val="4AFD03D4"/>
    <w:multiLevelType w:val="multilevel"/>
    <w:tmpl w:val="E738DFBE"/>
    <w:lvl w:ilvl="0">
      <w:start w:val="1"/>
      <w:numFmt w:val="decimal"/>
      <w:lvlText w:val="%1."/>
      <w:lvlJc w:val="left"/>
      <w:pPr>
        <w:ind w:left="1920" w:hanging="360"/>
      </w:pPr>
      <w:rPr>
        <w:rFonts w:hint="default"/>
        <w:i w:val="0"/>
      </w:rPr>
    </w:lvl>
    <w:lvl w:ilvl="1">
      <w:start w:val="2"/>
      <w:numFmt w:val="decimal"/>
      <w:isLgl/>
      <w:lvlText w:val="%1.%2."/>
      <w:lvlJc w:val="left"/>
      <w:pPr>
        <w:ind w:left="2280"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2640" w:hanging="1080"/>
      </w:pPr>
      <w:rPr>
        <w:rFonts w:hint="default"/>
      </w:rPr>
    </w:lvl>
    <w:lvl w:ilvl="4">
      <w:start w:val="1"/>
      <w:numFmt w:val="decimal"/>
      <w:isLgl/>
      <w:lvlText w:val="%1.%2.%3.%4.%5."/>
      <w:lvlJc w:val="left"/>
      <w:pPr>
        <w:ind w:left="2640" w:hanging="1080"/>
      </w:pPr>
      <w:rPr>
        <w:rFonts w:hint="default"/>
      </w:rPr>
    </w:lvl>
    <w:lvl w:ilvl="5">
      <w:start w:val="1"/>
      <w:numFmt w:val="decimal"/>
      <w:isLgl/>
      <w:lvlText w:val="%1.%2.%3.%4.%5.%6."/>
      <w:lvlJc w:val="left"/>
      <w:pPr>
        <w:ind w:left="3000" w:hanging="1440"/>
      </w:pPr>
      <w:rPr>
        <w:rFonts w:hint="default"/>
      </w:rPr>
    </w:lvl>
    <w:lvl w:ilvl="6">
      <w:start w:val="1"/>
      <w:numFmt w:val="decimal"/>
      <w:isLgl/>
      <w:lvlText w:val="%1.%2.%3.%4.%5.%6.%7."/>
      <w:lvlJc w:val="left"/>
      <w:pPr>
        <w:ind w:left="3360" w:hanging="1800"/>
      </w:pPr>
      <w:rPr>
        <w:rFonts w:hint="default"/>
      </w:rPr>
    </w:lvl>
    <w:lvl w:ilvl="7">
      <w:start w:val="1"/>
      <w:numFmt w:val="decimal"/>
      <w:isLgl/>
      <w:lvlText w:val="%1.%2.%3.%4.%5.%6.%7.%8."/>
      <w:lvlJc w:val="left"/>
      <w:pPr>
        <w:ind w:left="3360" w:hanging="1800"/>
      </w:pPr>
      <w:rPr>
        <w:rFonts w:hint="default"/>
      </w:rPr>
    </w:lvl>
    <w:lvl w:ilvl="8">
      <w:start w:val="1"/>
      <w:numFmt w:val="decimal"/>
      <w:isLgl/>
      <w:lvlText w:val="%1.%2.%3.%4.%5.%6.%7.%8.%9."/>
      <w:lvlJc w:val="left"/>
      <w:pPr>
        <w:ind w:left="3720" w:hanging="2160"/>
      </w:pPr>
      <w:rPr>
        <w:rFonts w:hint="default"/>
      </w:rPr>
    </w:lvl>
  </w:abstractNum>
  <w:abstractNum w:abstractNumId="8" w15:restartNumberingAfterBreak="0">
    <w:nsid w:val="4B136EC0"/>
    <w:multiLevelType w:val="multilevel"/>
    <w:tmpl w:val="588C7374"/>
    <w:lvl w:ilvl="0">
      <w:start w:val="1"/>
      <w:numFmt w:val="decimal"/>
      <w:lvlText w:val="%1."/>
      <w:lvlJc w:val="left"/>
      <w:rPr>
        <w:rFonts w:ascii="Times New Roman" w:eastAsia="Lucida Sans Unicode" w:hAnsi="Times New Roman" w:cs="Times New Roman" w:hint="default"/>
        <w:b w:val="0"/>
        <w:bCs w:val="0"/>
        <w:i w:val="0"/>
        <w:iCs w:val="0"/>
        <w:smallCaps w:val="0"/>
        <w:strike w:val="0"/>
        <w:color w:val="000000"/>
        <w:spacing w:val="-6"/>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DAA3036"/>
    <w:multiLevelType w:val="hybridMultilevel"/>
    <w:tmpl w:val="6632EB24"/>
    <w:lvl w:ilvl="0" w:tplc="5C861624">
      <w:start w:val="1"/>
      <w:numFmt w:val="decimal"/>
      <w:lvlText w:val="%1."/>
      <w:lvlJc w:val="left"/>
      <w:pPr>
        <w:ind w:left="520" w:hanging="351"/>
      </w:pPr>
      <w:rPr>
        <w:rFonts w:hint="default"/>
        <w:w w:val="92"/>
        <w:lang w:val="ru-RU" w:eastAsia="en-US" w:bidi="ar-SA"/>
      </w:rPr>
    </w:lvl>
    <w:lvl w:ilvl="1" w:tplc="C094820C">
      <w:numFmt w:val="bullet"/>
      <w:lvlText w:val="•"/>
      <w:lvlJc w:val="left"/>
      <w:pPr>
        <w:ind w:left="1472" w:hanging="351"/>
      </w:pPr>
      <w:rPr>
        <w:rFonts w:hint="default"/>
        <w:lang w:val="ru-RU" w:eastAsia="en-US" w:bidi="ar-SA"/>
      </w:rPr>
    </w:lvl>
    <w:lvl w:ilvl="2" w:tplc="8368A76A">
      <w:numFmt w:val="bullet"/>
      <w:lvlText w:val="•"/>
      <w:lvlJc w:val="left"/>
      <w:pPr>
        <w:ind w:left="2424" w:hanging="351"/>
      </w:pPr>
      <w:rPr>
        <w:rFonts w:hint="default"/>
        <w:lang w:val="ru-RU" w:eastAsia="en-US" w:bidi="ar-SA"/>
      </w:rPr>
    </w:lvl>
    <w:lvl w:ilvl="3" w:tplc="F7FADB48">
      <w:numFmt w:val="bullet"/>
      <w:lvlText w:val="•"/>
      <w:lvlJc w:val="left"/>
      <w:pPr>
        <w:ind w:left="3377" w:hanging="351"/>
      </w:pPr>
      <w:rPr>
        <w:rFonts w:hint="default"/>
        <w:lang w:val="ru-RU" w:eastAsia="en-US" w:bidi="ar-SA"/>
      </w:rPr>
    </w:lvl>
    <w:lvl w:ilvl="4" w:tplc="190C4E70">
      <w:numFmt w:val="bullet"/>
      <w:lvlText w:val="•"/>
      <w:lvlJc w:val="left"/>
      <w:pPr>
        <w:ind w:left="4329" w:hanging="351"/>
      </w:pPr>
      <w:rPr>
        <w:rFonts w:hint="default"/>
        <w:lang w:val="ru-RU" w:eastAsia="en-US" w:bidi="ar-SA"/>
      </w:rPr>
    </w:lvl>
    <w:lvl w:ilvl="5" w:tplc="8E189DF2">
      <w:numFmt w:val="bullet"/>
      <w:lvlText w:val="•"/>
      <w:lvlJc w:val="left"/>
      <w:pPr>
        <w:ind w:left="5282" w:hanging="351"/>
      </w:pPr>
      <w:rPr>
        <w:rFonts w:hint="default"/>
        <w:lang w:val="ru-RU" w:eastAsia="en-US" w:bidi="ar-SA"/>
      </w:rPr>
    </w:lvl>
    <w:lvl w:ilvl="6" w:tplc="D1CE6A78">
      <w:numFmt w:val="bullet"/>
      <w:lvlText w:val="•"/>
      <w:lvlJc w:val="left"/>
      <w:pPr>
        <w:ind w:left="6234" w:hanging="351"/>
      </w:pPr>
      <w:rPr>
        <w:rFonts w:hint="default"/>
        <w:lang w:val="ru-RU" w:eastAsia="en-US" w:bidi="ar-SA"/>
      </w:rPr>
    </w:lvl>
    <w:lvl w:ilvl="7" w:tplc="119018B4">
      <w:numFmt w:val="bullet"/>
      <w:lvlText w:val="•"/>
      <w:lvlJc w:val="left"/>
      <w:pPr>
        <w:ind w:left="7186" w:hanging="351"/>
      </w:pPr>
      <w:rPr>
        <w:rFonts w:hint="default"/>
        <w:lang w:val="ru-RU" w:eastAsia="en-US" w:bidi="ar-SA"/>
      </w:rPr>
    </w:lvl>
    <w:lvl w:ilvl="8" w:tplc="0694DA8C">
      <w:numFmt w:val="bullet"/>
      <w:lvlText w:val="•"/>
      <w:lvlJc w:val="left"/>
      <w:pPr>
        <w:ind w:left="8139" w:hanging="351"/>
      </w:pPr>
      <w:rPr>
        <w:rFonts w:hint="default"/>
        <w:lang w:val="ru-RU" w:eastAsia="en-US" w:bidi="ar-SA"/>
      </w:rPr>
    </w:lvl>
  </w:abstractNum>
  <w:abstractNum w:abstractNumId="10" w15:restartNumberingAfterBreak="0">
    <w:nsid w:val="4E9D272C"/>
    <w:multiLevelType w:val="hybridMultilevel"/>
    <w:tmpl w:val="E2544E8A"/>
    <w:lvl w:ilvl="0" w:tplc="D2EE8C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55A0A57"/>
    <w:multiLevelType w:val="hybridMultilevel"/>
    <w:tmpl w:val="BC0213CC"/>
    <w:lvl w:ilvl="0" w:tplc="E20453AC">
      <w:start w:val="1"/>
      <w:numFmt w:val="decimal"/>
      <w:lvlText w:val="%1)"/>
      <w:lvlJc w:val="left"/>
      <w:pPr>
        <w:ind w:left="154" w:hanging="425"/>
      </w:pPr>
      <w:rPr>
        <w:rFonts w:hint="default"/>
        <w:w w:val="93"/>
        <w:lang w:val="ru-RU" w:eastAsia="en-US" w:bidi="ar-SA"/>
      </w:rPr>
    </w:lvl>
    <w:lvl w:ilvl="1" w:tplc="5986E912">
      <w:numFmt w:val="bullet"/>
      <w:lvlText w:val="•"/>
      <w:lvlJc w:val="left"/>
      <w:pPr>
        <w:ind w:left="1148" w:hanging="425"/>
      </w:pPr>
      <w:rPr>
        <w:rFonts w:hint="default"/>
        <w:lang w:val="ru-RU" w:eastAsia="en-US" w:bidi="ar-SA"/>
      </w:rPr>
    </w:lvl>
    <w:lvl w:ilvl="2" w:tplc="D5F0F1F8">
      <w:numFmt w:val="bullet"/>
      <w:lvlText w:val="•"/>
      <w:lvlJc w:val="left"/>
      <w:pPr>
        <w:ind w:left="2136" w:hanging="425"/>
      </w:pPr>
      <w:rPr>
        <w:rFonts w:hint="default"/>
        <w:lang w:val="ru-RU" w:eastAsia="en-US" w:bidi="ar-SA"/>
      </w:rPr>
    </w:lvl>
    <w:lvl w:ilvl="3" w:tplc="3AB0C664">
      <w:numFmt w:val="bullet"/>
      <w:lvlText w:val="•"/>
      <w:lvlJc w:val="left"/>
      <w:pPr>
        <w:ind w:left="3125" w:hanging="425"/>
      </w:pPr>
      <w:rPr>
        <w:rFonts w:hint="default"/>
        <w:lang w:val="ru-RU" w:eastAsia="en-US" w:bidi="ar-SA"/>
      </w:rPr>
    </w:lvl>
    <w:lvl w:ilvl="4" w:tplc="5C7A4BDE">
      <w:numFmt w:val="bullet"/>
      <w:lvlText w:val="•"/>
      <w:lvlJc w:val="left"/>
      <w:pPr>
        <w:ind w:left="4113" w:hanging="425"/>
      </w:pPr>
      <w:rPr>
        <w:rFonts w:hint="default"/>
        <w:lang w:val="ru-RU" w:eastAsia="en-US" w:bidi="ar-SA"/>
      </w:rPr>
    </w:lvl>
    <w:lvl w:ilvl="5" w:tplc="E39C871A">
      <w:numFmt w:val="bullet"/>
      <w:lvlText w:val="•"/>
      <w:lvlJc w:val="left"/>
      <w:pPr>
        <w:ind w:left="5102" w:hanging="425"/>
      </w:pPr>
      <w:rPr>
        <w:rFonts w:hint="default"/>
        <w:lang w:val="ru-RU" w:eastAsia="en-US" w:bidi="ar-SA"/>
      </w:rPr>
    </w:lvl>
    <w:lvl w:ilvl="6" w:tplc="69B60C3C">
      <w:numFmt w:val="bullet"/>
      <w:lvlText w:val="•"/>
      <w:lvlJc w:val="left"/>
      <w:pPr>
        <w:ind w:left="6090" w:hanging="425"/>
      </w:pPr>
      <w:rPr>
        <w:rFonts w:hint="default"/>
        <w:lang w:val="ru-RU" w:eastAsia="en-US" w:bidi="ar-SA"/>
      </w:rPr>
    </w:lvl>
    <w:lvl w:ilvl="7" w:tplc="A8BA9064">
      <w:numFmt w:val="bullet"/>
      <w:lvlText w:val="•"/>
      <w:lvlJc w:val="left"/>
      <w:pPr>
        <w:ind w:left="7078" w:hanging="425"/>
      </w:pPr>
      <w:rPr>
        <w:rFonts w:hint="default"/>
        <w:lang w:val="ru-RU" w:eastAsia="en-US" w:bidi="ar-SA"/>
      </w:rPr>
    </w:lvl>
    <w:lvl w:ilvl="8" w:tplc="D470594E">
      <w:numFmt w:val="bullet"/>
      <w:lvlText w:val="•"/>
      <w:lvlJc w:val="left"/>
      <w:pPr>
        <w:ind w:left="8067" w:hanging="425"/>
      </w:pPr>
      <w:rPr>
        <w:rFonts w:hint="default"/>
        <w:lang w:val="ru-RU" w:eastAsia="en-US" w:bidi="ar-SA"/>
      </w:rPr>
    </w:lvl>
  </w:abstractNum>
  <w:abstractNum w:abstractNumId="12" w15:restartNumberingAfterBreak="0">
    <w:nsid w:val="65EE32AE"/>
    <w:multiLevelType w:val="hybridMultilevel"/>
    <w:tmpl w:val="F802E774"/>
    <w:lvl w:ilvl="0" w:tplc="DBFE3974">
      <w:start w:val="1"/>
      <w:numFmt w:val="decimal"/>
      <w:lvlText w:val="%1."/>
      <w:lvlJc w:val="left"/>
      <w:pPr>
        <w:ind w:left="592" w:hanging="354"/>
      </w:pPr>
      <w:rPr>
        <w:rFonts w:hint="default"/>
        <w:w w:val="95"/>
        <w:lang w:val="ru-RU" w:eastAsia="en-US" w:bidi="ar-SA"/>
      </w:rPr>
    </w:lvl>
    <w:lvl w:ilvl="1" w:tplc="8AFED972">
      <w:numFmt w:val="bullet"/>
      <w:lvlText w:val="•"/>
      <w:lvlJc w:val="left"/>
      <w:pPr>
        <w:ind w:left="1544" w:hanging="354"/>
      </w:pPr>
      <w:rPr>
        <w:rFonts w:hint="default"/>
        <w:lang w:val="ru-RU" w:eastAsia="en-US" w:bidi="ar-SA"/>
      </w:rPr>
    </w:lvl>
    <w:lvl w:ilvl="2" w:tplc="9798236A">
      <w:numFmt w:val="bullet"/>
      <w:lvlText w:val="•"/>
      <w:lvlJc w:val="left"/>
      <w:pPr>
        <w:ind w:left="2488" w:hanging="354"/>
      </w:pPr>
      <w:rPr>
        <w:rFonts w:hint="default"/>
        <w:lang w:val="ru-RU" w:eastAsia="en-US" w:bidi="ar-SA"/>
      </w:rPr>
    </w:lvl>
    <w:lvl w:ilvl="3" w:tplc="0D3AE9CA">
      <w:numFmt w:val="bullet"/>
      <w:lvlText w:val="•"/>
      <w:lvlJc w:val="left"/>
      <w:pPr>
        <w:ind w:left="3433" w:hanging="354"/>
      </w:pPr>
      <w:rPr>
        <w:rFonts w:hint="default"/>
        <w:lang w:val="ru-RU" w:eastAsia="en-US" w:bidi="ar-SA"/>
      </w:rPr>
    </w:lvl>
    <w:lvl w:ilvl="4" w:tplc="9F924962">
      <w:numFmt w:val="bullet"/>
      <w:lvlText w:val="•"/>
      <w:lvlJc w:val="left"/>
      <w:pPr>
        <w:ind w:left="4377" w:hanging="354"/>
      </w:pPr>
      <w:rPr>
        <w:rFonts w:hint="default"/>
        <w:lang w:val="ru-RU" w:eastAsia="en-US" w:bidi="ar-SA"/>
      </w:rPr>
    </w:lvl>
    <w:lvl w:ilvl="5" w:tplc="A1E697E2">
      <w:numFmt w:val="bullet"/>
      <w:lvlText w:val="•"/>
      <w:lvlJc w:val="left"/>
      <w:pPr>
        <w:ind w:left="5322" w:hanging="354"/>
      </w:pPr>
      <w:rPr>
        <w:rFonts w:hint="default"/>
        <w:lang w:val="ru-RU" w:eastAsia="en-US" w:bidi="ar-SA"/>
      </w:rPr>
    </w:lvl>
    <w:lvl w:ilvl="6" w:tplc="456A65AC">
      <w:numFmt w:val="bullet"/>
      <w:lvlText w:val="•"/>
      <w:lvlJc w:val="left"/>
      <w:pPr>
        <w:ind w:left="6266" w:hanging="354"/>
      </w:pPr>
      <w:rPr>
        <w:rFonts w:hint="default"/>
        <w:lang w:val="ru-RU" w:eastAsia="en-US" w:bidi="ar-SA"/>
      </w:rPr>
    </w:lvl>
    <w:lvl w:ilvl="7" w:tplc="E94A7D6E">
      <w:numFmt w:val="bullet"/>
      <w:lvlText w:val="•"/>
      <w:lvlJc w:val="left"/>
      <w:pPr>
        <w:ind w:left="7210" w:hanging="354"/>
      </w:pPr>
      <w:rPr>
        <w:rFonts w:hint="default"/>
        <w:lang w:val="ru-RU" w:eastAsia="en-US" w:bidi="ar-SA"/>
      </w:rPr>
    </w:lvl>
    <w:lvl w:ilvl="8" w:tplc="6B34416A">
      <w:numFmt w:val="bullet"/>
      <w:lvlText w:val="•"/>
      <w:lvlJc w:val="left"/>
      <w:pPr>
        <w:ind w:left="8155" w:hanging="354"/>
      </w:pPr>
      <w:rPr>
        <w:rFonts w:hint="default"/>
        <w:lang w:val="ru-RU" w:eastAsia="en-US" w:bidi="ar-SA"/>
      </w:rPr>
    </w:lvl>
  </w:abstractNum>
  <w:abstractNum w:abstractNumId="13" w15:restartNumberingAfterBreak="0">
    <w:nsid w:val="6A9408D3"/>
    <w:multiLevelType w:val="hybridMultilevel"/>
    <w:tmpl w:val="56E4B9C4"/>
    <w:lvl w:ilvl="0" w:tplc="20C0AEF8">
      <w:start w:val="1"/>
      <w:numFmt w:val="decimal"/>
      <w:lvlText w:val="%1."/>
      <w:lvlJc w:val="left"/>
      <w:pPr>
        <w:ind w:left="194" w:hanging="369"/>
      </w:pPr>
      <w:rPr>
        <w:rFonts w:hint="default"/>
        <w:w w:val="108"/>
        <w:lang w:val="ru-RU" w:eastAsia="en-US" w:bidi="ar-SA"/>
      </w:rPr>
    </w:lvl>
    <w:lvl w:ilvl="1" w:tplc="0CB01D22">
      <w:numFmt w:val="bullet"/>
      <w:lvlText w:val="•"/>
      <w:lvlJc w:val="left"/>
      <w:pPr>
        <w:ind w:left="380" w:hanging="369"/>
      </w:pPr>
      <w:rPr>
        <w:rFonts w:hint="default"/>
        <w:lang w:val="ru-RU" w:eastAsia="en-US" w:bidi="ar-SA"/>
      </w:rPr>
    </w:lvl>
    <w:lvl w:ilvl="2" w:tplc="0EE00F6A">
      <w:numFmt w:val="bullet"/>
      <w:lvlText w:val="•"/>
      <w:lvlJc w:val="left"/>
      <w:pPr>
        <w:ind w:left="560" w:hanging="369"/>
      </w:pPr>
      <w:rPr>
        <w:rFonts w:hint="default"/>
        <w:lang w:val="ru-RU" w:eastAsia="en-US" w:bidi="ar-SA"/>
      </w:rPr>
    </w:lvl>
    <w:lvl w:ilvl="3" w:tplc="A0FC7550">
      <w:numFmt w:val="bullet"/>
      <w:lvlText w:val="•"/>
      <w:lvlJc w:val="left"/>
      <w:pPr>
        <w:ind w:left="1745" w:hanging="369"/>
      </w:pPr>
      <w:rPr>
        <w:rFonts w:hint="default"/>
        <w:lang w:val="ru-RU" w:eastAsia="en-US" w:bidi="ar-SA"/>
      </w:rPr>
    </w:lvl>
    <w:lvl w:ilvl="4" w:tplc="FF283386">
      <w:numFmt w:val="bullet"/>
      <w:lvlText w:val="•"/>
      <w:lvlJc w:val="left"/>
      <w:pPr>
        <w:ind w:left="2931" w:hanging="369"/>
      </w:pPr>
      <w:rPr>
        <w:rFonts w:hint="default"/>
        <w:lang w:val="ru-RU" w:eastAsia="en-US" w:bidi="ar-SA"/>
      </w:rPr>
    </w:lvl>
    <w:lvl w:ilvl="5" w:tplc="E266F5CC">
      <w:numFmt w:val="bullet"/>
      <w:lvlText w:val="•"/>
      <w:lvlJc w:val="left"/>
      <w:pPr>
        <w:ind w:left="4116" w:hanging="369"/>
      </w:pPr>
      <w:rPr>
        <w:rFonts w:hint="default"/>
        <w:lang w:val="ru-RU" w:eastAsia="en-US" w:bidi="ar-SA"/>
      </w:rPr>
    </w:lvl>
    <w:lvl w:ilvl="6" w:tplc="2FC2AE5C">
      <w:numFmt w:val="bullet"/>
      <w:lvlText w:val="•"/>
      <w:lvlJc w:val="left"/>
      <w:pPr>
        <w:ind w:left="5302" w:hanging="369"/>
      </w:pPr>
      <w:rPr>
        <w:rFonts w:hint="default"/>
        <w:lang w:val="ru-RU" w:eastAsia="en-US" w:bidi="ar-SA"/>
      </w:rPr>
    </w:lvl>
    <w:lvl w:ilvl="7" w:tplc="75B03F2A">
      <w:numFmt w:val="bullet"/>
      <w:lvlText w:val="•"/>
      <w:lvlJc w:val="left"/>
      <w:pPr>
        <w:ind w:left="6487" w:hanging="369"/>
      </w:pPr>
      <w:rPr>
        <w:rFonts w:hint="default"/>
        <w:lang w:val="ru-RU" w:eastAsia="en-US" w:bidi="ar-SA"/>
      </w:rPr>
    </w:lvl>
    <w:lvl w:ilvl="8" w:tplc="9CCA9176">
      <w:numFmt w:val="bullet"/>
      <w:lvlText w:val="•"/>
      <w:lvlJc w:val="left"/>
      <w:pPr>
        <w:ind w:left="7673" w:hanging="369"/>
      </w:pPr>
      <w:rPr>
        <w:rFonts w:hint="default"/>
        <w:lang w:val="ru-RU" w:eastAsia="en-US" w:bidi="ar-SA"/>
      </w:rPr>
    </w:lvl>
  </w:abstractNum>
  <w:num w:numId="1" w16cid:durableId="1011420192">
    <w:abstractNumId w:val="9"/>
  </w:num>
  <w:num w:numId="2" w16cid:durableId="2106878498">
    <w:abstractNumId w:val="12"/>
  </w:num>
  <w:num w:numId="3" w16cid:durableId="56780568">
    <w:abstractNumId w:val="13"/>
  </w:num>
  <w:num w:numId="4" w16cid:durableId="144205590">
    <w:abstractNumId w:val="11"/>
  </w:num>
  <w:num w:numId="5" w16cid:durableId="386490903">
    <w:abstractNumId w:val="6"/>
  </w:num>
  <w:num w:numId="6" w16cid:durableId="532233126">
    <w:abstractNumId w:val="3"/>
  </w:num>
  <w:num w:numId="7" w16cid:durableId="864557918">
    <w:abstractNumId w:val="7"/>
  </w:num>
  <w:num w:numId="8" w16cid:durableId="1035930869">
    <w:abstractNumId w:val="8"/>
  </w:num>
  <w:num w:numId="9" w16cid:durableId="785274097">
    <w:abstractNumId w:val="2"/>
  </w:num>
  <w:num w:numId="10" w16cid:durableId="2084448934">
    <w:abstractNumId w:val="4"/>
  </w:num>
  <w:num w:numId="11" w16cid:durableId="163401908">
    <w:abstractNumId w:val="0"/>
    <w:lvlOverride w:ilvl="0">
      <w:lvl w:ilvl="0">
        <w:numFmt w:val="bullet"/>
        <w:lvlText w:val=""/>
        <w:legacy w:legacy="1" w:legacySpace="0" w:legacyIndent="360"/>
        <w:lvlJc w:val="left"/>
        <w:rPr>
          <w:rFonts w:ascii="Symbol" w:hAnsi="Symbol" w:hint="default"/>
        </w:rPr>
      </w:lvl>
    </w:lvlOverride>
  </w:num>
  <w:num w:numId="12" w16cid:durableId="209538679">
    <w:abstractNumId w:val="1"/>
  </w:num>
  <w:num w:numId="13" w16cid:durableId="759789389">
    <w:abstractNumId w:val="10"/>
  </w:num>
  <w:num w:numId="14" w16cid:durableId="20721889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24E2"/>
    <w:rsid w:val="000324E2"/>
    <w:rsid w:val="000B3B68"/>
    <w:rsid w:val="00180DD1"/>
    <w:rsid w:val="001819B5"/>
    <w:rsid w:val="001F7227"/>
    <w:rsid w:val="00272F17"/>
    <w:rsid w:val="002A3FED"/>
    <w:rsid w:val="002C4904"/>
    <w:rsid w:val="002E1B3D"/>
    <w:rsid w:val="002F70F9"/>
    <w:rsid w:val="00325930"/>
    <w:rsid w:val="003277EF"/>
    <w:rsid w:val="00340800"/>
    <w:rsid w:val="00371EA1"/>
    <w:rsid w:val="0039071F"/>
    <w:rsid w:val="0039740F"/>
    <w:rsid w:val="003A4308"/>
    <w:rsid w:val="00435651"/>
    <w:rsid w:val="004A1E16"/>
    <w:rsid w:val="004A6C50"/>
    <w:rsid w:val="004D42B1"/>
    <w:rsid w:val="004D676F"/>
    <w:rsid w:val="005072F3"/>
    <w:rsid w:val="0051150E"/>
    <w:rsid w:val="00544D00"/>
    <w:rsid w:val="00564158"/>
    <w:rsid w:val="005C7099"/>
    <w:rsid w:val="005D1C44"/>
    <w:rsid w:val="0064473F"/>
    <w:rsid w:val="00790E75"/>
    <w:rsid w:val="008C2418"/>
    <w:rsid w:val="008E0116"/>
    <w:rsid w:val="008E6C39"/>
    <w:rsid w:val="0090576D"/>
    <w:rsid w:val="00914806"/>
    <w:rsid w:val="009207DD"/>
    <w:rsid w:val="00924F15"/>
    <w:rsid w:val="00950434"/>
    <w:rsid w:val="009A1608"/>
    <w:rsid w:val="009C69B3"/>
    <w:rsid w:val="009E0370"/>
    <w:rsid w:val="009F47DE"/>
    <w:rsid w:val="00A33DF2"/>
    <w:rsid w:val="00A34C7D"/>
    <w:rsid w:val="00A71609"/>
    <w:rsid w:val="00A71D0C"/>
    <w:rsid w:val="00AA5501"/>
    <w:rsid w:val="00AA60E5"/>
    <w:rsid w:val="00AC7BDE"/>
    <w:rsid w:val="00AF1189"/>
    <w:rsid w:val="00AF3492"/>
    <w:rsid w:val="00BA2E66"/>
    <w:rsid w:val="00BD1251"/>
    <w:rsid w:val="00BF5C36"/>
    <w:rsid w:val="00BF5C50"/>
    <w:rsid w:val="00C11243"/>
    <w:rsid w:val="00C34D4C"/>
    <w:rsid w:val="00C5417C"/>
    <w:rsid w:val="00C72381"/>
    <w:rsid w:val="00CC508C"/>
    <w:rsid w:val="00CE7F92"/>
    <w:rsid w:val="00D01AF7"/>
    <w:rsid w:val="00D66E37"/>
    <w:rsid w:val="00D731E3"/>
    <w:rsid w:val="00DF04C5"/>
    <w:rsid w:val="00E820EC"/>
    <w:rsid w:val="00F75EEF"/>
    <w:rsid w:val="00FE02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D38D2"/>
  <w15:docId w15:val="{66CA3482-7BBF-4479-B277-B4E4FBEC6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8"/>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4A1E16"/>
  </w:style>
  <w:style w:type="paragraph" w:styleId="1">
    <w:name w:val="heading 1"/>
    <w:basedOn w:val="a"/>
    <w:next w:val="a"/>
    <w:link w:val="10"/>
    <w:uiPriority w:val="9"/>
    <w:qFormat/>
    <w:rsid w:val="002C4904"/>
    <w:pPr>
      <w:keepNext/>
      <w:widowControl/>
      <w:autoSpaceDE/>
      <w:autoSpaceDN/>
      <w:spacing w:before="240" w:after="60"/>
      <w:outlineLvl w:val="0"/>
    </w:pPr>
    <w:rPr>
      <w:rFonts w:ascii="Arial"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rFonts w:eastAsia="Times New Roman"/>
      <w:sz w:val="29"/>
      <w:szCs w:val="29"/>
      <w:lang w:val="ru-RU"/>
    </w:rPr>
  </w:style>
  <w:style w:type="paragraph" w:styleId="a5">
    <w:name w:val="List Paragraph"/>
    <w:basedOn w:val="a"/>
    <w:uiPriority w:val="34"/>
    <w:qFormat/>
    <w:pPr>
      <w:ind w:left="127" w:firstLine="701"/>
      <w:jc w:val="both"/>
    </w:pPr>
    <w:rPr>
      <w:rFonts w:eastAsia="Times New Roman"/>
      <w:lang w:val="ru-RU"/>
    </w:rPr>
  </w:style>
  <w:style w:type="paragraph" w:customStyle="1" w:styleId="TableParagraph">
    <w:name w:val="Table Paragraph"/>
    <w:basedOn w:val="a"/>
    <w:uiPriority w:val="1"/>
    <w:qFormat/>
    <w:pPr>
      <w:ind w:left="160"/>
      <w:jc w:val="center"/>
    </w:pPr>
    <w:rPr>
      <w:rFonts w:eastAsia="Times New Roman"/>
      <w:lang w:val="ru-RU"/>
    </w:rPr>
  </w:style>
  <w:style w:type="character" w:styleId="a6">
    <w:name w:val="Hyperlink"/>
    <w:uiPriority w:val="99"/>
    <w:rsid w:val="00A71609"/>
    <w:rPr>
      <w:color w:val="0000FF"/>
      <w:u w:val="single"/>
    </w:rPr>
  </w:style>
  <w:style w:type="character" w:customStyle="1" w:styleId="10">
    <w:name w:val="Заголовок 1 Знак"/>
    <w:basedOn w:val="a0"/>
    <w:link w:val="1"/>
    <w:uiPriority w:val="9"/>
    <w:rsid w:val="002C4904"/>
    <w:rPr>
      <w:rFonts w:ascii="Arial" w:eastAsia="Times New Roman" w:hAnsi="Arial" w:cs="Arial"/>
      <w:b/>
      <w:bCs/>
      <w:kern w:val="32"/>
      <w:sz w:val="32"/>
      <w:szCs w:val="32"/>
      <w:lang w:val="ru-RU" w:eastAsia="ru-RU"/>
    </w:rPr>
  </w:style>
  <w:style w:type="character" w:customStyle="1" w:styleId="a7">
    <w:name w:val="Основной текст_"/>
    <w:link w:val="11"/>
    <w:rsid w:val="002C4904"/>
    <w:rPr>
      <w:rFonts w:ascii="Lucida Sans Unicode" w:eastAsia="Lucida Sans Unicode" w:hAnsi="Lucida Sans Unicode" w:cs="Lucida Sans Unicode"/>
      <w:spacing w:val="-6"/>
      <w:sz w:val="19"/>
      <w:szCs w:val="19"/>
      <w:shd w:val="clear" w:color="auto" w:fill="FFFFFF"/>
    </w:rPr>
  </w:style>
  <w:style w:type="paragraph" w:customStyle="1" w:styleId="11">
    <w:name w:val="Основной текст1"/>
    <w:basedOn w:val="a"/>
    <w:link w:val="a7"/>
    <w:rsid w:val="002C4904"/>
    <w:pPr>
      <w:shd w:val="clear" w:color="auto" w:fill="FFFFFF"/>
      <w:autoSpaceDE/>
      <w:autoSpaceDN/>
      <w:spacing w:after="240" w:line="269" w:lineRule="exact"/>
      <w:jc w:val="both"/>
    </w:pPr>
    <w:rPr>
      <w:rFonts w:ascii="Lucida Sans Unicode" w:eastAsia="Lucida Sans Unicode" w:hAnsi="Lucida Sans Unicode" w:cs="Lucida Sans Unicode"/>
      <w:spacing w:val="-6"/>
      <w:sz w:val="19"/>
      <w:szCs w:val="19"/>
    </w:rPr>
  </w:style>
  <w:style w:type="character" w:customStyle="1" w:styleId="a4">
    <w:name w:val="Основной текст Знак"/>
    <w:basedOn w:val="a0"/>
    <w:link w:val="a3"/>
    <w:uiPriority w:val="1"/>
    <w:rsid w:val="004A1E16"/>
    <w:rPr>
      <w:rFonts w:eastAsia="Times New Roman"/>
      <w:sz w:val="29"/>
      <w:szCs w:val="29"/>
      <w:lang w:val="ru-RU"/>
    </w:rPr>
  </w:style>
  <w:style w:type="paragraph" w:styleId="a8">
    <w:name w:val="Normal (Web)"/>
    <w:basedOn w:val="a"/>
    <w:uiPriority w:val="99"/>
    <w:unhideWhenUsed/>
    <w:rsid w:val="005D1C44"/>
    <w:pPr>
      <w:widowControl/>
      <w:autoSpaceDE/>
      <w:autoSpaceDN/>
      <w:spacing w:before="100" w:beforeAutospacing="1" w:after="100" w:afterAutospacing="1"/>
    </w:pPr>
    <w:rPr>
      <w:rFonts w:eastAsia="Times New Roman"/>
      <w:sz w:val="24"/>
      <w:szCs w:val="24"/>
      <w:lang w:val="ru-RU" w:eastAsia="ru-RU"/>
    </w:rPr>
  </w:style>
  <w:style w:type="table" w:styleId="a9">
    <w:name w:val="Table Grid"/>
    <w:basedOn w:val="a1"/>
    <w:uiPriority w:val="59"/>
    <w:rsid w:val="00AF1189"/>
    <w:pPr>
      <w:widowControl/>
      <w:autoSpaceDE/>
      <w:autoSpaceDN/>
    </w:pPr>
    <w:rPr>
      <w:rFonts w:asciiTheme="minorHAnsi" w:hAnsiTheme="minorHAnsi" w:cstheme="minorBidi"/>
      <w:sz w:val="22"/>
      <w:szCs w:val="22"/>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9F47DE"/>
    <w:pPr>
      <w:widowControl/>
      <w:adjustRightInd w:val="0"/>
      <w:jc w:val="both"/>
    </w:pPr>
    <w:rPr>
      <w:rFonts w:ascii="Courier New" w:eastAsia="Times New Roman" w:hAnsi="Courier New" w:cs="Courier New"/>
      <w:sz w:val="20"/>
      <w:szCs w:val="20"/>
      <w:lang w:val="ru-RU"/>
    </w:rPr>
  </w:style>
  <w:style w:type="character" w:customStyle="1" w:styleId="2">
    <w:name w:val="Основной текст (2)_"/>
    <w:basedOn w:val="a0"/>
    <w:link w:val="20"/>
    <w:rsid w:val="009F47DE"/>
    <w:rPr>
      <w:shd w:val="clear" w:color="auto" w:fill="FFFFFF"/>
    </w:rPr>
  </w:style>
  <w:style w:type="paragraph" w:customStyle="1" w:styleId="20">
    <w:name w:val="Основной текст (2)"/>
    <w:basedOn w:val="a"/>
    <w:link w:val="2"/>
    <w:rsid w:val="009F47DE"/>
    <w:pPr>
      <w:shd w:val="clear" w:color="auto" w:fill="FFFFFF"/>
      <w:autoSpaceDE/>
      <w:autoSpaceDN/>
      <w:spacing w:after="420" w:line="240" w:lineRule="atLeast"/>
      <w:ind w:hanging="1600"/>
      <w:jc w:val="center"/>
    </w:pPr>
  </w:style>
  <w:style w:type="paragraph" w:styleId="aa">
    <w:name w:val="No Spacing"/>
    <w:uiPriority w:val="1"/>
    <w:qFormat/>
    <w:rsid w:val="00E820EC"/>
  </w:style>
  <w:style w:type="paragraph" w:customStyle="1" w:styleId="Default">
    <w:name w:val="Default"/>
    <w:rsid w:val="005C7099"/>
    <w:pPr>
      <w:widowControl/>
      <w:adjustRightInd w:val="0"/>
    </w:pPr>
    <w:rPr>
      <w:rFonts w:eastAsia="Times New Roman"/>
      <w:color w:val="000000"/>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3098096">
      <w:bodyDiv w:val="1"/>
      <w:marLeft w:val="0"/>
      <w:marRight w:val="0"/>
      <w:marTop w:val="0"/>
      <w:marBottom w:val="0"/>
      <w:divBdr>
        <w:top w:val="none" w:sz="0" w:space="0" w:color="auto"/>
        <w:left w:val="none" w:sz="0" w:space="0" w:color="auto"/>
        <w:bottom w:val="none" w:sz="0" w:space="0" w:color="auto"/>
        <w:right w:val="none" w:sz="0" w:space="0" w:color="auto"/>
      </w:divBdr>
    </w:div>
    <w:div w:id="1858077273">
      <w:bodyDiv w:val="1"/>
      <w:marLeft w:val="0"/>
      <w:marRight w:val="0"/>
      <w:marTop w:val="0"/>
      <w:marBottom w:val="0"/>
      <w:divBdr>
        <w:top w:val="none" w:sz="0" w:space="0" w:color="auto"/>
        <w:left w:val="none" w:sz="0" w:space="0" w:color="auto"/>
        <w:bottom w:val="none" w:sz="0" w:space="0" w:color="auto"/>
        <w:right w:val="none" w:sz="0" w:space="0" w:color="auto"/>
      </w:divBdr>
    </w:div>
    <w:div w:id="18678641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yktsu.ru/anketa/problemy-modernizatsii-yazykovogo-obrazovaniya/" TargetMode="External"/><Relationship Id="rId13" Type="http://schemas.openxmlformats.org/officeDocument/2006/relationships/hyperlink" Target="https://www.syktsu.ru/" TargetMode="External"/><Relationship Id="rId3" Type="http://schemas.openxmlformats.org/officeDocument/2006/relationships/styles" Target="styles.xml"/><Relationship Id="rId7" Type="http://schemas.openxmlformats.org/officeDocument/2006/relationships/hyperlink" Target="mailto:conf.iiya@syktsu.ru" TargetMode="External"/><Relationship Id="rId12" Type="http://schemas.openxmlformats.org/officeDocument/2006/relationships/hyperlink" Target="https://www.syktsu.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onf.iiya@svktsu.ru" TargetMode="External"/><Relationship Id="rId11" Type="http://schemas.openxmlformats.org/officeDocument/2006/relationships/hyperlink" Target="https://syktsu.ru/anketa/problemy-modernizatsii-yazykovogo-obrazovaniy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onf.iiya@syktsu.ru" TargetMode="External"/><Relationship Id="rId4" Type="http://schemas.openxmlformats.org/officeDocument/2006/relationships/settings" Target="settings.xml"/><Relationship Id="rId9" Type="http://schemas.openxmlformats.org/officeDocument/2006/relationships/hyperlink" Target="http://www.elibrary.r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BACFF7-79FB-43E7-A17E-E95D015A9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15</Pages>
  <Words>4609</Words>
  <Characters>26275</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Стрекалова Наталия Анатольевна</dc:creator>
  <cp:lastModifiedBy>Людмила Губарь</cp:lastModifiedBy>
  <cp:revision>6</cp:revision>
  <dcterms:created xsi:type="dcterms:W3CDTF">2023-01-25T12:00:00Z</dcterms:created>
  <dcterms:modified xsi:type="dcterms:W3CDTF">2023-02-20T17:00:00Z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2021-06-22T00:00:00Z</vt:filetime>
  </property>
  <property fmtid="{D5CDD505-2E9C-101B-9397-08002B2CF9AE}" pid="3" name="LastSaved">
    <vt:filetime>2022-01-13T00:00:00Z</vt:filetime>
  </property>
</Properties>
</file>