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5A" w:rsidRDefault="00126ACD" w:rsidP="00126AC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46D0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850FF" w:rsidRDefault="008850FF" w:rsidP="00126AC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Pr="00235770">
        <w:rPr>
          <w:rFonts w:ascii="Times New Roman" w:hAnsi="Times New Roman" w:cs="Times New Roman"/>
          <w:sz w:val="28"/>
          <w:szCs w:val="28"/>
        </w:rPr>
        <w:t xml:space="preserve">№ </w:t>
      </w:r>
      <w:r w:rsidR="00FD7B2A">
        <w:rPr>
          <w:rFonts w:ascii="Times New Roman" w:hAnsi="Times New Roman" w:cs="Times New Roman"/>
          <w:sz w:val="28"/>
          <w:szCs w:val="28"/>
        </w:rPr>
        <w:t>___________</w:t>
      </w:r>
      <w:r w:rsidRPr="002357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577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D4E09">
        <w:rPr>
          <w:rFonts w:ascii="Times New Roman" w:hAnsi="Times New Roman" w:cs="Times New Roman"/>
          <w:sz w:val="28"/>
          <w:szCs w:val="28"/>
        </w:rPr>
        <w:t xml:space="preserve"> </w:t>
      </w:r>
      <w:r w:rsidR="00FD7B2A">
        <w:rPr>
          <w:rFonts w:ascii="Times New Roman" w:hAnsi="Times New Roman" w:cs="Times New Roman"/>
          <w:sz w:val="28"/>
          <w:szCs w:val="28"/>
        </w:rPr>
        <w:t>__________</w:t>
      </w:r>
    </w:p>
    <w:p w:rsidR="008850FF" w:rsidRDefault="008850FF" w:rsidP="00126AC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0FF" w:rsidRPr="008850FF" w:rsidRDefault="008850FF" w:rsidP="008850F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50FF">
        <w:rPr>
          <w:rFonts w:ascii="Times New Roman" w:hAnsi="Times New Roman" w:cs="Times New Roman"/>
          <w:sz w:val="28"/>
          <w:szCs w:val="28"/>
        </w:rPr>
        <w:t>ПОЛОЖЕНИЕ</w:t>
      </w:r>
    </w:p>
    <w:p w:rsidR="008850FF" w:rsidRPr="008850FF" w:rsidRDefault="008850FF" w:rsidP="008850F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50FF">
        <w:rPr>
          <w:rFonts w:ascii="Times New Roman" w:hAnsi="Times New Roman" w:cs="Times New Roman"/>
          <w:sz w:val="28"/>
          <w:szCs w:val="28"/>
        </w:rPr>
        <w:t>О проведении Всероссийской научно-практической конференции</w:t>
      </w:r>
    </w:p>
    <w:p w:rsidR="00126ACD" w:rsidRPr="00126ACD" w:rsidRDefault="008850FF" w:rsidP="008850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0FF">
        <w:rPr>
          <w:rFonts w:ascii="Times New Roman" w:hAnsi="Times New Roman" w:cs="Times New Roman"/>
          <w:sz w:val="28"/>
          <w:szCs w:val="28"/>
        </w:rPr>
        <w:t>«Инновационные процессы развития образования: опыт и перспективы»</w:t>
      </w:r>
    </w:p>
    <w:p w:rsidR="008850FF" w:rsidRDefault="008850FF" w:rsidP="00126AC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487E">
        <w:rPr>
          <w:rFonts w:ascii="Times New Roman" w:hAnsi="Times New Roman" w:cs="Times New Roman"/>
          <w:b/>
          <w:i/>
          <w:sz w:val="28"/>
          <w:szCs w:val="28"/>
        </w:rPr>
        <w:t>Общие положения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 xml:space="preserve">Всероссийская научно-практическая конференция «Инновационные процессы развития образования: опыт и перспективы» (далее - Конференция) проводится </w:t>
      </w:r>
      <w:r w:rsidR="005E78E6">
        <w:rPr>
          <w:rFonts w:ascii="Times New Roman" w:hAnsi="Times New Roman" w:cs="Times New Roman"/>
          <w:sz w:val="28"/>
          <w:szCs w:val="28"/>
        </w:rPr>
        <w:t>И</w:t>
      </w:r>
      <w:r w:rsidRPr="00F5487E">
        <w:rPr>
          <w:rFonts w:ascii="Times New Roman" w:hAnsi="Times New Roman" w:cs="Times New Roman"/>
          <w:sz w:val="28"/>
          <w:szCs w:val="28"/>
        </w:rPr>
        <w:t>нститутом педагогики и психологии СГУ им. Питирима Сорокина.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>Конференция проводится в соответствии с настоящим Положением.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487E">
        <w:rPr>
          <w:rFonts w:ascii="Times New Roman" w:hAnsi="Times New Roman" w:cs="Times New Roman"/>
          <w:b/>
          <w:i/>
          <w:sz w:val="28"/>
          <w:szCs w:val="28"/>
        </w:rPr>
        <w:t>Цель и задачи Конференции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 xml:space="preserve">Цель Конференции – повышение эффективности инновационной деятельности образовательных организаций в решении актуальных проблем современного образования. 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487E">
        <w:rPr>
          <w:rFonts w:ascii="Times New Roman" w:hAnsi="Times New Roman" w:cs="Times New Roman"/>
          <w:b/>
          <w:i/>
          <w:sz w:val="28"/>
          <w:szCs w:val="28"/>
        </w:rPr>
        <w:t>Задачи Конференции:</w:t>
      </w:r>
    </w:p>
    <w:p w:rsidR="00126ACD" w:rsidRPr="00F5487E" w:rsidRDefault="00126ACD" w:rsidP="00126ACD">
      <w:pPr>
        <w:pStyle w:val="a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>обсуждение инновационных решений актуальных проблем современного образования;</w:t>
      </w:r>
    </w:p>
    <w:p w:rsidR="00126ACD" w:rsidRPr="00F5487E" w:rsidRDefault="00126ACD" w:rsidP="00126ACD">
      <w:pPr>
        <w:pStyle w:val="a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>обобщение профессионального опыта педагогических работников образовательных организаций; демонстрация лучших образовательных практик;</w:t>
      </w:r>
    </w:p>
    <w:p w:rsidR="00126ACD" w:rsidRPr="00F5487E" w:rsidRDefault="00126ACD" w:rsidP="00126ACD">
      <w:pPr>
        <w:pStyle w:val="a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>установление новых и укрепление состоявшихся связей среди участников конференции.</w:t>
      </w:r>
    </w:p>
    <w:p w:rsidR="00126ACD" w:rsidRPr="00FC73E3" w:rsidRDefault="00126ACD" w:rsidP="00126ACD">
      <w:pPr>
        <w:suppressAutoHyphens/>
        <w:jc w:val="both"/>
        <w:rPr>
          <w:rFonts w:ascii="Times New Roman" w:hAnsi="Times New Roman" w:cs="Times New Roman"/>
        </w:rPr>
      </w:pPr>
      <w:bookmarkStart w:id="0" w:name="bookmark0"/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b/>
          <w:i/>
          <w:sz w:val="28"/>
          <w:szCs w:val="28"/>
        </w:rPr>
        <w:t>Язык Конференции</w:t>
      </w:r>
      <w:r w:rsidRPr="00F5487E">
        <w:rPr>
          <w:rFonts w:ascii="Times New Roman" w:hAnsi="Times New Roman" w:cs="Times New Roman"/>
          <w:sz w:val="28"/>
          <w:szCs w:val="28"/>
        </w:rPr>
        <w:t xml:space="preserve"> – русский. 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b/>
          <w:i/>
          <w:sz w:val="28"/>
          <w:szCs w:val="28"/>
        </w:rPr>
        <w:t>Форма проведения</w:t>
      </w:r>
      <w:r w:rsidRPr="00F5487E">
        <w:rPr>
          <w:rFonts w:ascii="Times New Roman" w:hAnsi="Times New Roman" w:cs="Times New Roman"/>
          <w:sz w:val="28"/>
          <w:szCs w:val="28"/>
        </w:rPr>
        <w:t xml:space="preserve"> Конференции – </w:t>
      </w:r>
      <w:r>
        <w:rPr>
          <w:rFonts w:ascii="Times New Roman" w:hAnsi="Times New Roman" w:cs="Times New Roman"/>
          <w:sz w:val="28"/>
          <w:szCs w:val="28"/>
        </w:rPr>
        <w:t>очн</w:t>
      </w:r>
      <w:r w:rsidR="00FD7B2A">
        <w:rPr>
          <w:rFonts w:ascii="Times New Roman" w:hAnsi="Times New Roman" w:cs="Times New Roman"/>
          <w:sz w:val="28"/>
          <w:szCs w:val="28"/>
        </w:rPr>
        <w:t>ая с возможностью применения дистанционных технологий</w:t>
      </w:r>
      <w:r w:rsidRPr="00F54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 xml:space="preserve">Площадка проведения Конференции: </w:t>
      </w:r>
      <w:r w:rsidR="005E78E6" w:rsidRPr="005E78E6">
        <w:rPr>
          <w:rFonts w:ascii="Times New Roman" w:hAnsi="Times New Roman" w:cs="Times New Roman"/>
          <w:sz w:val="28"/>
          <w:szCs w:val="28"/>
        </w:rPr>
        <w:t xml:space="preserve">Институт педагогики и психологии </w:t>
      </w:r>
      <w:r w:rsidRPr="00F5487E">
        <w:rPr>
          <w:rFonts w:ascii="Times New Roman" w:hAnsi="Times New Roman" w:cs="Times New Roman"/>
          <w:sz w:val="28"/>
          <w:szCs w:val="28"/>
        </w:rPr>
        <w:lastRenderedPageBreak/>
        <w:t>ФГБОУ ВО «СГУ им. Питирима Сорокина» (г. Сыктывкар, ул. Коммунистическая, д. 25).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487E">
        <w:rPr>
          <w:rFonts w:ascii="Times New Roman" w:hAnsi="Times New Roman" w:cs="Times New Roman"/>
          <w:b/>
          <w:i/>
          <w:sz w:val="28"/>
          <w:szCs w:val="28"/>
        </w:rPr>
        <w:t>Организаторы Конференции</w:t>
      </w:r>
      <w:bookmarkEnd w:id="0"/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 xml:space="preserve">Организатором конференции выступает </w:t>
      </w:r>
      <w:r w:rsidR="00C768E7">
        <w:rPr>
          <w:rFonts w:ascii="Times New Roman" w:hAnsi="Times New Roman" w:cs="Times New Roman"/>
          <w:sz w:val="28"/>
          <w:szCs w:val="28"/>
        </w:rPr>
        <w:t>И</w:t>
      </w:r>
      <w:r w:rsidRPr="00F5487E">
        <w:rPr>
          <w:rFonts w:ascii="Times New Roman" w:hAnsi="Times New Roman" w:cs="Times New Roman"/>
          <w:sz w:val="28"/>
          <w:szCs w:val="28"/>
        </w:rPr>
        <w:t>нститут педагоги и психологии Федерального государственного бюджетного образовательного учреждения высшего образования «Сыктывкарский государственный университет имени Питирима Сорокина».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 xml:space="preserve">Подготовку и проведение Конференции осуществляют оргкомитет и программный комитет </w:t>
      </w:r>
      <w:r w:rsidR="00426EE3">
        <w:rPr>
          <w:rFonts w:ascii="Times New Roman" w:hAnsi="Times New Roman" w:cs="Times New Roman"/>
          <w:sz w:val="28"/>
          <w:szCs w:val="28"/>
        </w:rPr>
        <w:t>К</w:t>
      </w:r>
      <w:r w:rsidRPr="00F5487E">
        <w:rPr>
          <w:rFonts w:ascii="Times New Roman" w:hAnsi="Times New Roman" w:cs="Times New Roman"/>
          <w:sz w:val="28"/>
          <w:szCs w:val="28"/>
        </w:rPr>
        <w:t>онференции. Состав Оргкомитета и программного комитета формируется из сотрудников СГУ им. Питирима Сорокина</w:t>
      </w:r>
      <w:r w:rsidRPr="004D4E09">
        <w:rPr>
          <w:rFonts w:ascii="Times New Roman" w:hAnsi="Times New Roman" w:cs="Times New Roman"/>
          <w:sz w:val="28"/>
          <w:szCs w:val="28"/>
        </w:rPr>
        <w:t>.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 xml:space="preserve">Организатор координирует работу по подготовке и проведению </w:t>
      </w:r>
      <w:r w:rsidR="00426EE3">
        <w:rPr>
          <w:rFonts w:ascii="Times New Roman" w:hAnsi="Times New Roman" w:cs="Times New Roman"/>
          <w:sz w:val="28"/>
          <w:szCs w:val="28"/>
        </w:rPr>
        <w:t>К</w:t>
      </w:r>
      <w:r w:rsidRPr="00F5487E">
        <w:rPr>
          <w:rFonts w:ascii="Times New Roman" w:hAnsi="Times New Roman" w:cs="Times New Roman"/>
          <w:sz w:val="28"/>
          <w:szCs w:val="28"/>
        </w:rPr>
        <w:t xml:space="preserve">онференции: составляет программу </w:t>
      </w:r>
      <w:r w:rsidR="00426EE3">
        <w:rPr>
          <w:rFonts w:ascii="Times New Roman" w:hAnsi="Times New Roman" w:cs="Times New Roman"/>
          <w:sz w:val="28"/>
          <w:szCs w:val="28"/>
        </w:rPr>
        <w:t>К</w:t>
      </w:r>
      <w:r w:rsidRPr="00F5487E">
        <w:rPr>
          <w:rFonts w:ascii="Times New Roman" w:hAnsi="Times New Roman" w:cs="Times New Roman"/>
          <w:sz w:val="28"/>
          <w:szCs w:val="28"/>
        </w:rPr>
        <w:t xml:space="preserve">онференции, формирует список участников; предоставляет необходимую информацию потенциальным участникам </w:t>
      </w:r>
      <w:r w:rsidR="00426EE3">
        <w:rPr>
          <w:rFonts w:ascii="Times New Roman" w:hAnsi="Times New Roman" w:cs="Times New Roman"/>
          <w:sz w:val="28"/>
          <w:szCs w:val="28"/>
        </w:rPr>
        <w:t>К</w:t>
      </w:r>
      <w:r w:rsidRPr="00F5487E">
        <w:rPr>
          <w:rFonts w:ascii="Times New Roman" w:hAnsi="Times New Roman" w:cs="Times New Roman"/>
          <w:sz w:val="28"/>
          <w:szCs w:val="28"/>
        </w:rPr>
        <w:t>онференции; оповещает о допуске/отклонении представленных материалов.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 xml:space="preserve">Организатор имеет право отклонять материалы, не соответствующие тематике </w:t>
      </w:r>
      <w:r w:rsidR="00426EE3">
        <w:rPr>
          <w:rFonts w:ascii="Times New Roman" w:hAnsi="Times New Roman" w:cs="Times New Roman"/>
          <w:sz w:val="28"/>
          <w:szCs w:val="28"/>
        </w:rPr>
        <w:t>К</w:t>
      </w:r>
      <w:r w:rsidRPr="00F5487E">
        <w:rPr>
          <w:rFonts w:ascii="Times New Roman" w:hAnsi="Times New Roman" w:cs="Times New Roman"/>
          <w:sz w:val="28"/>
          <w:szCs w:val="28"/>
        </w:rPr>
        <w:t>онференции и требованиям к оформлению, без объяснения причин.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>Не позднее 15 декабря 202</w:t>
      </w:r>
      <w:r w:rsidR="00B97027">
        <w:rPr>
          <w:rFonts w:ascii="Times New Roman" w:hAnsi="Times New Roman" w:cs="Times New Roman"/>
          <w:sz w:val="28"/>
          <w:szCs w:val="28"/>
        </w:rPr>
        <w:t>2</w:t>
      </w:r>
      <w:r w:rsidRPr="00F5487E">
        <w:rPr>
          <w:rFonts w:ascii="Times New Roman" w:hAnsi="Times New Roman" w:cs="Times New Roman"/>
          <w:sz w:val="28"/>
          <w:szCs w:val="28"/>
        </w:rPr>
        <w:t xml:space="preserve"> года организатор направляет участникам сертификат участника</w:t>
      </w:r>
      <w:r w:rsidR="00F363AD">
        <w:rPr>
          <w:rFonts w:ascii="Times New Roman" w:hAnsi="Times New Roman" w:cs="Times New Roman"/>
          <w:sz w:val="28"/>
          <w:szCs w:val="28"/>
        </w:rPr>
        <w:t xml:space="preserve">, а </w:t>
      </w:r>
      <w:r w:rsidRPr="00F5487E">
        <w:rPr>
          <w:rFonts w:ascii="Times New Roman" w:hAnsi="Times New Roman" w:cs="Times New Roman"/>
          <w:sz w:val="28"/>
          <w:szCs w:val="28"/>
        </w:rPr>
        <w:t>сборник материалов Конференции, в формате PDF, на адрес электронной почты, указанный в заявке</w:t>
      </w:r>
      <w:r w:rsidR="00F363AD">
        <w:rPr>
          <w:rFonts w:ascii="Times New Roman" w:hAnsi="Times New Roman" w:cs="Times New Roman"/>
          <w:sz w:val="28"/>
          <w:szCs w:val="28"/>
        </w:rPr>
        <w:t xml:space="preserve"> в период декабрь 202</w:t>
      </w:r>
      <w:r w:rsidR="00B97027">
        <w:rPr>
          <w:rFonts w:ascii="Times New Roman" w:hAnsi="Times New Roman" w:cs="Times New Roman"/>
          <w:sz w:val="28"/>
          <w:szCs w:val="28"/>
        </w:rPr>
        <w:t>2</w:t>
      </w:r>
      <w:r w:rsidR="00F363AD">
        <w:rPr>
          <w:rFonts w:ascii="Times New Roman" w:hAnsi="Times New Roman" w:cs="Times New Roman"/>
          <w:sz w:val="28"/>
          <w:szCs w:val="28"/>
        </w:rPr>
        <w:t xml:space="preserve"> г. – январь 202</w:t>
      </w:r>
      <w:r w:rsidR="00B97027">
        <w:rPr>
          <w:rFonts w:ascii="Times New Roman" w:hAnsi="Times New Roman" w:cs="Times New Roman"/>
          <w:sz w:val="28"/>
          <w:szCs w:val="28"/>
        </w:rPr>
        <w:t>3</w:t>
      </w:r>
      <w:r w:rsidR="00F363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487E">
        <w:rPr>
          <w:rFonts w:ascii="Times New Roman" w:hAnsi="Times New Roman" w:cs="Times New Roman"/>
          <w:b/>
          <w:i/>
          <w:sz w:val="28"/>
          <w:szCs w:val="28"/>
        </w:rPr>
        <w:t>Контактная информация</w:t>
      </w:r>
      <w:r w:rsidRPr="00F5487E">
        <w:rPr>
          <w:rFonts w:ascii="Times New Roman" w:hAnsi="Times New Roman" w:cs="Times New Roman"/>
          <w:i/>
          <w:sz w:val="28"/>
          <w:szCs w:val="28"/>
        </w:rPr>
        <w:t>: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052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F52052">
        <w:rPr>
          <w:rFonts w:ascii="Times New Roman" w:hAnsi="Times New Roman" w:cs="Times New Roman"/>
          <w:i/>
          <w:sz w:val="28"/>
          <w:szCs w:val="28"/>
        </w:rPr>
        <w:t>-</w:t>
      </w:r>
      <w:r w:rsidRPr="00F52052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proofErr w:type="gramEnd"/>
      <w:r w:rsidRPr="00F52052">
        <w:rPr>
          <w:rFonts w:ascii="Times New Roman" w:hAnsi="Times New Roman" w:cs="Times New Roman"/>
          <w:i/>
          <w:sz w:val="28"/>
          <w:szCs w:val="28"/>
        </w:rPr>
        <w:t>:</w:t>
      </w:r>
      <w:r w:rsidRPr="00F5205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9243AF" w:rsidRPr="00F5205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conferenceipip@syktsu.ru</w:t>
        </w:r>
      </w:hyperlink>
      <w:r w:rsidRPr="00924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>Телефоны</w:t>
      </w:r>
      <w:r w:rsidRPr="00F5487E">
        <w:rPr>
          <w:rFonts w:ascii="Times New Roman" w:hAnsi="Times New Roman" w:cs="Times New Roman"/>
          <w:i/>
          <w:sz w:val="28"/>
          <w:szCs w:val="28"/>
        </w:rPr>
        <w:t>:</w:t>
      </w:r>
    </w:p>
    <w:p w:rsidR="00126ACD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>8 (904) 239-87-16; контактное лицо - Терентьева Светлана Николаевна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5487E">
        <w:rPr>
          <w:rFonts w:ascii="Times New Roman" w:hAnsi="Times New Roman" w:cs="Times New Roman"/>
          <w:sz w:val="28"/>
          <w:szCs w:val="28"/>
        </w:rPr>
        <w:t xml:space="preserve">8 (8212) 42-27-16; контактное лицо – </w:t>
      </w:r>
      <w:proofErr w:type="spellStart"/>
      <w:r w:rsidRPr="00F5487E">
        <w:rPr>
          <w:rFonts w:ascii="Times New Roman" w:hAnsi="Times New Roman" w:cs="Times New Roman"/>
          <w:sz w:val="28"/>
          <w:szCs w:val="28"/>
        </w:rPr>
        <w:t>Поберезкая</w:t>
      </w:r>
      <w:proofErr w:type="spellEnd"/>
      <w:r w:rsidRPr="00F5487E">
        <w:rPr>
          <w:rFonts w:ascii="Times New Roman" w:hAnsi="Times New Roman" w:cs="Times New Roman"/>
          <w:sz w:val="28"/>
          <w:szCs w:val="28"/>
        </w:rPr>
        <w:t xml:space="preserve"> Вита Федоровна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bookmark1"/>
      <w:r w:rsidRPr="00F5487E">
        <w:rPr>
          <w:rFonts w:ascii="Times New Roman" w:hAnsi="Times New Roman" w:cs="Times New Roman"/>
          <w:b/>
          <w:i/>
          <w:sz w:val="28"/>
          <w:szCs w:val="28"/>
        </w:rPr>
        <w:t>Участники конференции</w:t>
      </w:r>
      <w:bookmarkEnd w:id="1"/>
    </w:p>
    <w:p w:rsidR="00126ACD" w:rsidRDefault="00426EE3" w:rsidP="00126ACD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E3">
        <w:rPr>
          <w:rFonts w:ascii="Times New Roman" w:hAnsi="Times New Roman" w:cs="Times New Roman"/>
          <w:sz w:val="28"/>
          <w:szCs w:val="28"/>
        </w:rPr>
        <w:t xml:space="preserve">К участию в Конференции приглашаются магистранты, аспиранты, преподаватели профессионального образования, педагогические, руководящие и иные работники образовательных организаций, организаций, </w:t>
      </w:r>
      <w:r w:rsidRPr="00426EE3">
        <w:rPr>
          <w:rFonts w:ascii="Times New Roman" w:hAnsi="Times New Roman" w:cs="Times New Roman"/>
          <w:sz w:val="28"/>
          <w:szCs w:val="28"/>
        </w:rPr>
        <w:lastRenderedPageBreak/>
        <w:t>осуществляющих образовательную деятельность.</w:t>
      </w:r>
    </w:p>
    <w:p w:rsidR="00124A6D" w:rsidRPr="00124A6D" w:rsidRDefault="00124A6D" w:rsidP="00124A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A6D">
        <w:rPr>
          <w:rFonts w:ascii="Times New Roman" w:hAnsi="Times New Roman" w:cs="Times New Roman"/>
          <w:sz w:val="28"/>
          <w:szCs w:val="28"/>
        </w:rPr>
        <w:t xml:space="preserve">Конференции проходят по следующим </w:t>
      </w:r>
      <w:r w:rsidRPr="00124A6D">
        <w:rPr>
          <w:rFonts w:ascii="Times New Roman" w:hAnsi="Times New Roman" w:cs="Times New Roman"/>
          <w:b/>
          <w:i/>
          <w:sz w:val="28"/>
          <w:szCs w:val="28"/>
        </w:rPr>
        <w:t>направлениям</w:t>
      </w:r>
      <w:r w:rsidRPr="00124A6D">
        <w:rPr>
          <w:rFonts w:ascii="Times New Roman" w:hAnsi="Times New Roman" w:cs="Times New Roman"/>
          <w:sz w:val="28"/>
          <w:szCs w:val="28"/>
        </w:rPr>
        <w:t>:</w:t>
      </w:r>
    </w:p>
    <w:p w:rsidR="00566D80" w:rsidRPr="00566D80" w:rsidRDefault="00566D80" w:rsidP="00566D80">
      <w:pPr>
        <w:widowControl/>
        <w:numPr>
          <w:ilvl w:val="0"/>
          <w:numId w:val="16"/>
        </w:num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66D80">
        <w:rPr>
          <w:rFonts w:ascii="Times New Roman" w:hAnsi="Times New Roman" w:cs="Times New Roman"/>
          <w:sz w:val="28"/>
        </w:rPr>
        <w:t>Механизмы реализации современной парадигмы педагогического образования</w:t>
      </w:r>
    </w:p>
    <w:p w:rsidR="00566D80" w:rsidRPr="00566D80" w:rsidRDefault="00566D80" w:rsidP="00566D80">
      <w:pPr>
        <w:widowControl/>
        <w:numPr>
          <w:ilvl w:val="0"/>
          <w:numId w:val="16"/>
        </w:num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66D80">
        <w:rPr>
          <w:rFonts w:ascii="Times New Roman" w:hAnsi="Times New Roman" w:cs="Times New Roman"/>
          <w:sz w:val="28"/>
        </w:rPr>
        <w:t>Современные тенденции управления педагогическими системами</w:t>
      </w:r>
    </w:p>
    <w:p w:rsidR="00566D80" w:rsidRDefault="00566D80" w:rsidP="00566D80">
      <w:pPr>
        <w:widowControl/>
        <w:numPr>
          <w:ilvl w:val="0"/>
          <w:numId w:val="16"/>
        </w:num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66D80">
        <w:rPr>
          <w:rFonts w:ascii="Times New Roman" w:hAnsi="Times New Roman" w:cs="Times New Roman"/>
          <w:sz w:val="28"/>
        </w:rPr>
        <w:t>Научно-методическое сопровождение профессиональной деятельности в сфере образования</w:t>
      </w:r>
    </w:p>
    <w:p w:rsidR="00566D80" w:rsidRPr="00566D80" w:rsidRDefault="00566D80" w:rsidP="00566D80">
      <w:pPr>
        <w:widowControl/>
        <w:numPr>
          <w:ilvl w:val="0"/>
          <w:numId w:val="16"/>
        </w:num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66D80">
        <w:rPr>
          <w:rFonts w:ascii="Times New Roman" w:hAnsi="Times New Roman" w:cs="Times New Roman"/>
          <w:sz w:val="28"/>
        </w:rPr>
        <w:t>Психолого-педагогическое сопровождение образовательного процесса</w:t>
      </w:r>
    </w:p>
    <w:p w:rsidR="00566D80" w:rsidRPr="00566D80" w:rsidRDefault="00566D80" w:rsidP="00566D80">
      <w:pPr>
        <w:widowControl/>
        <w:numPr>
          <w:ilvl w:val="0"/>
          <w:numId w:val="16"/>
        </w:num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66D80">
        <w:rPr>
          <w:rFonts w:ascii="Times New Roman" w:hAnsi="Times New Roman" w:cs="Times New Roman"/>
          <w:sz w:val="28"/>
        </w:rPr>
        <w:t>Опыт реализации образовательных стандартов в практике общего, профессионального и дополнительного образования</w:t>
      </w:r>
    </w:p>
    <w:p w:rsidR="00566D80" w:rsidRPr="00566D80" w:rsidRDefault="00566D80" w:rsidP="00566D80">
      <w:pPr>
        <w:widowControl/>
        <w:numPr>
          <w:ilvl w:val="0"/>
          <w:numId w:val="16"/>
        </w:num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66D80">
        <w:rPr>
          <w:rFonts w:ascii="Times New Roman" w:hAnsi="Times New Roman" w:cs="Times New Roman"/>
          <w:sz w:val="28"/>
        </w:rPr>
        <w:t>Современные технологии повышения квалификации и переподготовки педагогических кадров</w:t>
      </w:r>
    </w:p>
    <w:p w:rsidR="00566D80" w:rsidRPr="00566D80" w:rsidRDefault="00566D80" w:rsidP="00566D80">
      <w:pPr>
        <w:widowControl/>
        <w:numPr>
          <w:ilvl w:val="0"/>
          <w:numId w:val="16"/>
        </w:num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66D80">
        <w:rPr>
          <w:rFonts w:ascii="Times New Roman" w:hAnsi="Times New Roman" w:cs="Times New Roman"/>
          <w:sz w:val="28"/>
        </w:rPr>
        <w:t>Опыт, проблемы и перспективы образования детей с ОВЗ</w:t>
      </w:r>
    </w:p>
    <w:p w:rsidR="00566D80" w:rsidRPr="00566D80" w:rsidRDefault="00566D80" w:rsidP="00566D80">
      <w:pPr>
        <w:widowControl/>
        <w:numPr>
          <w:ilvl w:val="0"/>
          <w:numId w:val="16"/>
        </w:num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66D80">
        <w:rPr>
          <w:rFonts w:ascii="Times New Roman" w:hAnsi="Times New Roman" w:cs="Times New Roman"/>
          <w:sz w:val="28"/>
        </w:rPr>
        <w:t>Опыт реализации образовательных проектов этнокультурной направленности в современном образовании</w:t>
      </w:r>
    </w:p>
    <w:p w:rsidR="00124A6D" w:rsidRPr="00124A6D" w:rsidRDefault="00566D80" w:rsidP="00566D80">
      <w:pPr>
        <w:widowControl/>
        <w:numPr>
          <w:ilvl w:val="0"/>
          <w:numId w:val="16"/>
        </w:num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66D80">
        <w:rPr>
          <w:rFonts w:ascii="Times New Roman" w:hAnsi="Times New Roman" w:cs="Times New Roman"/>
          <w:sz w:val="28"/>
        </w:rPr>
        <w:t>Цифровые технологии в образовании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87E">
        <w:rPr>
          <w:rFonts w:ascii="Times New Roman" w:eastAsia="Times New Roman" w:hAnsi="Times New Roman" w:cs="Times New Roman"/>
          <w:sz w:val="28"/>
          <w:szCs w:val="28"/>
        </w:rPr>
        <w:t xml:space="preserve">Участникам Конференции для публикации, а также своевременной подготовки электронного сборника необходимо: </w:t>
      </w:r>
    </w:p>
    <w:p w:rsidR="00566D80" w:rsidRDefault="00566D80" w:rsidP="00D356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u w:val="single"/>
        </w:rPr>
        <w:t>до 1 ноября 2022 г.</w:t>
      </w:r>
      <w:r w:rsidRPr="00566D80"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 оформить электронную Заявку</w:t>
      </w:r>
      <w:r w:rsidR="00640264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Pr="00566D80">
        <w:rPr>
          <w:rFonts w:ascii="Times New Roman" w:eastAsia="Times New Roman" w:hAnsi="Times New Roman" w:cs="Times New Roman"/>
          <w:sz w:val="28"/>
          <w:szCs w:val="28"/>
        </w:rPr>
        <w:t>, Согласие на обработку персональных данных</w:t>
      </w:r>
      <w:r w:rsidR="0050253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2)</w:t>
      </w:r>
      <w:r w:rsidR="00D356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56CB" w:rsidRPr="006D7FB6">
        <w:rPr>
          <w:rFonts w:ascii="Times New Roman" w:hAnsi="Times New Roman" w:cs="Times New Roman"/>
          <w:sz w:val="28"/>
        </w:rPr>
        <w:t>Согласие</w:t>
      </w:r>
      <w:r w:rsidR="00D356CB">
        <w:rPr>
          <w:rFonts w:ascii="Times New Roman" w:hAnsi="Times New Roman" w:cs="Times New Roman"/>
          <w:sz w:val="28"/>
        </w:rPr>
        <w:t xml:space="preserve"> </w:t>
      </w:r>
      <w:r w:rsidR="00D356CB" w:rsidRPr="006D7FB6">
        <w:rPr>
          <w:rFonts w:ascii="Times New Roman" w:hAnsi="Times New Roman" w:cs="Times New Roman"/>
          <w:sz w:val="28"/>
        </w:rPr>
        <w:t>на обработку персональных данных, разрешенных субъектом персональных данных для распространения</w:t>
      </w:r>
      <w:r w:rsidRPr="00566D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6CB">
        <w:rPr>
          <w:rFonts w:ascii="Times New Roman" w:eastAsia="Times New Roman" w:hAnsi="Times New Roman" w:cs="Times New Roman"/>
          <w:sz w:val="28"/>
          <w:szCs w:val="28"/>
        </w:rPr>
        <w:t xml:space="preserve">(приложение 3) </w:t>
      </w:r>
      <w:r w:rsidRPr="00566D80">
        <w:rPr>
          <w:rFonts w:ascii="Times New Roman" w:eastAsia="Times New Roman" w:hAnsi="Times New Roman" w:cs="Times New Roman"/>
          <w:sz w:val="28"/>
          <w:szCs w:val="28"/>
        </w:rPr>
        <w:t>и Лицензионный договор</w:t>
      </w:r>
      <w:r w:rsidR="006D7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6CB">
        <w:rPr>
          <w:rFonts w:ascii="Times New Roman" w:eastAsia="Times New Roman" w:hAnsi="Times New Roman" w:cs="Times New Roman"/>
          <w:sz w:val="28"/>
          <w:szCs w:val="28"/>
        </w:rPr>
        <w:t>(приложение 4)</w:t>
      </w:r>
      <w:r w:rsidRPr="00566D80">
        <w:rPr>
          <w:rFonts w:ascii="Times New Roman" w:eastAsia="Times New Roman" w:hAnsi="Times New Roman" w:cs="Times New Roman"/>
          <w:sz w:val="28"/>
          <w:szCs w:val="28"/>
        </w:rPr>
        <w:t xml:space="preserve"> и выслать на адрес </w:t>
      </w:r>
      <w:hyperlink r:id="rId9" w:history="1">
        <w:r w:rsidRPr="00540E9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conferenceipip@syktsu.ru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6D80">
        <w:rPr>
          <w:rFonts w:ascii="Times New Roman" w:eastAsia="Times New Roman" w:hAnsi="Times New Roman" w:cs="Times New Roman"/>
          <w:sz w:val="28"/>
          <w:szCs w:val="28"/>
        </w:rPr>
        <w:t>с названием следующего формата: Заявка_Иванова.doc, Согласие_Иванова.doc, Договор_ Иванова.doc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6D80" w:rsidRDefault="00566D80" w:rsidP="001E625D">
      <w:pPr>
        <w:pStyle w:val="aa"/>
        <w:widowControl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1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 7 ноября 2022 г. </w:t>
      </w:r>
      <w:r w:rsidRPr="00566D80">
        <w:rPr>
          <w:rFonts w:ascii="Times New Roman" w:eastAsia="Times New Roman" w:hAnsi="Times New Roman" w:cs="Times New Roman"/>
          <w:sz w:val="28"/>
          <w:szCs w:val="28"/>
        </w:rPr>
        <w:t>необходимо выслать Статью</w:t>
      </w:r>
      <w:r w:rsidR="005E32E8">
        <w:rPr>
          <w:rFonts w:ascii="Times New Roman" w:eastAsia="Times New Roman" w:hAnsi="Times New Roman" w:cs="Times New Roman"/>
          <w:sz w:val="28"/>
          <w:szCs w:val="28"/>
        </w:rPr>
        <w:t xml:space="preserve"> (приложение 5)</w:t>
      </w:r>
      <w:r w:rsidRPr="00566D80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электронную почту Конференции conferenceipip@syktsu.ru в форматах </w:t>
      </w:r>
      <w:proofErr w:type="spellStart"/>
      <w:r w:rsidRPr="00566D80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566D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66D80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566D80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proofErr w:type="spellStart"/>
      <w:r w:rsidRPr="00566D80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566D80">
        <w:rPr>
          <w:rFonts w:ascii="Times New Roman" w:eastAsia="Times New Roman" w:hAnsi="Times New Roman" w:cs="Times New Roman"/>
          <w:sz w:val="28"/>
          <w:szCs w:val="28"/>
        </w:rPr>
        <w:t xml:space="preserve"> с названием: Статья_Иванова.doc (</w:t>
      </w:r>
      <w:proofErr w:type="spellStart"/>
      <w:r w:rsidRPr="00566D80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566D8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566D80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566D8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6D80" w:rsidRDefault="00FE2E78" w:rsidP="00CA6314">
      <w:pPr>
        <w:pStyle w:val="aa"/>
        <w:widowControl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E78">
        <w:rPr>
          <w:rFonts w:ascii="Times New Roman" w:eastAsia="Times New Roman" w:hAnsi="Times New Roman" w:cs="Times New Roman"/>
          <w:sz w:val="28"/>
          <w:szCs w:val="28"/>
          <w:u w:val="single"/>
        </w:rPr>
        <w:t>до 10 ноября 2022 г.</w:t>
      </w:r>
      <w:r w:rsidRPr="00FE2E78">
        <w:rPr>
          <w:rFonts w:ascii="Times New Roman" w:eastAsia="Times New Roman" w:hAnsi="Times New Roman" w:cs="Times New Roman"/>
          <w:sz w:val="28"/>
          <w:szCs w:val="28"/>
        </w:rPr>
        <w:t xml:space="preserve"> оригиналы Заявки, Согласия на обработку персональных данных и Лицензионного договора (в 2-х экземплярах) </w:t>
      </w:r>
      <w:r w:rsidRPr="00FE2E78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 прислать или принести по адресу:</w:t>
      </w:r>
      <w:r w:rsidR="00CA6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E78">
        <w:rPr>
          <w:rFonts w:ascii="Times New Roman" w:eastAsia="Times New Roman" w:hAnsi="Times New Roman" w:cs="Times New Roman"/>
          <w:sz w:val="28"/>
          <w:szCs w:val="28"/>
        </w:rPr>
        <w:t>167000 Республика Коми</w:t>
      </w:r>
      <w:r w:rsidR="00CA6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E2E78">
        <w:rPr>
          <w:rFonts w:ascii="Times New Roman" w:eastAsia="Times New Roman" w:hAnsi="Times New Roman" w:cs="Times New Roman"/>
          <w:sz w:val="28"/>
          <w:szCs w:val="28"/>
        </w:rPr>
        <w:t>г. Сыктывкар</w:t>
      </w:r>
      <w:r w:rsidR="00CA6314">
        <w:rPr>
          <w:rFonts w:ascii="Times New Roman" w:eastAsia="Times New Roman" w:hAnsi="Times New Roman" w:cs="Times New Roman"/>
          <w:sz w:val="28"/>
          <w:szCs w:val="28"/>
        </w:rPr>
        <w:t>, у</w:t>
      </w:r>
      <w:r w:rsidRPr="00FE2E78">
        <w:rPr>
          <w:rFonts w:ascii="Times New Roman" w:eastAsia="Times New Roman" w:hAnsi="Times New Roman" w:cs="Times New Roman"/>
          <w:sz w:val="28"/>
          <w:szCs w:val="28"/>
        </w:rPr>
        <w:t>л. Коммунистическая, д. 25</w:t>
      </w:r>
      <w:r w:rsidR="00CA63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E2E78">
        <w:rPr>
          <w:rFonts w:ascii="Times New Roman" w:eastAsia="Times New Roman" w:hAnsi="Times New Roman" w:cs="Times New Roman"/>
          <w:sz w:val="28"/>
          <w:szCs w:val="28"/>
        </w:rPr>
        <w:t xml:space="preserve">Институт педагогики и психологии </w:t>
      </w:r>
      <w:proofErr w:type="spellStart"/>
      <w:r w:rsidRPr="00FE2E7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A6314">
        <w:rPr>
          <w:rFonts w:ascii="Times New Roman" w:eastAsia="Times New Roman" w:hAnsi="Times New Roman" w:cs="Times New Roman"/>
          <w:sz w:val="28"/>
          <w:szCs w:val="28"/>
        </w:rPr>
        <w:t>аб</w:t>
      </w:r>
      <w:proofErr w:type="spellEnd"/>
      <w:r w:rsidRPr="00FE2E78">
        <w:rPr>
          <w:rFonts w:ascii="Times New Roman" w:eastAsia="Times New Roman" w:hAnsi="Times New Roman" w:cs="Times New Roman"/>
          <w:sz w:val="28"/>
          <w:szCs w:val="28"/>
        </w:rPr>
        <w:t>. 117, 134</w:t>
      </w:r>
      <w:r w:rsidR="00CA63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56EB" w:rsidRDefault="009D56EB" w:rsidP="00CA6314">
      <w:pPr>
        <w:pStyle w:val="aa"/>
        <w:widowControl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6EB">
        <w:rPr>
          <w:rFonts w:ascii="Times New Roman" w:eastAsia="Times New Roman" w:hAnsi="Times New Roman" w:cs="Times New Roman"/>
          <w:sz w:val="28"/>
          <w:szCs w:val="28"/>
        </w:rPr>
        <w:t xml:space="preserve">Программа Конференции будет размещена на сайте СГУ им. Питирима Сорокина </w:t>
      </w:r>
      <w:hyperlink r:id="rId10" w:history="1">
        <w:r w:rsidRPr="00540E9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https://www.syktsu.ru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6EB">
        <w:rPr>
          <w:rFonts w:ascii="Times New Roman" w:eastAsia="Times New Roman" w:hAnsi="Times New Roman" w:cs="Times New Roman"/>
          <w:sz w:val="28"/>
          <w:szCs w:val="28"/>
        </w:rPr>
        <w:t>и разослана всем зарегистрировавшимся участникам по указанным e-</w:t>
      </w:r>
      <w:proofErr w:type="spellStart"/>
      <w:r w:rsidRPr="009D56E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9D56EB">
        <w:rPr>
          <w:rFonts w:ascii="Times New Roman" w:eastAsia="Times New Roman" w:hAnsi="Times New Roman" w:cs="Times New Roman"/>
          <w:sz w:val="28"/>
          <w:szCs w:val="28"/>
        </w:rPr>
        <w:t xml:space="preserve"> адресам в Заявке.</w:t>
      </w:r>
    </w:p>
    <w:p w:rsidR="001E625D" w:rsidRPr="001E625D" w:rsidRDefault="001E625D" w:rsidP="001E625D">
      <w:pPr>
        <w:pStyle w:val="aa"/>
        <w:widowControl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25D">
        <w:rPr>
          <w:rFonts w:ascii="Times New Roman" w:eastAsia="Times New Roman" w:hAnsi="Times New Roman" w:cs="Times New Roman"/>
          <w:sz w:val="28"/>
          <w:szCs w:val="28"/>
        </w:rPr>
        <w:t xml:space="preserve">Участник в Регистрационной форме ссылке ЗАЯВКА, на участие </w:t>
      </w:r>
      <w:proofErr w:type="gramStart"/>
      <w:r w:rsidRPr="001E625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E625D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научно-практической конференции «Инновационные процессы развития образования: опыт и перспективы» дает свое согласие на обработку и использование своих персональных данных (далее – </w:t>
      </w:r>
      <w:proofErr w:type="spellStart"/>
      <w:r w:rsidRPr="001E625D">
        <w:rPr>
          <w:rFonts w:ascii="Times New Roman" w:eastAsia="Times New Roman" w:hAnsi="Times New Roman" w:cs="Times New Roman"/>
          <w:sz w:val="28"/>
          <w:szCs w:val="28"/>
        </w:rPr>
        <w:t>ПДн</w:t>
      </w:r>
      <w:proofErr w:type="spellEnd"/>
      <w:r w:rsidRPr="001E625D">
        <w:rPr>
          <w:rFonts w:ascii="Times New Roman" w:eastAsia="Times New Roman" w:hAnsi="Times New Roman" w:cs="Times New Roman"/>
          <w:sz w:val="28"/>
          <w:szCs w:val="28"/>
        </w:rPr>
        <w:t xml:space="preserve">) в соответствии со следующими условиями: </w:t>
      </w:r>
    </w:p>
    <w:p w:rsidR="001E625D" w:rsidRPr="001E625D" w:rsidRDefault="001E625D" w:rsidP="001E625D">
      <w:pPr>
        <w:pStyle w:val="aa"/>
        <w:widowControl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25D">
        <w:rPr>
          <w:rFonts w:ascii="Times New Roman" w:eastAsia="Times New Roman" w:hAnsi="Times New Roman" w:cs="Times New Roman"/>
          <w:sz w:val="28"/>
          <w:szCs w:val="28"/>
        </w:rPr>
        <w:t></w:t>
      </w:r>
      <w:r w:rsidRPr="001E625D">
        <w:rPr>
          <w:rFonts w:ascii="Times New Roman" w:eastAsia="Times New Roman" w:hAnsi="Times New Roman" w:cs="Times New Roman"/>
          <w:sz w:val="28"/>
          <w:szCs w:val="28"/>
        </w:rPr>
        <w:tab/>
        <w:t xml:space="preserve">следующие </w:t>
      </w:r>
      <w:proofErr w:type="spellStart"/>
      <w:r w:rsidRPr="001E625D">
        <w:rPr>
          <w:rFonts w:ascii="Times New Roman" w:eastAsia="Times New Roman" w:hAnsi="Times New Roman" w:cs="Times New Roman"/>
          <w:sz w:val="28"/>
          <w:szCs w:val="28"/>
        </w:rPr>
        <w:t>ПДн</w:t>
      </w:r>
      <w:proofErr w:type="spellEnd"/>
      <w:r w:rsidRPr="001E625D">
        <w:rPr>
          <w:rFonts w:ascii="Times New Roman" w:eastAsia="Times New Roman" w:hAnsi="Times New Roman" w:cs="Times New Roman"/>
          <w:sz w:val="28"/>
          <w:szCs w:val="28"/>
        </w:rPr>
        <w:t xml:space="preserve"> являются общедоступными: фамилия, имя, отчество, место работы. </w:t>
      </w:r>
    </w:p>
    <w:p w:rsidR="001E625D" w:rsidRPr="001E625D" w:rsidRDefault="001E625D" w:rsidP="001E625D">
      <w:pPr>
        <w:pStyle w:val="aa"/>
        <w:widowControl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25D">
        <w:rPr>
          <w:rFonts w:ascii="Times New Roman" w:eastAsia="Times New Roman" w:hAnsi="Times New Roman" w:cs="Times New Roman"/>
          <w:sz w:val="28"/>
          <w:szCs w:val="28"/>
        </w:rPr>
        <w:t></w:t>
      </w:r>
      <w:r w:rsidRPr="001E625D">
        <w:rPr>
          <w:rFonts w:ascii="Times New Roman" w:eastAsia="Times New Roman" w:hAnsi="Times New Roman" w:cs="Times New Roman"/>
          <w:sz w:val="28"/>
          <w:szCs w:val="28"/>
        </w:rPr>
        <w:tab/>
        <w:t xml:space="preserve">обработка персональных данных может производиться как с использованием средств автоматизации, так и без использования. </w:t>
      </w:r>
    </w:p>
    <w:p w:rsidR="001E625D" w:rsidRPr="001E625D" w:rsidRDefault="001E625D" w:rsidP="001E625D">
      <w:pPr>
        <w:pStyle w:val="aa"/>
        <w:widowControl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25D">
        <w:rPr>
          <w:rFonts w:ascii="Times New Roman" w:eastAsia="Times New Roman" w:hAnsi="Times New Roman" w:cs="Times New Roman"/>
          <w:sz w:val="28"/>
          <w:szCs w:val="28"/>
        </w:rPr>
        <w:t></w:t>
      </w:r>
      <w:r w:rsidRPr="001E625D">
        <w:rPr>
          <w:rFonts w:ascii="Times New Roman" w:eastAsia="Times New Roman" w:hAnsi="Times New Roman" w:cs="Times New Roman"/>
          <w:sz w:val="28"/>
          <w:szCs w:val="28"/>
        </w:rPr>
        <w:tab/>
        <w:t xml:space="preserve">обработка персональных данных, на которую дается согласие, включает в себя следующие действия: сбор, хранение, использование, уничтожение. </w:t>
      </w:r>
    </w:p>
    <w:p w:rsidR="001E625D" w:rsidRDefault="001E625D" w:rsidP="001E625D">
      <w:pPr>
        <w:pStyle w:val="aa"/>
        <w:widowControl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25D">
        <w:rPr>
          <w:rFonts w:ascii="Times New Roman" w:eastAsia="Times New Roman" w:hAnsi="Times New Roman" w:cs="Times New Roman"/>
          <w:sz w:val="28"/>
          <w:szCs w:val="28"/>
        </w:rPr>
        <w:t xml:space="preserve">Цель обработки и обнародования </w:t>
      </w:r>
      <w:proofErr w:type="spellStart"/>
      <w:r w:rsidRPr="001E625D">
        <w:rPr>
          <w:rFonts w:ascii="Times New Roman" w:eastAsia="Times New Roman" w:hAnsi="Times New Roman" w:cs="Times New Roman"/>
          <w:sz w:val="28"/>
          <w:szCs w:val="28"/>
        </w:rPr>
        <w:t>ПДн</w:t>
      </w:r>
      <w:proofErr w:type="spellEnd"/>
      <w:r w:rsidRPr="001E625D">
        <w:rPr>
          <w:rFonts w:ascii="Times New Roman" w:eastAsia="Times New Roman" w:hAnsi="Times New Roman" w:cs="Times New Roman"/>
          <w:sz w:val="28"/>
          <w:szCs w:val="28"/>
        </w:rPr>
        <w:t>: Организация и проведение Всероссийской научно-практической конференции «Инновационные процессы развития образования: опыт и перспективы», его освещение в СМИ и размещен</w:t>
      </w:r>
      <w:r w:rsidR="00BC2DCF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1E625D">
        <w:rPr>
          <w:rFonts w:ascii="Times New Roman" w:eastAsia="Times New Roman" w:hAnsi="Times New Roman" w:cs="Times New Roman"/>
          <w:sz w:val="28"/>
          <w:szCs w:val="28"/>
        </w:rPr>
        <w:t xml:space="preserve"> в Научной электронной библиотеке (eLibrary.ru) и включен</w:t>
      </w:r>
      <w:r w:rsidR="00BC2DCF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1E62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E625D">
        <w:rPr>
          <w:rFonts w:ascii="Times New Roman" w:eastAsia="Times New Roman" w:hAnsi="Times New Roman" w:cs="Times New Roman"/>
          <w:sz w:val="28"/>
          <w:szCs w:val="28"/>
        </w:rPr>
        <w:t>наукометрическую</w:t>
      </w:r>
      <w:proofErr w:type="spellEnd"/>
      <w:r w:rsidRPr="001E625D">
        <w:rPr>
          <w:rFonts w:ascii="Times New Roman" w:eastAsia="Times New Roman" w:hAnsi="Times New Roman" w:cs="Times New Roman"/>
          <w:sz w:val="28"/>
          <w:szCs w:val="28"/>
        </w:rPr>
        <w:t xml:space="preserve"> базу Российского индекса научного цитирования – РИНЦ. </w:t>
      </w:r>
    </w:p>
    <w:p w:rsidR="001E625D" w:rsidRDefault="001E625D" w:rsidP="001E625D">
      <w:pPr>
        <w:pStyle w:val="aa"/>
        <w:widowControl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25D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обработки </w:t>
      </w:r>
      <w:proofErr w:type="spellStart"/>
      <w:r w:rsidRPr="001E625D">
        <w:rPr>
          <w:rFonts w:ascii="Times New Roman" w:eastAsia="Times New Roman" w:hAnsi="Times New Roman" w:cs="Times New Roman"/>
          <w:sz w:val="28"/>
          <w:szCs w:val="28"/>
        </w:rPr>
        <w:t>ПДн</w:t>
      </w:r>
      <w:proofErr w:type="spellEnd"/>
      <w:r w:rsidRPr="001E625D">
        <w:rPr>
          <w:rFonts w:ascii="Times New Roman" w:eastAsia="Times New Roman" w:hAnsi="Times New Roman" w:cs="Times New Roman"/>
          <w:sz w:val="28"/>
          <w:szCs w:val="28"/>
        </w:rPr>
        <w:t xml:space="preserve"> является: Положение о Всероссийской научно-практической конференции «Инновационные процессы развития образования: опыт и перспективы» и приказ «Об организации проведения Всероссийской научно-практической конференции «Инновационные процессы развития образования: опыт и перспективы»».</w:t>
      </w:r>
    </w:p>
    <w:p w:rsidR="001E625D" w:rsidRDefault="001E625D" w:rsidP="001E625D">
      <w:pPr>
        <w:pStyle w:val="aa"/>
        <w:widowControl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25D">
        <w:rPr>
          <w:rFonts w:ascii="Times New Roman" w:eastAsia="Times New Roman" w:hAnsi="Times New Roman" w:cs="Times New Roman"/>
          <w:sz w:val="28"/>
          <w:szCs w:val="28"/>
        </w:rPr>
        <w:t xml:space="preserve">Согласие может быть отозвано путем направления в адрес СГУ им. Питирима Сорокина письменного запроса. </w:t>
      </w:r>
    </w:p>
    <w:p w:rsidR="001E625D" w:rsidRDefault="001E625D" w:rsidP="001E625D">
      <w:pPr>
        <w:pStyle w:val="aa"/>
        <w:widowControl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25D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 дает свое согласие СГУ им. Питирима Сорокина на обнародование и дальнейшее использование изображения (фотографий/видеосъемки)</w:t>
      </w:r>
      <w:r w:rsidR="00BC2DCF">
        <w:rPr>
          <w:rFonts w:ascii="Times New Roman" w:eastAsia="Times New Roman" w:hAnsi="Times New Roman" w:cs="Times New Roman"/>
          <w:sz w:val="28"/>
          <w:szCs w:val="28"/>
        </w:rPr>
        <w:t xml:space="preserve"> публикацию статей</w:t>
      </w:r>
      <w:r w:rsidRPr="001E62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6ACD" w:rsidRPr="001E625D" w:rsidRDefault="001E625D" w:rsidP="001E625D">
      <w:pPr>
        <w:pStyle w:val="aa"/>
        <w:widowControl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25D">
        <w:rPr>
          <w:rFonts w:ascii="Times New Roman" w:eastAsia="Times New Roman" w:hAnsi="Times New Roman" w:cs="Times New Roman"/>
          <w:sz w:val="28"/>
          <w:szCs w:val="28"/>
        </w:rPr>
        <w:t>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переданных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 обработки.</w:t>
      </w:r>
    </w:p>
    <w:p w:rsidR="00126ACD" w:rsidRPr="00F5487E" w:rsidRDefault="00126ACD" w:rsidP="00126ACD">
      <w:pPr>
        <w:pStyle w:val="aa"/>
        <w:widowControl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87E">
        <w:rPr>
          <w:rFonts w:ascii="Times New Roman" w:eastAsia="Times New Roman" w:hAnsi="Times New Roman" w:cs="Times New Roman"/>
          <w:sz w:val="28"/>
          <w:szCs w:val="28"/>
        </w:rPr>
        <w:t xml:space="preserve">направить на электронный адрес оргкомитета </w:t>
      </w:r>
      <w:hyperlink r:id="rId11" w:tgtFrame="_blank" w:history="1">
        <w:r w:rsidR="009243AF" w:rsidRPr="009243AF">
          <w:rPr>
            <w:rFonts w:ascii="Times New Roman" w:eastAsia="Times New Roman" w:hAnsi="Times New Roman" w:cs="Times New Roman"/>
            <w:color w:val="4F81BD" w:themeColor="accent1"/>
            <w:sz w:val="28"/>
            <w:szCs w:val="28"/>
            <w:u w:val="single"/>
          </w:rPr>
          <w:t>conferenceipip@syktsu.ru</w:t>
        </w:r>
      </w:hyperlink>
      <w:r w:rsidRPr="00F5487E">
        <w:rPr>
          <w:rFonts w:ascii="Times New Roman" w:eastAsia="Times New Roman" w:hAnsi="Times New Roman" w:cs="Times New Roman"/>
          <w:sz w:val="28"/>
          <w:szCs w:val="28"/>
        </w:rPr>
        <w:t xml:space="preserve"> те</w:t>
      </w:r>
      <w:proofErr w:type="gramStart"/>
      <w:r w:rsidRPr="00F5487E">
        <w:rPr>
          <w:rFonts w:ascii="Times New Roman" w:eastAsia="Times New Roman" w:hAnsi="Times New Roman" w:cs="Times New Roman"/>
          <w:sz w:val="28"/>
          <w:szCs w:val="28"/>
        </w:rPr>
        <w:t>кст ст</w:t>
      </w:r>
      <w:proofErr w:type="gramEnd"/>
      <w:r w:rsidRPr="00F5487E">
        <w:rPr>
          <w:rFonts w:ascii="Times New Roman" w:eastAsia="Times New Roman" w:hAnsi="Times New Roman" w:cs="Times New Roman"/>
          <w:sz w:val="28"/>
          <w:szCs w:val="28"/>
        </w:rPr>
        <w:t xml:space="preserve">атьи объемом 3-5 страниц, который необходимо сохранить следующим образом: </w:t>
      </w:r>
      <w:r w:rsidRPr="00F5487E">
        <w:rPr>
          <w:rFonts w:ascii="Times New Roman" w:eastAsia="Times New Roman" w:hAnsi="Times New Roman" w:cs="Times New Roman"/>
          <w:i/>
          <w:sz w:val="28"/>
          <w:szCs w:val="28"/>
        </w:rPr>
        <w:t>статья_Иванова.rtf</w:t>
      </w:r>
      <w:r w:rsidRPr="00F548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5487E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F5487E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proofErr w:type="spellStart"/>
      <w:r w:rsidRPr="00F5487E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F5487E">
        <w:rPr>
          <w:rFonts w:ascii="Times New Roman" w:eastAsia="Times New Roman" w:hAnsi="Times New Roman" w:cs="Times New Roman"/>
          <w:sz w:val="28"/>
          <w:szCs w:val="28"/>
        </w:rPr>
        <w:t xml:space="preserve">)  (Приложение </w:t>
      </w:r>
      <w:r w:rsidR="007219E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487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7E">
        <w:rPr>
          <w:rFonts w:ascii="Times New Roman" w:hAnsi="Times New Roman" w:cs="Times New Roman"/>
          <w:sz w:val="28"/>
          <w:szCs w:val="28"/>
        </w:rPr>
        <w:t>Статьи, представленные на Конференцию, будут изданы после ее проведения. Автор</w:t>
      </w:r>
      <w:r w:rsidR="006C1306">
        <w:rPr>
          <w:rFonts w:ascii="Times New Roman" w:hAnsi="Times New Roman" w:cs="Times New Roman"/>
          <w:sz w:val="28"/>
          <w:szCs w:val="28"/>
        </w:rPr>
        <w:t xml:space="preserve"> </w:t>
      </w:r>
      <w:r w:rsidRPr="00F5487E">
        <w:rPr>
          <w:rFonts w:ascii="Times New Roman" w:hAnsi="Times New Roman" w:cs="Times New Roman"/>
          <w:sz w:val="28"/>
          <w:szCs w:val="28"/>
        </w:rPr>
        <w:t>(ы) статей несут ответственность за содержание материалов, представляемых на конференцию. Оргкомитет оставляет за собой право отбора статей для их публикации, а также внесения в текст не затрагивающие смы</w:t>
      </w:r>
      <w:r w:rsidR="006C1306">
        <w:rPr>
          <w:rFonts w:ascii="Times New Roman" w:hAnsi="Times New Roman" w:cs="Times New Roman"/>
          <w:sz w:val="28"/>
          <w:szCs w:val="28"/>
        </w:rPr>
        <w:t>с</w:t>
      </w:r>
      <w:r w:rsidRPr="00F5487E">
        <w:rPr>
          <w:rFonts w:ascii="Times New Roman" w:hAnsi="Times New Roman" w:cs="Times New Roman"/>
          <w:sz w:val="28"/>
          <w:szCs w:val="28"/>
        </w:rPr>
        <w:t>л стилистических изменений без согласования с авторами.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5487E">
        <w:rPr>
          <w:rFonts w:ascii="Times New Roman" w:eastAsia="Times New Roman" w:hAnsi="Times New Roman" w:cs="Times New Roman"/>
          <w:sz w:val="28"/>
        </w:rPr>
        <w:t>Сборник статей будет размещен</w:t>
      </w:r>
      <w:r w:rsidR="00BC2DCF">
        <w:rPr>
          <w:rFonts w:ascii="Times New Roman" w:eastAsia="Times New Roman" w:hAnsi="Times New Roman" w:cs="Times New Roman"/>
          <w:sz w:val="28"/>
        </w:rPr>
        <w:t>ие</w:t>
      </w:r>
      <w:r w:rsidRPr="00F5487E">
        <w:rPr>
          <w:rFonts w:ascii="Times New Roman" w:eastAsia="Times New Roman" w:hAnsi="Times New Roman" w:cs="Times New Roman"/>
          <w:sz w:val="28"/>
        </w:rPr>
        <w:t xml:space="preserve"> в Научной электронной библиотеке (eLibrary.ru) и включен</w:t>
      </w:r>
      <w:r w:rsidR="00BC2DCF">
        <w:rPr>
          <w:rFonts w:ascii="Times New Roman" w:eastAsia="Times New Roman" w:hAnsi="Times New Roman" w:cs="Times New Roman"/>
          <w:sz w:val="28"/>
        </w:rPr>
        <w:t>ие</w:t>
      </w:r>
      <w:r w:rsidRPr="00F5487E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Pr="00F5487E">
        <w:rPr>
          <w:rFonts w:ascii="Times New Roman" w:eastAsia="Times New Roman" w:hAnsi="Times New Roman" w:cs="Times New Roman"/>
          <w:sz w:val="28"/>
        </w:rPr>
        <w:t>наукометрическую</w:t>
      </w:r>
      <w:proofErr w:type="spellEnd"/>
      <w:r w:rsidRPr="00F5487E">
        <w:rPr>
          <w:rFonts w:ascii="Times New Roman" w:eastAsia="Times New Roman" w:hAnsi="Times New Roman" w:cs="Times New Roman"/>
          <w:sz w:val="28"/>
        </w:rPr>
        <w:t xml:space="preserve"> базу Российского индекса научного цитирования – РИНЦ.</w:t>
      </w:r>
    </w:p>
    <w:p w:rsidR="00126ACD" w:rsidRPr="00F5487E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487E">
        <w:rPr>
          <w:rFonts w:ascii="Times New Roman" w:hAnsi="Times New Roman" w:cs="Times New Roman"/>
          <w:b/>
          <w:i/>
          <w:sz w:val="28"/>
          <w:szCs w:val="28"/>
        </w:rPr>
        <w:t>Порядок проведения Конференции</w:t>
      </w:r>
    </w:p>
    <w:p w:rsidR="00126ACD" w:rsidRPr="00946D0C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0C">
        <w:rPr>
          <w:rFonts w:ascii="Times New Roman" w:hAnsi="Times New Roman" w:cs="Times New Roman"/>
          <w:sz w:val="28"/>
          <w:szCs w:val="28"/>
        </w:rPr>
        <w:t>Конференция проводится в три этапа:</w:t>
      </w:r>
    </w:p>
    <w:p w:rsidR="00126ACD" w:rsidRPr="00946D0C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946D0C">
        <w:rPr>
          <w:rFonts w:ascii="Times New Roman" w:hAnsi="Times New Roman" w:cs="Times New Roman"/>
          <w:sz w:val="28"/>
          <w:szCs w:val="28"/>
        </w:rPr>
        <w:t xml:space="preserve">этап - до </w:t>
      </w:r>
      <w:r w:rsidR="006C1306">
        <w:rPr>
          <w:rFonts w:ascii="Times New Roman" w:hAnsi="Times New Roman" w:cs="Times New Roman"/>
          <w:sz w:val="28"/>
          <w:szCs w:val="28"/>
        </w:rPr>
        <w:t>01</w:t>
      </w:r>
      <w:r w:rsidRPr="00B41F09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6C1306">
        <w:rPr>
          <w:rFonts w:ascii="Times New Roman" w:hAnsi="Times New Roman" w:cs="Times New Roman"/>
          <w:sz w:val="28"/>
          <w:szCs w:val="28"/>
        </w:rPr>
        <w:t>2</w:t>
      </w:r>
      <w:r w:rsidRPr="00B41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6D0C">
        <w:rPr>
          <w:rFonts w:ascii="Times New Roman" w:hAnsi="Times New Roman" w:cs="Times New Roman"/>
          <w:sz w:val="28"/>
          <w:szCs w:val="28"/>
        </w:rPr>
        <w:t>сбор заявок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6D0C">
        <w:rPr>
          <w:rFonts w:ascii="Times New Roman" w:hAnsi="Times New Roman" w:cs="Times New Roman"/>
          <w:sz w:val="28"/>
          <w:szCs w:val="28"/>
        </w:rPr>
        <w:t>согласий на обработку персональных данных;</w:t>
      </w:r>
    </w:p>
    <w:p w:rsidR="00126ACD" w:rsidRPr="00946D0C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946D0C">
        <w:rPr>
          <w:rFonts w:ascii="Times New Roman" w:hAnsi="Times New Roman" w:cs="Times New Roman"/>
          <w:sz w:val="28"/>
          <w:szCs w:val="28"/>
        </w:rPr>
        <w:t xml:space="preserve">этап - до </w:t>
      </w:r>
      <w:r w:rsidR="006C1306">
        <w:rPr>
          <w:rFonts w:ascii="Times New Roman" w:hAnsi="Times New Roman" w:cs="Times New Roman"/>
          <w:sz w:val="28"/>
          <w:szCs w:val="28"/>
        </w:rPr>
        <w:t>07</w:t>
      </w:r>
      <w:r w:rsidRPr="00946D0C">
        <w:rPr>
          <w:rFonts w:ascii="Times New Roman" w:hAnsi="Times New Roman" w:cs="Times New Roman"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C1306">
        <w:rPr>
          <w:rFonts w:ascii="Times New Roman" w:hAnsi="Times New Roman" w:cs="Times New Roman"/>
          <w:sz w:val="28"/>
          <w:szCs w:val="28"/>
        </w:rPr>
        <w:t>2</w:t>
      </w:r>
      <w:r w:rsidRPr="00946D0C">
        <w:rPr>
          <w:rFonts w:ascii="Times New Roman" w:hAnsi="Times New Roman" w:cs="Times New Roman"/>
          <w:sz w:val="28"/>
          <w:szCs w:val="28"/>
        </w:rPr>
        <w:t xml:space="preserve"> </w:t>
      </w:r>
      <w:r w:rsidR="006C13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306">
        <w:rPr>
          <w:rFonts w:ascii="Times New Roman" w:hAnsi="Times New Roman" w:cs="Times New Roman"/>
          <w:sz w:val="28"/>
          <w:szCs w:val="28"/>
        </w:rPr>
        <w:t xml:space="preserve">сбор статей для формирования </w:t>
      </w:r>
      <w:r w:rsidRPr="00946D0C">
        <w:rPr>
          <w:rFonts w:ascii="Times New Roman" w:hAnsi="Times New Roman" w:cs="Times New Roman"/>
          <w:sz w:val="28"/>
          <w:szCs w:val="28"/>
        </w:rPr>
        <w:t>программы К</w:t>
      </w:r>
      <w:r>
        <w:rPr>
          <w:rFonts w:ascii="Times New Roman" w:hAnsi="Times New Roman" w:cs="Times New Roman"/>
          <w:sz w:val="28"/>
          <w:szCs w:val="28"/>
        </w:rPr>
        <w:t>онференции</w:t>
      </w:r>
      <w:r w:rsidRPr="00946D0C">
        <w:rPr>
          <w:rFonts w:ascii="Times New Roman" w:hAnsi="Times New Roman" w:cs="Times New Roman"/>
          <w:sz w:val="28"/>
          <w:szCs w:val="28"/>
        </w:rPr>
        <w:t>;</w:t>
      </w:r>
    </w:p>
    <w:p w:rsidR="00B41F09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946D0C">
        <w:rPr>
          <w:rFonts w:ascii="Times New Roman" w:hAnsi="Times New Roman" w:cs="Times New Roman"/>
          <w:sz w:val="28"/>
          <w:szCs w:val="28"/>
        </w:rPr>
        <w:t xml:space="preserve">этап </w:t>
      </w:r>
      <w:r w:rsidR="007311EB">
        <w:rPr>
          <w:rFonts w:ascii="Times New Roman" w:hAnsi="Times New Roman" w:cs="Times New Roman"/>
          <w:sz w:val="28"/>
          <w:szCs w:val="28"/>
        </w:rPr>
        <w:t>–</w:t>
      </w:r>
      <w:r w:rsidRPr="00946D0C">
        <w:rPr>
          <w:rFonts w:ascii="Times New Roman" w:hAnsi="Times New Roman" w:cs="Times New Roman"/>
          <w:sz w:val="28"/>
          <w:szCs w:val="28"/>
        </w:rPr>
        <w:t xml:space="preserve"> </w:t>
      </w:r>
      <w:r w:rsidR="007311EB">
        <w:rPr>
          <w:rFonts w:ascii="Times New Roman" w:hAnsi="Times New Roman" w:cs="Times New Roman"/>
          <w:sz w:val="28"/>
          <w:szCs w:val="28"/>
        </w:rPr>
        <w:t>до 10</w:t>
      </w:r>
      <w:r w:rsidRPr="00946D0C">
        <w:rPr>
          <w:rFonts w:ascii="Times New Roman" w:hAnsi="Times New Roman" w:cs="Times New Roman"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11EB">
        <w:rPr>
          <w:rFonts w:ascii="Times New Roman" w:hAnsi="Times New Roman" w:cs="Times New Roman"/>
          <w:sz w:val="28"/>
          <w:szCs w:val="28"/>
        </w:rPr>
        <w:t>2</w:t>
      </w:r>
      <w:r w:rsidRPr="00946D0C">
        <w:rPr>
          <w:rFonts w:ascii="Times New Roman" w:hAnsi="Times New Roman" w:cs="Times New Roman"/>
          <w:sz w:val="28"/>
          <w:szCs w:val="28"/>
        </w:rPr>
        <w:t xml:space="preserve"> </w:t>
      </w:r>
      <w:r w:rsidR="007311EB">
        <w:rPr>
          <w:rFonts w:ascii="Times New Roman" w:hAnsi="Times New Roman" w:cs="Times New Roman"/>
          <w:sz w:val="28"/>
          <w:szCs w:val="28"/>
        </w:rPr>
        <w:t>–</w:t>
      </w:r>
      <w:r w:rsidR="00B41F09">
        <w:rPr>
          <w:rFonts w:ascii="Times New Roman" w:hAnsi="Times New Roman" w:cs="Times New Roman"/>
          <w:sz w:val="28"/>
          <w:szCs w:val="28"/>
        </w:rPr>
        <w:t xml:space="preserve"> </w:t>
      </w:r>
      <w:r w:rsidR="007311EB">
        <w:rPr>
          <w:rFonts w:ascii="Times New Roman" w:hAnsi="Times New Roman" w:cs="Times New Roman"/>
          <w:sz w:val="28"/>
          <w:szCs w:val="28"/>
        </w:rPr>
        <w:t xml:space="preserve">предоставление оригинала заявок, </w:t>
      </w:r>
      <w:r w:rsidR="007311EB" w:rsidRPr="00946D0C">
        <w:rPr>
          <w:rFonts w:ascii="Times New Roman" w:hAnsi="Times New Roman" w:cs="Times New Roman"/>
          <w:sz w:val="28"/>
          <w:szCs w:val="28"/>
        </w:rPr>
        <w:t>согласий на обработку персональных данных</w:t>
      </w:r>
      <w:r w:rsidR="007311EB" w:rsidRPr="007311EB">
        <w:t xml:space="preserve"> </w:t>
      </w:r>
      <w:r w:rsidR="007311EB">
        <w:t xml:space="preserve">и </w:t>
      </w:r>
      <w:r w:rsidR="007311EB" w:rsidRPr="007311EB">
        <w:rPr>
          <w:rFonts w:ascii="Times New Roman" w:hAnsi="Times New Roman" w:cs="Times New Roman"/>
          <w:sz w:val="28"/>
          <w:szCs w:val="28"/>
        </w:rPr>
        <w:t>Лицензионного договора</w:t>
      </w:r>
      <w:r w:rsidR="007311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11E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311EB">
        <w:rPr>
          <w:rFonts w:ascii="Times New Roman" w:hAnsi="Times New Roman" w:cs="Times New Roman"/>
          <w:sz w:val="28"/>
          <w:szCs w:val="28"/>
        </w:rPr>
        <w:t>в 2-х экземплярах)</w:t>
      </w:r>
      <w:r w:rsidR="00B41F09">
        <w:rPr>
          <w:rFonts w:ascii="Times New Roman" w:hAnsi="Times New Roman" w:cs="Times New Roman"/>
          <w:sz w:val="28"/>
          <w:szCs w:val="28"/>
        </w:rPr>
        <w:t>;</w:t>
      </w:r>
    </w:p>
    <w:p w:rsidR="00B41F09" w:rsidRDefault="00B41F09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 </w:t>
      </w:r>
      <w:r w:rsidRPr="00946D0C">
        <w:rPr>
          <w:rFonts w:ascii="Times New Roman" w:hAnsi="Times New Roman" w:cs="Times New Roman"/>
          <w:sz w:val="28"/>
          <w:szCs w:val="28"/>
        </w:rPr>
        <w:t>этап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D0C">
        <w:rPr>
          <w:rFonts w:ascii="Times New Roman" w:hAnsi="Times New Roman" w:cs="Times New Roman"/>
          <w:sz w:val="28"/>
          <w:szCs w:val="28"/>
        </w:rPr>
        <w:t xml:space="preserve">до </w:t>
      </w:r>
      <w:r w:rsidRPr="000A2209">
        <w:rPr>
          <w:rFonts w:ascii="Times New Roman" w:hAnsi="Times New Roman" w:cs="Times New Roman"/>
          <w:sz w:val="28"/>
          <w:szCs w:val="28"/>
        </w:rPr>
        <w:t>15 декабря 202</w:t>
      </w:r>
      <w:r w:rsidR="007311EB">
        <w:rPr>
          <w:rFonts w:ascii="Times New Roman" w:hAnsi="Times New Roman" w:cs="Times New Roman"/>
          <w:sz w:val="28"/>
          <w:szCs w:val="28"/>
        </w:rPr>
        <w:t>2</w:t>
      </w:r>
      <w:r w:rsidRPr="00946D0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26ACD" w:rsidRPr="00946D0C">
        <w:rPr>
          <w:rFonts w:ascii="Times New Roman" w:hAnsi="Times New Roman" w:cs="Times New Roman"/>
          <w:sz w:val="28"/>
          <w:szCs w:val="28"/>
        </w:rPr>
        <w:t xml:space="preserve">составление электронного </w:t>
      </w:r>
      <w:r>
        <w:rPr>
          <w:rFonts w:ascii="Times New Roman" w:hAnsi="Times New Roman" w:cs="Times New Roman"/>
          <w:sz w:val="28"/>
          <w:szCs w:val="28"/>
        </w:rPr>
        <w:t>сборника материалов Конференции;</w:t>
      </w:r>
      <w:r w:rsidRPr="00B41F09">
        <w:rPr>
          <w:rFonts w:ascii="Times New Roman" w:hAnsi="Times New Roman" w:cs="Times New Roman"/>
          <w:sz w:val="28"/>
          <w:szCs w:val="28"/>
        </w:rPr>
        <w:t xml:space="preserve"> </w:t>
      </w:r>
      <w:r w:rsidRPr="00946D0C">
        <w:rPr>
          <w:rFonts w:ascii="Times New Roman" w:hAnsi="Times New Roman" w:cs="Times New Roman"/>
          <w:sz w:val="28"/>
          <w:szCs w:val="28"/>
        </w:rPr>
        <w:t>распространение сертификатов участ</w:t>
      </w:r>
      <w:r>
        <w:rPr>
          <w:rFonts w:ascii="Times New Roman" w:hAnsi="Times New Roman" w:cs="Times New Roman"/>
          <w:sz w:val="28"/>
          <w:szCs w:val="28"/>
        </w:rPr>
        <w:t>ника</w:t>
      </w:r>
      <w:r w:rsidRPr="00946D0C">
        <w:rPr>
          <w:rFonts w:ascii="Times New Roman" w:hAnsi="Times New Roman" w:cs="Times New Roman"/>
          <w:sz w:val="28"/>
          <w:szCs w:val="28"/>
        </w:rPr>
        <w:t xml:space="preserve"> Конференции в формате PDF на электронный адрес участников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6ACD" w:rsidRDefault="00B41F09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– декабрь 202</w:t>
      </w:r>
      <w:r w:rsidR="007311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– январь 202</w:t>
      </w:r>
      <w:r w:rsidR="007311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126ACD" w:rsidRPr="00946D0C">
        <w:rPr>
          <w:rFonts w:ascii="Times New Roman" w:hAnsi="Times New Roman" w:cs="Times New Roman"/>
          <w:sz w:val="28"/>
          <w:szCs w:val="28"/>
        </w:rPr>
        <w:t>распространение сборника материалов.</w:t>
      </w:r>
    </w:p>
    <w:p w:rsidR="00132933" w:rsidRPr="00946D0C" w:rsidRDefault="00132933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>Прием заявок на участие в Конференции от слушателей осуществляется до 20 ноября 2022 г. (включительно)</w:t>
      </w:r>
    </w:p>
    <w:p w:rsidR="00126ACD" w:rsidRPr="00946D0C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0C">
        <w:rPr>
          <w:rFonts w:ascii="Times New Roman" w:hAnsi="Times New Roman" w:cs="Times New Roman"/>
          <w:sz w:val="28"/>
          <w:szCs w:val="28"/>
        </w:rPr>
        <w:t>Конференция проводится 2</w:t>
      </w:r>
      <w:r w:rsidR="007311EB">
        <w:rPr>
          <w:rFonts w:ascii="Times New Roman" w:hAnsi="Times New Roman" w:cs="Times New Roman"/>
          <w:sz w:val="28"/>
          <w:szCs w:val="28"/>
        </w:rPr>
        <w:t>4</w:t>
      </w:r>
      <w:r w:rsidRPr="00946D0C">
        <w:rPr>
          <w:rFonts w:ascii="Times New Roman" w:hAnsi="Times New Roman" w:cs="Times New Roman"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11EB">
        <w:rPr>
          <w:rFonts w:ascii="Times New Roman" w:hAnsi="Times New Roman" w:cs="Times New Roman"/>
          <w:sz w:val="28"/>
          <w:szCs w:val="28"/>
        </w:rPr>
        <w:t>2</w:t>
      </w:r>
      <w:r w:rsidRPr="00946D0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F09">
        <w:rPr>
          <w:rFonts w:ascii="Times New Roman" w:hAnsi="Times New Roman" w:cs="Times New Roman"/>
          <w:sz w:val="28"/>
          <w:szCs w:val="28"/>
        </w:rPr>
        <w:t>в очно</w:t>
      </w:r>
      <w:r w:rsidR="007311EB">
        <w:rPr>
          <w:rFonts w:ascii="Times New Roman" w:hAnsi="Times New Roman" w:cs="Times New Roman"/>
          <w:sz w:val="28"/>
          <w:szCs w:val="28"/>
        </w:rPr>
        <w:t>й</w:t>
      </w:r>
      <w:r w:rsidR="001C12D3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7311EB">
        <w:rPr>
          <w:rFonts w:ascii="Times New Roman" w:hAnsi="Times New Roman" w:cs="Times New Roman"/>
          <w:sz w:val="28"/>
          <w:szCs w:val="28"/>
        </w:rPr>
        <w:t xml:space="preserve"> с возможностью применения дистанционных технологий</w:t>
      </w:r>
      <w:r w:rsidRPr="00946D0C">
        <w:rPr>
          <w:rFonts w:ascii="Times New Roman" w:hAnsi="Times New Roman" w:cs="Times New Roman"/>
          <w:sz w:val="28"/>
          <w:szCs w:val="28"/>
        </w:rPr>
        <w:t>. Площадкой проведения Конференции являетс</w:t>
      </w:r>
      <w:r w:rsidR="00B41F09">
        <w:rPr>
          <w:rFonts w:ascii="Times New Roman" w:hAnsi="Times New Roman" w:cs="Times New Roman"/>
          <w:sz w:val="28"/>
          <w:szCs w:val="28"/>
        </w:rPr>
        <w:t xml:space="preserve">я </w:t>
      </w:r>
      <w:r w:rsidR="00637F1B">
        <w:rPr>
          <w:rFonts w:ascii="Times New Roman" w:hAnsi="Times New Roman" w:cs="Times New Roman"/>
          <w:sz w:val="28"/>
          <w:szCs w:val="28"/>
        </w:rPr>
        <w:t xml:space="preserve">Институт педагогики и психологии </w:t>
      </w:r>
      <w:r w:rsidR="00B41F09">
        <w:rPr>
          <w:rFonts w:ascii="Times New Roman" w:hAnsi="Times New Roman" w:cs="Times New Roman"/>
          <w:sz w:val="28"/>
          <w:szCs w:val="28"/>
        </w:rPr>
        <w:t>СГУ им. Питирима Сорокина (г. </w:t>
      </w:r>
      <w:r w:rsidRPr="00946D0C">
        <w:rPr>
          <w:rFonts w:ascii="Times New Roman" w:hAnsi="Times New Roman" w:cs="Times New Roman"/>
          <w:sz w:val="28"/>
          <w:szCs w:val="28"/>
        </w:rPr>
        <w:t>Сыктывкар, ул. Коммунистическая, д. 25).</w:t>
      </w:r>
    </w:p>
    <w:p w:rsidR="00DD1138" w:rsidRPr="00DD1138" w:rsidRDefault="00DD1138" w:rsidP="00DD11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138">
        <w:rPr>
          <w:rFonts w:ascii="Times New Roman" w:hAnsi="Times New Roman" w:cs="Times New Roman"/>
          <w:sz w:val="28"/>
          <w:szCs w:val="28"/>
        </w:rPr>
        <w:t>Возможны следующие варианты участия в Конференции:</w:t>
      </w:r>
    </w:p>
    <w:p w:rsidR="00DD1138" w:rsidRPr="00DD1138" w:rsidRDefault="00DD1138" w:rsidP="00DD11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138">
        <w:rPr>
          <w:rFonts w:ascii="Arial Unicode MS" w:hAnsi="Arial Unicode MS" w:cs="Arial Unicode MS"/>
          <w:sz w:val="28"/>
          <w:szCs w:val="28"/>
        </w:rPr>
        <w:t>➢</w:t>
      </w:r>
      <w:r w:rsidRPr="00DD1138">
        <w:rPr>
          <w:rFonts w:ascii="Times New Roman" w:hAnsi="Times New Roman" w:cs="Times New Roman"/>
          <w:sz w:val="28"/>
          <w:szCs w:val="28"/>
        </w:rPr>
        <w:t xml:space="preserve"> устный доклад с публикацией материалов;</w:t>
      </w:r>
    </w:p>
    <w:p w:rsidR="00DD1138" w:rsidRPr="00DD1138" w:rsidRDefault="00DD1138" w:rsidP="00DD11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138">
        <w:rPr>
          <w:rFonts w:ascii="Arial Unicode MS" w:hAnsi="Arial Unicode MS" w:cs="Arial Unicode MS"/>
          <w:sz w:val="28"/>
          <w:szCs w:val="28"/>
        </w:rPr>
        <w:t>➢</w:t>
      </w:r>
      <w:r w:rsidRPr="00DD1138">
        <w:rPr>
          <w:rFonts w:ascii="Times New Roman" w:hAnsi="Times New Roman" w:cs="Times New Roman"/>
          <w:sz w:val="28"/>
          <w:szCs w:val="28"/>
        </w:rPr>
        <w:t xml:space="preserve"> устный доклад без публикации материалов;</w:t>
      </w:r>
    </w:p>
    <w:p w:rsidR="00DD1138" w:rsidRDefault="00DD1138" w:rsidP="00DD11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138">
        <w:rPr>
          <w:rFonts w:ascii="Arial Unicode MS" w:hAnsi="Arial Unicode MS" w:cs="Arial Unicode MS"/>
          <w:sz w:val="28"/>
          <w:szCs w:val="28"/>
        </w:rPr>
        <w:t>➢</w:t>
      </w:r>
      <w:r w:rsidRPr="00DD1138">
        <w:rPr>
          <w:rFonts w:ascii="Times New Roman" w:hAnsi="Times New Roman" w:cs="Times New Roman"/>
          <w:sz w:val="28"/>
          <w:szCs w:val="28"/>
        </w:rPr>
        <w:t xml:space="preserve"> участие без доклада (слушатель).</w:t>
      </w:r>
    </w:p>
    <w:p w:rsidR="00DD1138" w:rsidRDefault="00DD1138" w:rsidP="00DD11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1138">
        <w:rPr>
          <w:rFonts w:ascii="Times New Roman" w:hAnsi="Times New Roman" w:cs="Times New Roman"/>
          <w:sz w:val="28"/>
          <w:szCs w:val="28"/>
        </w:rPr>
        <w:t xml:space="preserve">убликация в сборнике материалов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в заочной форме </w:t>
      </w:r>
      <w:r w:rsidRPr="00DD1138">
        <w:rPr>
          <w:rFonts w:ascii="Times New Roman" w:hAnsi="Times New Roman" w:cs="Times New Roman"/>
          <w:sz w:val="28"/>
          <w:szCs w:val="28"/>
        </w:rPr>
        <w:t>без выступления не предусмотрен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1138">
        <w:rPr>
          <w:rFonts w:ascii="Times New Roman" w:hAnsi="Times New Roman" w:cs="Times New Roman"/>
          <w:sz w:val="28"/>
          <w:szCs w:val="28"/>
        </w:rPr>
        <w:t xml:space="preserve">. К публикации будут приняты только те материалы, которые успешно </w:t>
      </w:r>
      <w:proofErr w:type="gramStart"/>
      <w:r w:rsidRPr="00DD1138">
        <w:rPr>
          <w:rFonts w:ascii="Times New Roman" w:hAnsi="Times New Roman" w:cs="Times New Roman"/>
          <w:sz w:val="28"/>
          <w:szCs w:val="28"/>
        </w:rPr>
        <w:t>прошли</w:t>
      </w:r>
      <w:proofErr w:type="gramEnd"/>
      <w:r w:rsidRPr="00DD1138">
        <w:rPr>
          <w:rFonts w:ascii="Times New Roman" w:hAnsi="Times New Roman" w:cs="Times New Roman"/>
          <w:sz w:val="28"/>
          <w:szCs w:val="28"/>
        </w:rPr>
        <w:t xml:space="preserve"> рецензирование и были представлены на Конференции в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1138">
        <w:rPr>
          <w:rFonts w:ascii="Times New Roman" w:hAnsi="Times New Roman" w:cs="Times New Roman"/>
          <w:sz w:val="28"/>
          <w:szCs w:val="28"/>
        </w:rPr>
        <w:t xml:space="preserve"> доклада.</w:t>
      </w:r>
    </w:p>
    <w:p w:rsidR="00FA2B8E" w:rsidRDefault="00FA2B8E" w:rsidP="00DD11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B8E">
        <w:rPr>
          <w:rFonts w:ascii="Times New Roman" w:hAnsi="Times New Roman" w:cs="Times New Roman"/>
          <w:sz w:val="28"/>
          <w:szCs w:val="28"/>
        </w:rPr>
        <w:t>Регламент выступления - 10 минут: доклад – до 7 минут, обсуждение – до 3 минут.</w:t>
      </w:r>
    </w:p>
    <w:p w:rsidR="00807E29" w:rsidRPr="00DD1138" w:rsidRDefault="00807E29" w:rsidP="00DD11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E29">
        <w:rPr>
          <w:rFonts w:ascii="Times New Roman" w:hAnsi="Times New Roman" w:cs="Times New Roman"/>
          <w:sz w:val="28"/>
          <w:szCs w:val="28"/>
        </w:rPr>
        <w:t>Участники, представившие доклады, получат сертификат докладчика (в электронном формате). Слушатели Конференции, заполнившие заявку на участие, получат сертификат слушателя (в электронном формате)</w:t>
      </w:r>
    </w:p>
    <w:p w:rsidR="00DD1138" w:rsidRPr="00F5487E" w:rsidRDefault="00DD1138" w:rsidP="00DD1138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 к научным материалам</w:t>
      </w:r>
    </w:p>
    <w:p w:rsidR="00126ACD" w:rsidRPr="000F0572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0572">
        <w:rPr>
          <w:rFonts w:ascii="Times New Roman" w:hAnsi="Times New Roman" w:cs="Times New Roman"/>
          <w:sz w:val="28"/>
        </w:rPr>
        <w:t>К публикации принимаются статьи объемом 3-</w:t>
      </w:r>
      <w:r w:rsidR="009E4D09">
        <w:rPr>
          <w:rFonts w:ascii="Times New Roman" w:hAnsi="Times New Roman" w:cs="Times New Roman"/>
          <w:sz w:val="28"/>
        </w:rPr>
        <w:t>5</w:t>
      </w:r>
      <w:r w:rsidRPr="000F0572">
        <w:rPr>
          <w:rFonts w:ascii="Times New Roman" w:hAnsi="Times New Roman" w:cs="Times New Roman"/>
          <w:sz w:val="28"/>
        </w:rPr>
        <w:t xml:space="preserve"> страниц печатного текста. Все статьи будут проверены </w:t>
      </w:r>
      <w:r w:rsidR="00BC789C">
        <w:rPr>
          <w:rFonts w:ascii="Times New Roman" w:hAnsi="Times New Roman" w:cs="Times New Roman"/>
          <w:sz w:val="28"/>
        </w:rPr>
        <w:t>программой</w:t>
      </w:r>
      <w:r w:rsidRPr="000F057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F0572">
        <w:rPr>
          <w:rFonts w:ascii="Times New Roman" w:hAnsi="Times New Roman" w:cs="Times New Roman"/>
          <w:sz w:val="28"/>
        </w:rPr>
        <w:t>Антиплагиат</w:t>
      </w:r>
      <w:proofErr w:type="spellEnd"/>
      <w:r w:rsidRPr="000F0572">
        <w:rPr>
          <w:rFonts w:ascii="Times New Roman" w:hAnsi="Times New Roman" w:cs="Times New Roman"/>
          <w:sz w:val="28"/>
        </w:rPr>
        <w:t xml:space="preserve">». В случае высокого уровня заимствования материал будет отклонен. Допустимый </w:t>
      </w:r>
      <w:r w:rsidRPr="000F0572">
        <w:rPr>
          <w:rFonts w:ascii="Times New Roman" w:hAnsi="Times New Roman" w:cs="Times New Roman"/>
          <w:sz w:val="28"/>
        </w:rPr>
        <w:lastRenderedPageBreak/>
        <w:t xml:space="preserve">процент оригинальности – не менее 70 %. 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>Авто</w:t>
      </w:r>
      <w:proofErr w:type="gramStart"/>
      <w:r w:rsidRPr="00FA1506">
        <w:rPr>
          <w:rFonts w:ascii="Times New Roman" w:hAnsi="Times New Roman" w:cs="Times New Roman"/>
          <w:sz w:val="28"/>
        </w:rPr>
        <w:t>р(</w:t>
      </w:r>
      <w:proofErr w:type="gramEnd"/>
      <w:r w:rsidRPr="00FA1506">
        <w:rPr>
          <w:rFonts w:ascii="Times New Roman" w:hAnsi="Times New Roman" w:cs="Times New Roman"/>
          <w:sz w:val="28"/>
        </w:rPr>
        <w:t>ы) статей несут ответственность за содержание материалов, представляемых на конференцию. Заявленный материал должен соответствовать тематике конференции, проверен на предмет стилистических, орфографических, грамматических и пунктуационных ошибок и оформлен в соответствии с требованиями.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 xml:space="preserve">Материалы конференции не должны быть ранее опубликованы. Материалы не </w:t>
      </w:r>
      <w:proofErr w:type="gramStart"/>
      <w:r w:rsidRPr="00FA1506">
        <w:rPr>
          <w:rFonts w:ascii="Times New Roman" w:hAnsi="Times New Roman" w:cs="Times New Roman"/>
          <w:sz w:val="28"/>
        </w:rPr>
        <w:t>рецензируются и не возвращаются</w:t>
      </w:r>
      <w:proofErr w:type="gramEnd"/>
      <w:r w:rsidRPr="00FA1506">
        <w:rPr>
          <w:rFonts w:ascii="Times New Roman" w:hAnsi="Times New Roman" w:cs="Times New Roman"/>
          <w:sz w:val="28"/>
        </w:rPr>
        <w:t xml:space="preserve">. Автор, предоставляющий информацию (включая изображения других лиц и др.), несет полную ответственность за законность ее использования. Автор указывает соответствующую информацию об авторских правах используемой информации и ссылки. Автор несет ответственность за содержание и достоверность представленной информации. </w:t>
      </w:r>
    </w:p>
    <w:p w:rsidR="00126ACD" w:rsidRPr="00B41F09" w:rsidRDefault="00126ACD" w:rsidP="00126ACD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Arial"/>
          <w:i/>
          <w:sz w:val="28"/>
          <w:lang w:val="ru"/>
        </w:rPr>
      </w:pPr>
      <w:r w:rsidRPr="00B41F09">
        <w:rPr>
          <w:rFonts w:eastAsia="Arial"/>
          <w:i/>
          <w:sz w:val="28"/>
          <w:lang w:val="ru"/>
        </w:rPr>
        <w:t xml:space="preserve">Библиографический список оформляется по ГОСТ-2008. 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>Оргкомитет оставляет за соб</w:t>
      </w:r>
      <w:r w:rsidR="00BC789C">
        <w:rPr>
          <w:rFonts w:ascii="Times New Roman" w:hAnsi="Times New Roman" w:cs="Times New Roman"/>
          <w:sz w:val="28"/>
        </w:rPr>
        <w:t>ой право отклонить статьи за не</w:t>
      </w:r>
      <w:r w:rsidRPr="00FA1506">
        <w:rPr>
          <w:rFonts w:ascii="Times New Roman" w:hAnsi="Times New Roman" w:cs="Times New Roman"/>
          <w:sz w:val="28"/>
        </w:rPr>
        <w:t xml:space="preserve">соответствие с требованиями к научным материалам. </w:t>
      </w:r>
    </w:p>
    <w:p w:rsidR="00126ACD" w:rsidRPr="00FA1506" w:rsidRDefault="00126ACD" w:rsidP="00126ACD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FA1506">
        <w:rPr>
          <w:rFonts w:ascii="Times New Roman" w:hAnsi="Times New Roman" w:cs="Times New Roman"/>
          <w:i/>
          <w:sz w:val="28"/>
        </w:rPr>
        <w:t xml:space="preserve">Требования к оформлению статей 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>Представленные к публикации материалы должны быть актуальны, иметь научный характер и обладать научно-практической значимостью.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>- формат страницы: А</w:t>
      </w:r>
      <w:proofErr w:type="gramStart"/>
      <w:r w:rsidRPr="00FA1506">
        <w:rPr>
          <w:rFonts w:ascii="Times New Roman" w:hAnsi="Times New Roman" w:cs="Times New Roman"/>
          <w:sz w:val="28"/>
        </w:rPr>
        <w:t>4</w:t>
      </w:r>
      <w:proofErr w:type="gramEnd"/>
      <w:r w:rsidRPr="00FA1506">
        <w:rPr>
          <w:rFonts w:ascii="Times New Roman" w:hAnsi="Times New Roman" w:cs="Times New Roman"/>
          <w:sz w:val="28"/>
        </w:rPr>
        <w:t xml:space="preserve"> (210x297),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 xml:space="preserve">- текстовый редактор </w:t>
      </w:r>
      <w:proofErr w:type="spellStart"/>
      <w:r w:rsidRPr="00FA1506">
        <w:rPr>
          <w:rFonts w:ascii="Times New Roman" w:hAnsi="Times New Roman" w:cs="Times New Roman"/>
          <w:sz w:val="28"/>
        </w:rPr>
        <w:t>Microsoft</w:t>
      </w:r>
      <w:proofErr w:type="spellEnd"/>
      <w:r w:rsidRPr="00FA150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1506">
        <w:rPr>
          <w:rFonts w:ascii="Times New Roman" w:hAnsi="Times New Roman" w:cs="Times New Roman"/>
          <w:sz w:val="28"/>
        </w:rPr>
        <w:t>Word</w:t>
      </w:r>
      <w:proofErr w:type="spellEnd"/>
      <w:r w:rsidRPr="00FA1506">
        <w:rPr>
          <w:rFonts w:ascii="Times New Roman" w:hAnsi="Times New Roman" w:cs="Times New Roman"/>
          <w:sz w:val="28"/>
        </w:rPr>
        <w:t>;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FA1506">
        <w:rPr>
          <w:rFonts w:ascii="Times New Roman" w:hAnsi="Times New Roman" w:cs="Times New Roman"/>
          <w:sz w:val="28"/>
          <w:lang w:val="en-US"/>
        </w:rPr>
        <w:t xml:space="preserve">- </w:t>
      </w:r>
      <w:proofErr w:type="gramStart"/>
      <w:r w:rsidRPr="00FA1506">
        <w:rPr>
          <w:rFonts w:ascii="Times New Roman" w:hAnsi="Times New Roman" w:cs="Times New Roman"/>
          <w:sz w:val="28"/>
        </w:rPr>
        <w:t>шрифт</w:t>
      </w:r>
      <w:proofErr w:type="gramEnd"/>
      <w:r w:rsidRPr="00FA1506">
        <w:rPr>
          <w:rFonts w:ascii="Times New Roman" w:hAnsi="Times New Roman" w:cs="Times New Roman"/>
          <w:sz w:val="28"/>
          <w:lang w:val="en-US"/>
        </w:rPr>
        <w:t xml:space="preserve"> Times New Roman, </w:t>
      </w:r>
      <w:r w:rsidRPr="00FA1506">
        <w:rPr>
          <w:rFonts w:ascii="Times New Roman" w:hAnsi="Times New Roman" w:cs="Times New Roman"/>
          <w:sz w:val="28"/>
        </w:rPr>
        <w:t>кегль</w:t>
      </w:r>
      <w:r w:rsidRPr="00FA1506">
        <w:rPr>
          <w:rFonts w:ascii="Times New Roman" w:hAnsi="Times New Roman" w:cs="Times New Roman"/>
          <w:sz w:val="28"/>
          <w:lang w:val="en-US"/>
        </w:rPr>
        <w:t xml:space="preserve"> 14;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>- межстрочный интервал – 1,5;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>- поля (левое, правое, верхнее, нижнее) - 2 см.;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>- абзацный отступ – 1,25 см. (при создании абзацев не пользоваться табуляцией и пробелами), выравнивание текста по ширине.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>- ориентация – книжная, без простановки страниц, без переносов, без постраничных сносок;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>- графики, таблицы, рисунки – черно-белые, без цветной заливки (приложить отдельным документом);</w:t>
      </w:r>
    </w:p>
    <w:p w:rsidR="00126ACD" w:rsidRPr="00FA1506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lastRenderedPageBreak/>
        <w:t xml:space="preserve">- ссылки на литературу и источники </w:t>
      </w:r>
      <w:proofErr w:type="spellStart"/>
      <w:r w:rsidRPr="00FA1506">
        <w:rPr>
          <w:rFonts w:ascii="Times New Roman" w:hAnsi="Times New Roman" w:cs="Times New Roman"/>
          <w:sz w:val="28"/>
        </w:rPr>
        <w:t>внутритекстовые</w:t>
      </w:r>
      <w:proofErr w:type="spellEnd"/>
      <w:r w:rsidRPr="00FA1506">
        <w:rPr>
          <w:rFonts w:ascii="Times New Roman" w:hAnsi="Times New Roman" w:cs="Times New Roman"/>
          <w:sz w:val="28"/>
        </w:rPr>
        <w:t xml:space="preserve">, оформляются по ГОСТ </w:t>
      </w:r>
      <w:proofErr w:type="gramStart"/>
      <w:r w:rsidRPr="00FA1506">
        <w:rPr>
          <w:rFonts w:ascii="Times New Roman" w:hAnsi="Times New Roman" w:cs="Times New Roman"/>
          <w:sz w:val="28"/>
        </w:rPr>
        <w:t>Р</w:t>
      </w:r>
      <w:proofErr w:type="gramEnd"/>
      <w:r w:rsidRPr="00FA1506">
        <w:rPr>
          <w:rFonts w:ascii="Times New Roman" w:hAnsi="Times New Roman" w:cs="Times New Roman"/>
          <w:sz w:val="28"/>
        </w:rPr>
        <w:t xml:space="preserve"> 7.0.5.-2008.</w:t>
      </w:r>
    </w:p>
    <w:p w:rsidR="00126ACD" w:rsidRDefault="00126AC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1506">
        <w:rPr>
          <w:rFonts w:ascii="Times New Roman" w:hAnsi="Times New Roman" w:cs="Times New Roman"/>
          <w:sz w:val="28"/>
        </w:rPr>
        <w:t>Объем представляемых к публикации статей – от 3 до 5 страниц. Название статьи печатается прописными буквами, жирным шрифтом в центре. Ниже, через один интервал, по правому краю – фамилия, имя, отчество автора (авторов). Далее - название города и образовательной организации, должность, ученое звание и ученая степень. После отступа в один интервал следует текст</w:t>
      </w:r>
      <w:r w:rsidRPr="00FA1506">
        <w:rPr>
          <w:rFonts w:ascii="Times New Roman" w:eastAsia="Times New Roman" w:hAnsi="Times New Roman" w:cs="Times New Roman"/>
          <w:sz w:val="28"/>
          <w:lang w:eastAsia="ar-SA"/>
        </w:rPr>
        <w:t xml:space="preserve"> (</w:t>
      </w:r>
      <w:r w:rsidRPr="000428A1">
        <w:rPr>
          <w:rFonts w:ascii="Times New Roman" w:eastAsia="Times New Roman" w:hAnsi="Times New Roman" w:cs="Times New Roman"/>
          <w:sz w:val="28"/>
          <w:lang w:eastAsia="ar-SA"/>
        </w:rPr>
        <w:t xml:space="preserve">Приложение </w:t>
      </w:r>
      <w:r w:rsidR="000428A1" w:rsidRPr="000428A1">
        <w:rPr>
          <w:rFonts w:ascii="Times New Roman" w:eastAsia="Times New Roman" w:hAnsi="Times New Roman" w:cs="Times New Roman"/>
          <w:sz w:val="28"/>
          <w:lang w:eastAsia="ar-SA"/>
        </w:rPr>
        <w:t>3</w:t>
      </w:r>
      <w:r w:rsidRPr="00FA1506">
        <w:rPr>
          <w:rFonts w:ascii="Times New Roman" w:eastAsia="Times New Roman" w:hAnsi="Times New Roman" w:cs="Times New Roman"/>
          <w:sz w:val="28"/>
          <w:lang w:eastAsia="ar-SA"/>
        </w:rPr>
        <w:t>).</w:t>
      </w:r>
      <w:r w:rsidRPr="00FA1506">
        <w:rPr>
          <w:rFonts w:ascii="Times New Roman" w:hAnsi="Times New Roman" w:cs="Times New Roman"/>
          <w:sz w:val="28"/>
        </w:rPr>
        <w:br w:type="page"/>
      </w:r>
    </w:p>
    <w:p w:rsidR="00F71D01" w:rsidRDefault="00F71D01" w:rsidP="00F71D01">
      <w:pPr>
        <w:jc w:val="right"/>
        <w:rPr>
          <w:rFonts w:ascii="Times New Roman" w:hAnsi="Times New Roman" w:cs="Times New Roman"/>
          <w:sz w:val="28"/>
        </w:rPr>
      </w:pPr>
      <w:r w:rsidRPr="001E625D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1E625D" w:rsidRPr="001E625D">
        <w:rPr>
          <w:rFonts w:ascii="Times New Roman" w:hAnsi="Times New Roman" w:cs="Times New Roman"/>
          <w:sz w:val="28"/>
        </w:rPr>
        <w:t>1</w:t>
      </w:r>
    </w:p>
    <w:p w:rsidR="003642E5" w:rsidRDefault="00F71D01" w:rsidP="00F71D0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Положению </w:t>
      </w:r>
      <w:r w:rsidR="003642E5">
        <w:rPr>
          <w:rFonts w:ascii="Times New Roman" w:hAnsi="Times New Roman" w:cs="Times New Roman"/>
          <w:sz w:val="28"/>
        </w:rPr>
        <w:t xml:space="preserve">о проведении </w:t>
      </w:r>
    </w:p>
    <w:p w:rsidR="00F71D01" w:rsidRDefault="00F71D01" w:rsidP="00F71D0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Всероссийской научно-практической конференции</w:t>
      </w:r>
    </w:p>
    <w:p w:rsidR="003642E5" w:rsidRDefault="00F71D01" w:rsidP="00F71D0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«Инновационные процессы развития </w:t>
      </w:r>
    </w:p>
    <w:p w:rsidR="00F71D01" w:rsidRPr="001278E0" w:rsidRDefault="00F71D01" w:rsidP="00F71D0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образования: опыт и перспективы»</w:t>
      </w:r>
    </w:p>
    <w:p w:rsidR="00016023" w:rsidRDefault="00016023" w:rsidP="00016023">
      <w:pPr>
        <w:widowControl/>
        <w:suppressAutoHyphens/>
        <w:ind w:left="567" w:firstLine="567"/>
        <w:jc w:val="center"/>
        <w:rPr>
          <w:rFonts w:ascii="Times New Roman" w:eastAsia="Calibri" w:hAnsi="Times New Roman" w:cs="Times New Roman"/>
          <w:b/>
          <w:bCs/>
          <w:color w:val="auto"/>
          <w:lang w:eastAsia="ar-SA"/>
        </w:rPr>
      </w:pPr>
    </w:p>
    <w:p w:rsidR="00016023" w:rsidRPr="00016023" w:rsidRDefault="00016023" w:rsidP="00016023">
      <w:pPr>
        <w:widowControl/>
        <w:suppressAutoHyphens/>
        <w:ind w:left="567" w:firstLine="567"/>
        <w:jc w:val="center"/>
        <w:rPr>
          <w:rFonts w:ascii="Times New Roman" w:eastAsia="Calibri" w:hAnsi="Times New Roman" w:cs="Times New Roman"/>
          <w:b/>
          <w:bCs/>
          <w:color w:val="auto"/>
          <w:lang w:eastAsia="ar-SA"/>
        </w:rPr>
      </w:pPr>
      <w:r w:rsidRPr="00016023">
        <w:rPr>
          <w:rFonts w:ascii="Times New Roman" w:eastAsia="Calibri" w:hAnsi="Times New Roman" w:cs="Times New Roman"/>
          <w:b/>
          <w:bCs/>
          <w:color w:val="auto"/>
          <w:lang w:eastAsia="ar-SA"/>
        </w:rPr>
        <w:t>Заявка участника</w:t>
      </w:r>
    </w:p>
    <w:p w:rsidR="00016023" w:rsidRPr="00016023" w:rsidRDefault="00016023" w:rsidP="00016023">
      <w:pPr>
        <w:widowControl/>
        <w:jc w:val="center"/>
        <w:rPr>
          <w:rFonts w:ascii="Times New Roman" w:eastAsia="Calibri" w:hAnsi="Times New Roman" w:cs="Times New Roman"/>
          <w:b/>
          <w:color w:val="auto"/>
          <w:szCs w:val="28"/>
          <w:lang w:eastAsia="en-US"/>
        </w:rPr>
      </w:pPr>
      <w:r w:rsidRPr="00016023">
        <w:rPr>
          <w:rFonts w:ascii="Times New Roman" w:eastAsia="Calibri" w:hAnsi="Times New Roman" w:cs="Times New Roman"/>
          <w:b/>
          <w:color w:val="auto"/>
          <w:szCs w:val="28"/>
          <w:lang w:eastAsia="en-US"/>
        </w:rPr>
        <w:t xml:space="preserve">Всероссийской научно-практической Конференции </w:t>
      </w:r>
    </w:p>
    <w:p w:rsidR="00016023" w:rsidRPr="00016023" w:rsidRDefault="00016023" w:rsidP="00016023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bCs/>
          <w:szCs w:val="28"/>
        </w:rPr>
      </w:pPr>
      <w:r w:rsidRPr="00016023">
        <w:rPr>
          <w:rFonts w:ascii="Times New Roman" w:eastAsia="Arial" w:hAnsi="Times New Roman" w:cs="Times New Roman"/>
          <w:b/>
          <w:i/>
          <w:szCs w:val="28"/>
        </w:rPr>
        <w:t>«</w:t>
      </w:r>
      <w:r w:rsidRPr="00016023">
        <w:rPr>
          <w:rFonts w:ascii="Times New Roman" w:eastAsia="Arial" w:hAnsi="Times New Roman" w:cs="Times New Roman"/>
          <w:b/>
          <w:bCs/>
          <w:szCs w:val="28"/>
        </w:rPr>
        <w:t>Инновационные процессы развития образования:</w:t>
      </w:r>
    </w:p>
    <w:p w:rsidR="00016023" w:rsidRPr="00016023" w:rsidRDefault="00016023" w:rsidP="00016023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i/>
          <w:szCs w:val="28"/>
        </w:rPr>
      </w:pPr>
      <w:r w:rsidRPr="00016023">
        <w:rPr>
          <w:rFonts w:ascii="Times New Roman" w:eastAsia="Arial" w:hAnsi="Times New Roman" w:cs="Times New Roman"/>
          <w:b/>
          <w:bCs/>
          <w:szCs w:val="28"/>
        </w:rPr>
        <w:t>опыт и перспективы</w:t>
      </w:r>
      <w:r w:rsidRPr="00016023">
        <w:rPr>
          <w:rFonts w:ascii="Times New Roman" w:eastAsia="Arial" w:hAnsi="Times New Roman" w:cs="Times New Roman"/>
          <w:b/>
          <w:i/>
          <w:szCs w:val="28"/>
        </w:rPr>
        <w:t>»</w:t>
      </w:r>
    </w:p>
    <w:p w:rsidR="00016023" w:rsidRPr="00016023" w:rsidRDefault="00016023" w:rsidP="00016023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b/>
          <w:i/>
          <w:color w:val="C00000"/>
          <w:szCs w:val="28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023" w:rsidRPr="00016023" w:rsidTr="003676D5">
        <w:trPr>
          <w:trHeight w:val="437"/>
        </w:trPr>
        <w:tc>
          <w:tcPr>
            <w:tcW w:w="3681" w:type="dxa"/>
            <w:vMerge w:val="restart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>Форма участия: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i/>
                <w:color w:val="auto"/>
              </w:rPr>
              <w:t xml:space="preserve">Выбрать </w:t>
            </w:r>
            <w:r w:rsidRPr="00016023">
              <w:rPr>
                <w:rFonts w:ascii="Times New Roman" w:eastAsia="Calibri" w:hAnsi="Times New Roman" w:cs="Times New Roman"/>
                <w:i/>
                <w:color w:val="auto"/>
                <w:u w:val="single"/>
              </w:rPr>
              <w:t>один</w:t>
            </w:r>
            <w:r w:rsidRPr="00016023">
              <w:rPr>
                <w:rFonts w:ascii="Times New Roman" w:eastAsia="Calibri" w:hAnsi="Times New Roman" w:cs="Times New Roman"/>
                <w:i/>
                <w:color w:val="auto"/>
              </w:rPr>
              <w:t xml:space="preserve"> из трех вариантов:</w:t>
            </w:r>
          </w:p>
        </w:tc>
      </w:tr>
      <w:tr w:rsidR="00016023" w:rsidRPr="00016023" w:rsidTr="003676D5">
        <w:tc>
          <w:tcPr>
            <w:tcW w:w="3681" w:type="dxa"/>
            <w:vMerge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i/>
                <w:color w:val="auto"/>
              </w:rPr>
              <w:t>1. устный доклад с публикацией материалов</w:t>
            </w:r>
          </w:p>
        </w:tc>
      </w:tr>
      <w:tr w:rsidR="00016023" w:rsidRPr="00016023" w:rsidTr="003676D5">
        <w:tc>
          <w:tcPr>
            <w:tcW w:w="3681" w:type="dxa"/>
            <w:vMerge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i/>
                <w:color w:val="auto"/>
              </w:rPr>
              <w:t>2. устный доклад без публикации материалов</w:t>
            </w:r>
          </w:p>
        </w:tc>
      </w:tr>
      <w:tr w:rsidR="00016023" w:rsidRPr="00016023" w:rsidTr="003676D5">
        <w:tc>
          <w:tcPr>
            <w:tcW w:w="3681" w:type="dxa"/>
            <w:vMerge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i/>
                <w:color w:val="auto"/>
              </w:rPr>
              <w:t>3. участие без доклада (слушатель)</w:t>
            </w:r>
          </w:p>
        </w:tc>
      </w:tr>
      <w:tr w:rsidR="00016023" w:rsidRPr="00016023" w:rsidTr="003676D5">
        <w:tc>
          <w:tcPr>
            <w:tcW w:w="3681" w:type="dxa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>ФИО полностью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016023" w:rsidRPr="00016023" w:rsidTr="003676D5">
        <w:tc>
          <w:tcPr>
            <w:tcW w:w="3681" w:type="dxa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 xml:space="preserve">Ученая степень 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016023" w:rsidRPr="00016023" w:rsidTr="003676D5">
        <w:tc>
          <w:tcPr>
            <w:tcW w:w="3681" w:type="dxa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 xml:space="preserve">Ученое звание 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016023" w:rsidRPr="00016023" w:rsidTr="003676D5">
        <w:tc>
          <w:tcPr>
            <w:tcW w:w="3681" w:type="dxa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>Республика (край)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016023" w:rsidRPr="00016023" w:rsidTr="003676D5">
        <w:tc>
          <w:tcPr>
            <w:tcW w:w="3681" w:type="dxa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>Город (село</w:t>
            </w:r>
            <w:r w:rsidRPr="00016023">
              <w:rPr>
                <w:rFonts w:ascii="Times New Roman" w:eastAsia="Calibri" w:hAnsi="Times New Roman" w:cs="Times New Roman"/>
                <w:color w:val="auto"/>
                <w:lang w:val="en-US"/>
              </w:rPr>
              <w:t>)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</w:tr>
      <w:tr w:rsidR="00016023" w:rsidRPr="00016023" w:rsidTr="003676D5">
        <w:tc>
          <w:tcPr>
            <w:tcW w:w="3681" w:type="dxa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>Полное наименование места работы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016023" w:rsidRPr="00016023" w:rsidTr="003676D5">
        <w:tc>
          <w:tcPr>
            <w:tcW w:w="3681" w:type="dxa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 xml:space="preserve">Должность 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</w:tr>
      <w:tr w:rsidR="00016023" w:rsidRPr="00016023" w:rsidTr="003676D5">
        <w:tc>
          <w:tcPr>
            <w:tcW w:w="3681" w:type="dxa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>E-</w:t>
            </w:r>
            <w:proofErr w:type="spellStart"/>
            <w:r w:rsidRPr="00016023">
              <w:rPr>
                <w:rFonts w:ascii="Times New Roman" w:eastAsia="Calibri" w:hAnsi="Times New Roman" w:cs="Times New Roman"/>
                <w:color w:val="auto"/>
              </w:rPr>
              <w:t>mail</w:t>
            </w:r>
            <w:proofErr w:type="spellEnd"/>
            <w:r w:rsidRPr="00016023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</w:p>
        </w:tc>
      </w:tr>
      <w:tr w:rsidR="00016023" w:rsidRPr="00016023" w:rsidTr="003676D5">
        <w:tc>
          <w:tcPr>
            <w:tcW w:w="3681" w:type="dxa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>Контактный телефон</w:t>
            </w:r>
          </w:p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 xml:space="preserve">(c кодом города) 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016023" w:rsidRPr="00016023" w:rsidTr="003676D5">
        <w:tc>
          <w:tcPr>
            <w:tcW w:w="3681" w:type="dxa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 xml:space="preserve">Тема доклада 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016023" w:rsidRPr="00016023" w:rsidTr="003676D5">
        <w:tc>
          <w:tcPr>
            <w:tcW w:w="3681" w:type="dxa"/>
            <w:vAlign w:val="center"/>
          </w:tcPr>
          <w:p w:rsidR="00016023" w:rsidRPr="00016023" w:rsidRDefault="00016023" w:rsidP="0001602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016023">
              <w:rPr>
                <w:rFonts w:ascii="Times New Roman" w:eastAsia="Calibri" w:hAnsi="Times New Roman" w:cs="Times New Roman"/>
                <w:color w:val="auto"/>
              </w:rPr>
              <w:t xml:space="preserve">Ключевые слова </w:t>
            </w:r>
            <w:r w:rsidRPr="00016023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(5-10 </w:t>
            </w:r>
            <w:r w:rsidRPr="00016023">
              <w:rPr>
                <w:rFonts w:ascii="Times New Roman" w:eastAsia="Calibri" w:hAnsi="Times New Roman" w:cs="Times New Roman"/>
                <w:color w:val="auto"/>
              </w:rPr>
              <w:t>слов</w:t>
            </w:r>
            <w:r w:rsidRPr="00016023">
              <w:rPr>
                <w:rFonts w:ascii="Times New Roman" w:eastAsia="Calibri" w:hAnsi="Times New Roman" w:cs="Times New Roman"/>
                <w:color w:val="auto"/>
                <w:lang w:val="en-US"/>
              </w:rPr>
              <w:t>)</w:t>
            </w:r>
          </w:p>
        </w:tc>
        <w:tc>
          <w:tcPr>
            <w:tcW w:w="5664" w:type="dxa"/>
          </w:tcPr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  <w:p w:rsidR="00016023" w:rsidRPr="00016023" w:rsidRDefault="00016023" w:rsidP="0001602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:rsidR="00016023" w:rsidRPr="00016023" w:rsidRDefault="00016023" w:rsidP="00016023">
      <w:pPr>
        <w:widowControl/>
        <w:autoSpaceDE w:val="0"/>
        <w:autoSpaceDN w:val="0"/>
        <w:adjustRightInd w:val="0"/>
        <w:jc w:val="center"/>
        <w:rPr>
          <w:rFonts w:ascii="Times New Roman" w:eastAsia="Arial" w:hAnsi="Times New Roman" w:cs="Times New Roman"/>
          <w:szCs w:val="28"/>
        </w:rPr>
      </w:pPr>
    </w:p>
    <w:p w:rsidR="00016023" w:rsidRPr="00016023" w:rsidRDefault="00016023" w:rsidP="00016023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01602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Оргкомитет гарантирует строгое соблюдение требований законодательства в отношении персональных данных. Контактная информация используется исключительно для оперативного решения вопросов участия в Конференции и публикации материалов.</w:t>
      </w:r>
    </w:p>
    <w:p w:rsidR="00F71D01" w:rsidRPr="00B94A1C" w:rsidRDefault="00F71D01" w:rsidP="00F71D01">
      <w:pPr>
        <w:pStyle w:val="ac"/>
        <w:rPr>
          <w:sz w:val="32"/>
        </w:rPr>
      </w:pPr>
    </w:p>
    <w:p w:rsidR="00F71D01" w:rsidRDefault="00F71D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E625D" w:rsidRDefault="001E625D" w:rsidP="001E625D">
      <w:pPr>
        <w:jc w:val="right"/>
        <w:rPr>
          <w:rFonts w:ascii="Times New Roman" w:hAnsi="Times New Roman" w:cs="Times New Roman"/>
          <w:sz w:val="28"/>
        </w:rPr>
      </w:pPr>
      <w:r w:rsidRPr="001E625D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</w:p>
    <w:p w:rsidR="003642E5" w:rsidRDefault="001E625D" w:rsidP="001E625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Положению </w:t>
      </w:r>
      <w:r w:rsidR="009E3329">
        <w:rPr>
          <w:rFonts w:ascii="Times New Roman" w:hAnsi="Times New Roman" w:cs="Times New Roman"/>
          <w:sz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</w:rPr>
        <w:t>Всероссийской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1E625D" w:rsidRDefault="001E625D" w:rsidP="001E625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научно-практической конференции</w:t>
      </w:r>
    </w:p>
    <w:p w:rsidR="003642E5" w:rsidRDefault="001E625D" w:rsidP="001E625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«Инновационные процессы развития </w:t>
      </w:r>
    </w:p>
    <w:p w:rsidR="001E625D" w:rsidRPr="001278E0" w:rsidRDefault="001E625D" w:rsidP="001E625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образования: опыт и перспективы»</w:t>
      </w:r>
    </w:p>
    <w:p w:rsidR="009E3329" w:rsidRDefault="009E3329" w:rsidP="009E3329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E3329" w:rsidRPr="009E3329" w:rsidRDefault="009E3329" w:rsidP="009E3329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E3329">
        <w:rPr>
          <w:rFonts w:ascii="Times New Roman" w:eastAsia="Times New Roman" w:hAnsi="Times New Roman"/>
          <w:sz w:val="28"/>
          <w:szCs w:val="28"/>
        </w:rPr>
        <w:t>СОГЛАСИЕ НА ОБРАБОТКУ ПЕРСОНАЛЬНЫХ ДАННЫХ</w:t>
      </w:r>
    </w:p>
    <w:p w:rsidR="00974B67" w:rsidRPr="00974B67" w:rsidRDefault="00974B67" w:rsidP="00974B67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4B67">
        <w:rPr>
          <w:rFonts w:ascii="Times New Roman" w:eastAsia="Calibri" w:hAnsi="Times New Roman" w:cs="Times New Roman"/>
          <w:color w:val="auto"/>
          <w:lang w:eastAsia="en-US"/>
        </w:rPr>
        <w:t>Я, _____________________________________________________________________,</w:t>
      </w:r>
    </w:p>
    <w:p w:rsidR="00974B67" w:rsidRPr="00974B67" w:rsidRDefault="00974B67" w:rsidP="00974B67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4B67">
        <w:rPr>
          <w:rFonts w:ascii="Times New Roman" w:eastAsia="Calibri" w:hAnsi="Times New Roman" w:cs="Times New Roman"/>
          <w:color w:val="auto"/>
          <w:lang w:eastAsia="en-US"/>
        </w:rPr>
        <w:t>паспорт: серия______№ _________, выдан ________________________________________,</w:t>
      </w:r>
    </w:p>
    <w:p w:rsidR="00974B67" w:rsidRPr="00974B67" w:rsidRDefault="00974B67" w:rsidP="00974B67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74B67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</w:t>
      </w:r>
      <w:r w:rsidRPr="00974B67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974B67">
        <w:rPr>
          <w:rFonts w:ascii="Times New Roman" w:eastAsia="Calibri" w:hAnsi="Times New Roman" w:cs="Times New Roman"/>
          <w:color w:val="auto"/>
          <w:lang w:eastAsia="en-US"/>
        </w:rPr>
        <w:t>проживающи</w:t>
      </w:r>
      <w:proofErr w:type="gramStart"/>
      <w:r w:rsidRPr="00974B67">
        <w:rPr>
          <w:rFonts w:ascii="Times New Roman" w:eastAsia="Calibri" w:hAnsi="Times New Roman" w:cs="Times New Roman"/>
          <w:color w:val="auto"/>
          <w:lang w:eastAsia="en-US"/>
        </w:rPr>
        <w:t>й(</w:t>
      </w:r>
      <w:proofErr w:type="gramEnd"/>
      <w:r w:rsidRPr="00974B67">
        <w:rPr>
          <w:rFonts w:ascii="Times New Roman" w:eastAsia="Calibri" w:hAnsi="Times New Roman" w:cs="Times New Roman"/>
          <w:color w:val="auto"/>
          <w:lang w:eastAsia="en-US"/>
        </w:rPr>
        <w:t>-</w:t>
      </w:r>
      <w:proofErr w:type="spellStart"/>
      <w:r w:rsidRPr="00974B67">
        <w:rPr>
          <w:rFonts w:ascii="Times New Roman" w:eastAsia="Calibri" w:hAnsi="Times New Roman" w:cs="Times New Roman"/>
          <w:color w:val="auto"/>
          <w:lang w:eastAsia="en-US"/>
        </w:rPr>
        <w:t>ая</w:t>
      </w:r>
      <w:proofErr w:type="spellEnd"/>
      <w:r w:rsidRPr="00974B67">
        <w:rPr>
          <w:rFonts w:ascii="Times New Roman" w:eastAsia="Calibri" w:hAnsi="Times New Roman" w:cs="Times New Roman"/>
          <w:color w:val="auto"/>
          <w:lang w:eastAsia="en-US"/>
        </w:rPr>
        <w:t>) по адресу</w:t>
      </w:r>
      <w:r w:rsidRPr="00974B67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__________________________________________________________</w:t>
      </w:r>
    </w:p>
    <w:p w:rsidR="00974B67" w:rsidRPr="00974B67" w:rsidRDefault="00974B67" w:rsidP="00974B67">
      <w:pPr>
        <w:widowControl/>
        <w:spacing w:after="16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974B67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_____________________________________________________________________________________________</w:t>
      </w:r>
    </w:p>
    <w:p w:rsidR="00974B67" w:rsidRPr="00974B67" w:rsidRDefault="00974B67" w:rsidP="00974B67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4B67">
        <w:rPr>
          <w:rFonts w:ascii="Times New Roman" w:eastAsia="Calibri" w:hAnsi="Times New Roman" w:cs="Times New Roman"/>
          <w:color w:val="auto"/>
          <w:lang w:eastAsia="en-US"/>
        </w:rPr>
        <w:t>даю согласие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– ФГБОУ ВО «СГУ им. Питирима Сорокина»), находящемуся по адресу: Республика Коми, г. Сыктывкар, Октябрьский проспект, 55, на обработку персональных данных (своих или представляемого в случае его недееспособности) с использованием средств автоматизации, а также без использования таких средств с целью публикации и тиражирования мое</w:t>
      </w:r>
      <w:proofErr w:type="gramStart"/>
      <w:r w:rsidRPr="00974B67">
        <w:rPr>
          <w:rFonts w:ascii="Times New Roman" w:eastAsia="Calibri" w:hAnsi="Times New Roman" w:cs="Times New Roman"/>
          <w:color w:val="auto"/>
          <w:lang w:eastAsia="en-US"/>
        </w:rPr>
        <w:t>й(</w:t>
      </w:r>
      <w:proofErr w:type="gramEnd"/>
      <w:r w:rsidRPr="00974B67">
        <w:rPr>
          <w:rFonts w:ascii="Times New Roman" w:eastAsia="Calibri" w:hAnsi="Times New Roman" w:cs="Times New Roman"/>
          <w:color w:val="auto"/>
          <w:lang w:eastAsia="en-US"/>
        </w:rPr>
        <w:t>их)_статьи (далее – работ)</w:t>
      </w:r>
      <w:r w:rsidRPr="00974B67">
        <w:rPr>
          <w:rFonts w:ascii="Times New Roman" w:eastAsia="Calibri" w:hAnsi="Times New Roman" w:cs="Times New Roman"/>
          <w:color w:val="auto"/>
          <w:highlight w:val="cyan"/>
          <w:lang w:eastAsia="en-US"/>
        </w:rPr>
        <w:t xml:space="preserve"> </w:t>
      </w:r>
      <w:r w:rsidRPr="00974B67">
        <w:rPr>
          <w:rFonts w:ascii="Times New Roman" w:eastAsia="Calibri" w:hAnsi="Times New Roman" w:cs="Times New Roman"/>
          <w:color w:val="auto"/>
          <w:lang w:eastAsia="en-US"/>
        </w:rPr>
        <w:t xml:space="preserve">«____________________________________________________________________________________________________» в сборнике материалов </w:t>
      </w:r>
      <w:r w:rsidRPr="00974B67">
        <w:rPr>
          <w:rFonts w:asciiTheme="majorHAnsi" w:eastAsia="Calibri" w:hAnsiTheme="majorHAnsi" w:cs="Times New Roman"/>
          <w:b/>
          <w:color w:val="auto"/>
          <w:lang w:eastAsia="en-US"/>
        </w:rPr>
        <w:t>Всероссийской научно-практической конференции «Инновационные процессы развития образования: опыт и перспективы»</w:t>
      </w:r>
      <w:r w:rsidRPr="00974B67">
        <w:rPr>
          <w:rFonts w:ascii="Times New Roman" w:eastAsia="Calibri" w:hAnsi="Times New Roman" w:cs="Times New Roman"/>
          <w:color w:val="auto"/>
          <w:lang w:eastAsia="en-US"/>
        </w:rPr>
        <w:t>, а также наиболее полного исполнения ФГБОУ ВО «СГУ им. Питирима Сорокина» обязательств и компетенций в соответствии с Федеральным законом от 27.07.2006 г. №152-ФЗ «О персональных данных», Федеральным законом от 29.12.2012 №273-ФЗ «Об образовании в Российской Федерации», Уставом ФГБОУ ВО «СГУ им. Питирима Сорокина», и иными нормативно-правовыми актами Российской Федерации.</w:t>
      </w:r>
    </w:p>
    <w:p w:rsidR="00974B67" w:rsidRPr="00974B67" w:rsidRDefault="00974B67" w:rsidP="00974B67">
      <w:pPr>
        <w:widowControl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4B67">
        <w:rPr>
          <w:rFonts w:ascii="Times New Roman" w:eastAsia="Calibri" w:hAnsi="Times New Roman" w:cs="Times New Roman"/>
          <w:color w:val="auto"/>
          <w:lang w:eastAsia="en-US"/>
        </w:rPr>
        <w:t>В соответствии с данным согласием для обработки предоставляется следующая информация: фамилия, имя, отчество, дата и место рождения, номер контактного телефона, адрес электронной почты, образование, основное место работы, ученая степень, ученое звание, характеристика трудовой деятельности, характеристика научно-педагогической деятельности, основные труды по профилю направления, а также личная фотография.</w:t>
      </w:r>
    </w:p>
    <w:p w:rsidR="00974B67" w:rsidRPr="00974B67" w:rsidRDefault="00974B67" w:rsidP="00974B67">
      <w:pPr>
        <w:widowControl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974B67">
        <w:rPr>
          <w:rFonts w:ascii="Times New Roman" w:eastAsia="Calibri" w:hAnsi="Times New Roman" w:cs="Times New Roman"/>
          <w:color w:val="auto"/>
          <w:lang w:eastAsia="en-US"/>
        </w:rPr>
        <w:t xml:space="preserve"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распространение, систематизацию, накопление, хранение, уточнение (обновление, изменение), использование, предоставление, обезличивание, блокирование, уничтожение. </w:t>
      </w:r>
      <w:proofErr w:type="gramEnd"/>
    </w:p>
    <w:p w:rsidR="00974B67" w:rsidRPr="00974B67" w:rsidRDefault="00974B67" w:rsidP="00974B67">
      <w:pPr>
        <w:widowControl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4B67">
        <w:rPr>
          <w:rFonts w:ascii="Times New Roman" w:eastAsia="Calibri" w:hAnsi="Times New Roman" w:cs="Times New Roman"/>
          <w:color w:val="auto"/>
          <w:lang w:eastAsia="en-US"/>
        </w:rPr>
        <w:t xml:space="preserve">Разрешаю использовать в качестве общедоступных персональных данных фамилию, имя, отчество, дату рождения, ученую степень, ученое звание, характеристику трудовой деятельности, характеристику научно-педагогической деятельности, основные труды по профилю направления, а также личную фотографию, в целях, указанных в настоящем согласии. </w:t>
      </w:r>
      <w:proofErr w:type="gramStart"/>
      <w:r w:rsidRPr="00974B67">
        <w:rPr>
          <w:rFonts w:ascii="Times New Roman" w:eastAsia="Calibri" w:hAnsi="Times New Roman" w:cs="Times New Roman"/>
          <w:color w:val="auto"/>
          <w:lang w:eastAsia="en-US"/>
        </w:rPr>
        <w:t>В условиях исполнения законодательства и условий договоров, ФГБОУ ВО «СГУ им. Питирима Сорокина» имеет право передавать персональные данные в следующие государственные и негосударственные структуры: налоговые органы; правоохранительные органы; органы лицензирования и сертификации; органы прокуратуры и ФСБ; органы статистики; страховые агентства; военкоматы; органы социального страхования; медицинские организации, пенсионные фонды; подразделения государственных и муниципальных органов управления;</w:t>
      </w:r>
      <w:proofErr w:type="gramEnd"/>
      <w:r w:rsidRPr="00974B67">
        <w:rPr>
          <w:rFonts w:ascii="Times New Roman" w:eastAsia="Calibri" w:hAnsi="Times New Roman" w:cs="Times New Roman"/>
          <w:color w:val="auto"/>
          <w:lang w:eastAsia="en-US"/>
        </w:rPr>
        <w:t xml:space="preserve"> оператору электронного правительства Республики </w:t>
      </w:r>
      <w:r w:rsidRPr="00974B67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Коми;  издательства, электронные библиотеки. Перечень персональных данных для обработки, а также порядок отзыва согласия на обработку персональных данных определяется Положением «Об обработке персональных данных поступающих, обучающихся и отчисленных ФГБОУ ВО «СГУ им. Питирима Сорокина». </w:t>
      </w:r>
    </w:p>
    <w:p w:rsidR="00974B67" w:rsidRPr="00974B67" w:rsidRDefault="00974B67" w:rsidP="00974B67">
      <w:pPr>
        <w:widowControl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4B67">
        <w:rPr>
          <w:rFonts w:ascii="Times New Roman" w:eastAsia="Calibri" w:hAnsi="Times New Roman" w:cs="Times New Roman"/>
          <w:color w:val="auto"/>
          <w:lang w:eastAsia="en-US"/>
        </w:rPr>
        <w:t>Согласие действует в течение срока издания моих работ и 75 лет после печатания (издания) моих работ.</w:t>
      </w:r>
    </w:p>
    <w:p w:rsidR="00974B67" w:rsidRPr="00974B67" w:rsidRDefault="00974B67" w:rsidP="00974B67">
      <w:pPr>
        <w:widowControl/>
        <w:spacing w:line="259" w:lineRule="auto"/>
        <w:ind w:firstLine="14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4B67">
        <w:rPr>
          <w:rFonts w:ascii="Times New Roman" w:eastAsia="Calibri" w:hAnsi="Times New Roman" w:cs="Times New Roman"/>
          <w:color w:val="auto"/>
          <w:lang w:eastAsia="en-US"/>
        </w:rPr>
        <w:t xml:space="preserve"> ____________________________________  _________________ «____»________  20__ г. </w:t>
      </w:r>
    </w:p>
    <w:p w:rsidR="00974B67" w:rsidRPr="00974B67" w:rsidRDefault="00974B67" w:rsidP="00974B67">
      <w:pPr>
        <w:widowControl/>
        <w:spacing w:line="259" w:lineRule="auto"/>
        <w:ind w:left="708" w:firstLine="142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  <w:r w:rsidRPr="00974B67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(Ф.И.О) </w:t>
      </w:r>
      <w:r w:rsidRPr="00974B67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</w:r>
      <w:r w:rsidRPr="00974B67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</w:r>
      <w:r w:rsidRPr="00974B67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</w:r>
      <w:r w:rsidRPr="00974B67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</w:r>
      <w:r w:rsidRPr="00974B67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  <w:t xml:space="preserve">   (подпись)  </w:t>
      </w:r>
    </w:p>
    <w:p w:rsidR="00974B67" w:rsidRPr="00974B67" w:rsidRDefault="00974B67" w:rsidP="00974B67">
      <w:pPr>
        <w:widowControl/>
        <w:ind w:firstLine="142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74B67">
        <w:rPr>
          <w:rFonts w:ascii="Times New Roman" w:eastAsia="Calibri" w:hAnsi="Times New Roman" w:cs="Times New Roman"/>
          <w:color w:val="auto"/>
          <w:lang w:eastAsia="en-US"/>
        </w:rPr>
        <w:t>С Положением «По организации и проведению работ по обеспечению безопасности персональных данных в ФГБОУ ВО «СГУ им. Питирима Сорокина» ознакомле</w:t>
      </w:r>
      <w:proofErr w:type="gramStart"/>
      <w:r w:rsidRPr="00974B67">
        <w:rPr>
          <w:rFonts w:ascii="Times New Roman" w:eastAsia="Calibri" w:hAnsi="Times New Roman" w:cs="Times New Roman"/>
          <w:color w:val="auto"/>
          <w:lang w:eastAsia="en-US"/>
        </w:rPr>
        <w:t>н(</w:t>
      </w:r>
      <w:proofErr w:type="gramEnd"/>
      <w:r w:rsidRPr="00974B67">
        <w:rPr>
          <w:rFonts w:ascii="Times New Roman" w:eastAsia="Calibri" w:hAnsi="Times New Roman" w:cs="Times New Roman"/>
          <w:color w:val="auto"/>
          <w:lang w:eastAsia="en-US"/>
        </w:rPr>
        <w:t xml:space="preserve">а). </w:t>
      </w:r>
    </w:p>
    <w:p w:rsidR="009E3329" w:rsidRPr="009E3329" w:rsidRDefault="00974B67" w:rsidP="00974B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B67">
        <w:rPr>
          <w:rFonts w:ascii="Times New Roman" w:eastAsia="Calibri" w:hAnsi="Times New Roman" w:cs="Times New Roman"/>
          <w:color w:val="auto"/>
          <w:lang w:eastAsia="en-US"/>
        </w:rPr>
        <w:t xml:space="preserve">____________________________________ __________________ «____»_________  20__ г. </w:t>
      </w:r>
      <w:r w:rsidRPr="00974B67">
        <w:rPr>
          <w:rFonts w:ascii="Times New Roman" w:eastAsia="Calibri" w:hAnsi="Times New Roman" w:cs="Times New Roman"/>
          <w:i/>
          <w:color w:val="auto"/>
          <w:sz w:val="16"/>
          <w:szCs w:val="20"/>
          <w:lang w:eastAsia="en-US"/>
        </w:rPr>
        <w:t xml:space="preserve">(Ф.И.О) </w:t>
      </w:r>
      <w:r w:rsidRPr="00974B67">
        <w:rPr>
          <w:rFonts w:ascii="Times New Roman" w:eastAsia="Calibri" w:hAnsi="Times New Roman" w:cs="Times New Roman"/>
          <w:i/>
          <w:color w:val="auto"/>
          <w:sz w:val="16"/>
          <w:szCs w:val="20"/>
          <w:lang w:eastAsia="en-US"/>
        </w:rPr>
        <w:tab/>
      </w:r>
      <w:r w:rsidRPr="00974B67">
        <w:rPr>
          <w:rFonts w:ascii="Times New Roman" w:eastAsia="Calibri" w:hAnsi="Times New Roman" w:cs="Times New Roman"/>
          <w:i/>
          <w:color w:val="auto"/>
          <w:sz w:val="16"/>
          <w:szCs w:val="20"/>
          <w:lang w:eastAsia="en-US"/>
        </w:rPr>
        <w:tab/>
      </w:r>
      <w:r w:rsidRPr="00974B67">
        <w:rPr>
          <w:rFonts w:ascii="Times New Roman" w:eastAsia="Calibri" w:hAnsi="Times New Roman" w:cs="Times New Roman"/>
          <w:i/>
          <w:color w:val="auto"/>
          <w:sz w:val="16"/>
          <w:szCs w:val="20"/>
          <w:lang w:eastAsia="en-US"/>
        </w:rPr>
        <w:tab/>
      </w:r>
      <w:r w:rsidRPr="00974B67">
        <w:rPr>
          <w:rFonts w:ascii="Times New Roman" w:eastAsia="Calibri" w:hAnsi="Times New Roman" w:cs="Times New Roman"/>
          <w:i/>
          <w:color w:val="auto"/>
          <w:sz w:val="16"/>
          <w:szCs w:val="20"/>
          <w:lang w:eastAsia="en-US"/>
        </w:rPr>
        <w:tab/>
      </w:r>
      <w:r w:rsidRPr="00974B67">
        <w:rPr>
          <w:rFonts w:ascii="Times New Roman" w:eastAsia="Calibri" w:hAnsi="Times New Roman" w:cs="Times New Roman"/>
          <w:i/>
          <w:color w:val="auto"/>
          <w:sz w:val="16"/>
          <w:szCs w:val="20"/>
          <w:lang w:eastAsia="en-US"/>
        </w:rPr>
        <w:tab/>
        <w:t xml:space="preserve">   (подпись)  </w:t>
      </w:r>
    </w:p>
    <w:p w:rsidR="00F71D01" w:rsidRDefault="00F71D01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E3329" w:rsidRDefault="009E33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E3329" w:rsidRDefault="009E3329" w:rsidP="009E3329">
      <w:pPr>
        <w:jc w:val="right"/>
        <w:rPr>
          <w:rFonts w:ascii="Times New Roman" w:hAnsi="Times New Roman" w:cs="Times New Roman"/>
          <w:sz w:val="28"/>
        </w:rPr>
      </w:pPr>
      <w:r w:rsidRPr="001E625D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3</w:t>
      </w:r>
    </w:p>
    <w:p w:rsidR="006D7FB6" w:rsidRDefault="009E3329" w:rsidP="009E332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Положению </w:t>
      </w:r>
      <w:r w:rsidR="003642E5">
        <w:rPr>
          <w:rFonts w:ascii="Times New Roman" w:hAnsi="Times New Roman" w:cs="Times New Roman"/>
          <w:sz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</w:rPr>
        <w:t>Всероссийской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9E3329" w:rsidRDefault="009E3329" w:rsidP="009E332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научно-практической конференции</w:t>
      </w:r>
    </w:p>
    <w:p w:rsidR="006D7FB6" w:rsidRDefault="009E3329" w:rsidP="006D7FB6">
      <w:pPr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«Инновационные процессы развития </w:t>
      </w:r>
    </w:p>
    <w:p w:rsidR="001E625D" w:rsidRDefault="009E3329" w:rsidP="006D7FB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образования: опыт и перспективы»</w:t>
      </w:r>
    </w:p>
    <w:p w:rsidR="000612F6" w:rsidRDefault="000612F6" w:rsidP="000612F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D7FB6" w:rsidRPr="006D7FB6" w:rsidRDefault="006D7FB6" w:rsidP="000612F6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6D7FB6">
        <w:rPr>
          <w:rFonts w:ascii="Times New Roman" w:hAnsi="Times New Roman" w:cs="Times New Roman"/>
          <w:sz w:val="28"/>
        </w:rPr>
        <w:t>Согласие</w:t>
      </w:r>
    </w:p>
    <w:p w:rsidR="006D7FB6" w:rsidRPr="006D7FB6" w:rsidRDefault="006D7FB6" w:rsidP="000612F6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6D7FB6">
        <w:rPr>
          <w:rFonts w:ascii="Times New Roman" w:hAnsi="Times New Roman" w:cs="Times New Roman"/>
          <w:sz w:val="28"/>
        </w:rPr>
        <w:t>на обработку персональных данных, разрешенных субъектом персональных данных для распространения</w:t>
      </w:r>
    </w:p>
    <w:p w:rsidR="000612F6" w:rsidRPr="000612F6" w:rsidRDefault="000612F6" w:rsidP="000612F6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>Я, ____________________________________________________________________________</w:t>
      </w:r>
    </w:p>
    <w:p w:rsidR="000612F6" w:rsidRPr="000612F6" w:rsidRDefault="000612F6" w:rsidP="000612F6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>(фамилия, имя, отчество субъекта персональных данных)</w:t>
      </w:r>
    </w:p>
    <w:p w:rsidR="000612F6" w:rsidRPr="000612F6" w:rsidRDefault="000612F6" w:rsidP="000612F6">
      <w:pPr>
        <w:widowControl/>
        <w:rPr>
          <w:rFonts w:ascii="Times New Roman" w:eastAsia="Times New Roman" w:hAnsi="Times New Roman" w:cs="Times New Roman"/>
          <w:color w:val="auto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>контактная информация: тел. _____________________________________________________</w:t>
      </w:r>
    </w:p>
    <w:p w:rsidR="000612F6" w:rsidRPr="000612F6" w:rsidRDefault="000612F6" w:rsidP="000612F6">
      <w:pPr>
        <w:widowControl/>
        <w:rPr>
          <w:rFonts w:ascii="Times New Roman" w:eastAsia="Times New Roman" w:hAnsi="Times New Roman" w:cs="Times New Roman"/>
          <w:color w:val="auto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>адрес электронной почты: ________________________________________________________</w:t>
      </w:r>
    </w:p>
    <w:p w:rsidR="000612F6" w:rsidRPr="000612F6" w:rsidRDefault="000612F6" w:rsidP="000612F6">
      <w:pPr>
        <w:widowControl/>
        <w:rPr>
          <w:rFonts w:ascii="Times New Roman" w:eastAsia="Times New Roman" w:hAnsi="Times New Roman" w:cs="Times New Roman"/>
          <w:color w:val="auto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>почтовый адрес: ________________________________________________________________</w:t>
      </w:r>
    </w:p>
    <w:p w:rsidR="000612F6" w:rsidRPr="000612F6" w:rsidRDefault="000612F6" w:rsidP="000612F6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 xml:space="preserve">даю согласие СГУ им. Питирима Сорокина, находящемуся по адресу: Октябрьский пр-т, дом 55 г. Сыктывкар, Республика Коми, Северо-Западный федеральный округ, 167001, ИНН </w:t>
      </w:r>
      <w:r w:rsidRPr="000612F6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/>
        </w:rPr>
        <w:t xml:space="preserve">1101483236, </w:t>
      </w:r>
      <w:r w:rsidRPr="000612F6">
        <w:rPr>
          <w:rFonts w:ascii="Times New Roman" w:eastAsia="Calibri" w:hAnsi="Times New Roman" w:cs="Times New Roman"/>
          <w:color w:val="auto"/>
          <w:shd w:val="clear" w:color="auto" w:fill="FFFFFF"/>
          <w:lang w:eastAsia="en-US"/>
        </w:rPr>
        <w:t>ОГРН </w:t>
      </w:r>
      <w:r w:rsidRPr="000612F6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/>
        </w:rPr>
        <w:t xml:space="preserve">1021100507230 на размещение моих персональных данных на сайте СГУ им. Питирима Сорокина </w:t>
      </w:r>
      <w:hyperlink r:id="rId12" w:history="1">
        <w:r w:rsidRPr="000612F6">
          <w:rPr>
            <w:rFonts w:ascii="Times New Roman" w:eastAsia="Calibri" w:hAnsi="Times New Roman" w:cs="Times New Roman"/>
            <w:bCs/>
            <w:color w:val="0563C1"/>
            <w:u w:val="single"/>
            <w:shd w:val="clear" w:color="auto" w:fill="FFFFFF"/>
            <w:lang w:eastAsia="en-US"/>
          </w:rPr>
          <w:t>https://www.syktsu.ru/</w:t>
        </w:r>
      </w:hyperlink>
      <w:r w:rsidRPr="000612F6">
        <w:rPr>
          <w:rFonts w:ascii="Times New Roman" w:eastAsia="Calibri" w:hAnsi="Times New Roman" w:cs="Times New Roman"/>
          <w:bCs/>
          <w:color w:val="auto"/>
          <w:shd w:val="clear" w:color="auto" w:fill="FFFFFF"/>
          <w:lang w:eastAsia="en-US"/>
        </w:rPr>
        <w:t xml:space="preserve"> </w:t>
      </w: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:rsidR="000612F6" w:rsidRPr="000612F6" w:rsidRDefault="000612F6" w:rsidP="000612F6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 xml:space="preserve">Цель обработки персональных данных исполнение </w:t>
      </w:r>
      <w:r w:rsidRPr="000612F6">
        <w:rPr>
          <w:rFonts w:ascii="Times New Roman" w:eastAsia="Calibri" w:hAnsi="Times New Roman" w:cs="Times New Roman"/>
          <w:color w:val="auto"/>
          <w:lang w:eastAsia="en-US"/>
        </w:rPr>
        <w:t xml:space="preserve">Федерального закона от 27.07.2006 № 152 </w:t>
      </w:r>
      <w:r w:rsidRPr="000612F6">
        <w:rPr>
          <w:rFonts w:ascii="Times New Roman" w:eastAsia="Calibri" w:hAnsi="Times New Roman" w:cs="Times New Roman"/>
          <w:color w:val="auto"/>
          <w:lang w:eastAsia="en-US"/>
        </w:rPr>
        <w:sym w:font="Symbol" w:char="F02D"/>
      </w:r>
      <w:r w:rsidRPr="000612F6">
        <w:rPr>
          <w:rFonts w:ascii="Times New Roman" w:eastAsia="Calibri" w:hAnsi="Times New Roman" w:cs="Times New Roman"/>
          <w:color w:val="auto"/>
          <w:lang w:eastAsia="en-US"/>
        </w:rPr>
        <w:t xml:space="preserve"> ФЗ «О персональных данных», Федерального закона от 27.07.2006 № 149 </w:t>
      </w:r>
      <w:r w:rsidRPr="000612F6">
        <w:rPr>
          <w:rFonts w:ascii="Times New Roman" w:eastAsia="Calibri" w:hAnsi="Times New Roman" w:cs="Times New Roman"/>
          <w:color w:val="auto"/>
          <w:lang w:eastAsia="en-US"/>
        </w:rPr>
        <w:sym w:font="Symbol" w:char="F02D"/>
      </w:r>
      <w:r w:rsidRPr="000612F6">
        <w:rPr>
          <w:rFonts w:ascii="Times New Roman" w:eastAsia="Calibri" w:hAnsi="Times New Roman" w:cs="Times New Roman"/>
          <w:color w:val="auto"/>
          <w:lang w:eastAsia="en-US"/>
        </w:rPr>
        <w:t xml:space="preserve"> ФЗ «Об информации, информационных технологиях и защите информации», Федерального закона от 29.12.2012 № 273 </w:t>
      </w:r>
      <w:r w:rsidRPr="000612F6">
        <w:rPr>
          <w:rFonts w:ascii="Times New Roman" w:eastAsia="Calibri" w:hAnsi="Times New Roman" w:cs="Times New Roman"/>
          <w:color w:val="auto"/>
          <w:lang w:eastAsia="en-US"/>
        </w:rPr>
        <w:sym w:font="Symbol" w:char="F02D"/>
      </w:r>
      <w:r w:rsidRPr="000612F6">
        <w:rPr>
          <w:rFonts w:ascii="Times New Roman" w:eastAsia="Calibri" w:hAnsi="Times New Roman" w:cs="Times New Roman"/>
          <w:color w:val="auto"/>
          <w:lang w:eastAsia="en-US"/>
        </w:rPr>
        <w:t xml:space="preserve"> ФЗ «Об образовании в Российской Федерации»</w:t>
      </w: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 xml:space="preserve">; </w:t>
      </w:r>
      <w:r w:rsidRPr="000612F6">
        <w:rPr>
          <w:rFonts w:ascii="Times New Roman" w:eastAsia="Calibri" w:hAnsi="Times New Roman" w:cs="Times New Roman"/>
          <w:color w:val="auto"/>
          <w:lang w:eastAsia="en-US"/>
        </w:rPr>
        <w:t>публикация и тиражирование мое</w:t>
      </w:r>
      <w:proofErr w:type="gramStart"/>
      <w:r w:rsidRPr="000612F6">
        <w:rPr>
          <w:rFonts w:ascii="Times New Roman" w:eastAsia="Calibri" w:hAnsi="Times New Roman" w:cs="Times New Roman"/>
          <w:color w:val="auto"/>
          <w:lang w:eastAsia="en-US"/>
        </w:rPr>
        <w:t>й(</w:t>
      </w:r>
      <w:proofErr w:type="gramEnd"/>
      <w:r w:rsidRPr="000612F6">
        <w:rPr>
          <w:rFonts w:ascii="Times New Roman" w:eastAsia="Calibri" w:hAnsi="Times New Roman" w:cs="Times New Roman"/>
          <w:color w:val="auto"/>
          <w:lang w:eastAsia="en-US"/>
        </w:rPr>
        <w:t>их)_статьи (далее – работ) «______________________________________________________________________________</w:t>
      </w:r>
    </w:p>
    <w:p w:rsidR="000612F6" w:rsidRPr="000612F6" w:rsidRDefault="000612F6" w:rsidP="000612F6">
      <w:pPr>
        <w:widowControl/>
        <w:ind w:firstLine="567"/>
        <w:jc w:val="center"/>
        <w:rPr>
          <w:rFonts w:ascii="Times New Roman" w:eastAsia="Calibri" w:hAnsi="Times New Roman" w:cs="Times New Roman"/>
          <w:color w:val="auto"/>
          <w:sz w:val="20"/>
          <w:szCs w:val="16"/>
          <w:vertAlign w:val="subscript"/>
          <w:lang w:eastAsia="en-US"/>
        </w:rPr>
      </w:pPr>
      <w:r w:rsidRPr="000612F6">
        <w:rPr>
          <w:rFonts w:ascii="Times New Roman" w:eastAsia="Calibri" w:hAnsi="Times New Roman" w:cs="Times New Roman"/>
          <w:color w:val="auto"/>
          <w:sz w:val="20"/>
          <w:szCs w:val="16"/>
          <w:vertAlign w:val="subscript"/>
          <w:lang w:eastAsia="en-US"/>
        </w:rPr>
        <w:t>(название работ)</w:t>
      </w:r>
    </w:p>
    <w:p w:rsidR="000612F6" w:rsidRPr="000612F6" w:rsidRDefault="000612F6" w:rsidP="000612F6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612F6">
        <w:rPr>
          <w:rFonts w:ascii="Times New Roman" w:eastAsia="Calibri" w:hAnsi="Times New Roman" w:cs="Times New Roman"/>
          <w:color w:val="auto"/>
          <w:sz w:val="20"/>
          <w:szCs w:val="16"/>
          <w:vertAlign w:val="subscript"/>
          <w:lang w:eastAsia="en-US"/>
        </w:rPr>
        <w:t>___________________________________________________________________________________________________________________________________________</w:t>
      </w:r>
      <w:r w:rsidRPr="000612F6">
        <w:rPr>
          <w:rFonts w:ascii="Times New Roman" w:eastAsia="Calibri" w:hAnsi="Times New Roman" w:cs="Times New Roman"/>
          <w:color w:val="auto"/>
          <w:lang w:eastAsia="en-US"/>
        </w:rPr>
        <w:t xml:space="preserve">» в сборнике материалов </w:t>
      </w:r>
      <w:r w:rsidRPr="000612F6">
        <w:rPr>
          <w:rFonts w:ascii="Times New Roman" w:eastAsia="Calibri" w:hAnsi="Times New Roman" w:cs="Times New Roman"/>
          <w:b/>
          <w:color w:val="auto"/>
          <w:lang w:eastAsia="en-US"/>
        </w:rPr>
        <w:t>Всероссийской научно-практической конференции «Инновационные процессы развития образования: опыт и перспективы»</w:t>
      </w:r>
      <w:r w:rsidRPr="000612F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0612F6" w:rsidRPr="000612F6" w:rsidRDefault="000612F6" w:rsidP="000612F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612F6">
        <w:rPr>
          <w:rFonts w:ascii="Times New Roman" w:eastAsia="Times New Roman" w:hAnsi="Times New Roman" w:cs="Times New Roman"/>
        </w:rPr>
        <w:t xml:space="preserve">Категории и перечень персональных данных, на обработку которых дается согласие субъекта персональных данных: </w:t>
      </w: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>фамилия, имя, отчество, дата и место рождения, номер контактного телефона, адрес электронной почты, образование, основное место работы, ученая степень, ученое звание, характеристика трудовой деятельности, характеристика научно-педагогической деятельности, основные труды по профилю направления, а также личная фотография.</w:t>
      </w:r>
    </w:p>
    <w:p w:rsidR="000612F6" w:rsidRPr="000612F6" w:rsidRDefault="000612F6" w:rsidP="000612F6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 xml:space="preserve">Категории и перечень персональных данных, для обработки которых </w:t>
      </w:r>
      <w:proofErr w:type="gramStart"/>
      <w:r w:rsidRPr="000612F6">
        <w:rPr>
          <w:rFonts w:ascii="Times New Roman" w:eastAsia="Times New Roman" w:hAnsi="Times New Roman" w:cs="Times New Roman"/>
          <w:color w:val="auto"/>
          <w:lang w:eastAsia="en-US"/>
        </w:rPr>
        <w:t>устанавливаю условия</w:t>
      </w:r>
      <w:proofErr w:type="gramEnd"/>
      <w:r w:rsidRPr="000612F6">
        <w:rPr>
          <w:rFonts w:ascii="Times New Roman" w:eastAsia="Times New Roman" w:hAnsi="Times New Roman" w:cs="Times New Roman"/>
          <w:color w:val="auto"/>
          <w:lang w:eastAsia="en-US"/>
        </w:rPr>
        <w:t xml:space="preserve"> и запреты, а также перечень устанавливаемых условий и запретов_____________________________________________________________________________________________________________________________________________________________________________________________________________________________________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12F6" w:rsidRPr="000612F6" w:rsidRDefault="000612F6" w:rsidP="000612F6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>(заполняется по желанию субъекта персональных данных)</w:t>
      </w:r>
    </w:p>
    <w:p w:rsidR="000612F6" w:rsidRPr="000612F6" w:rsidRDefault="000612F6" w:rsidP="000612F6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________________________________________________</w:t>
      </w:r>
    </w:p>
    <w:p w:rsidR="000612F6" w:rsidRPr="000612F6" w:rsidRDefault="000612F6" w:rsidP="000612F6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>_______________________________________________________________________________</w:t>
      </w:r>
    </w:p>
    <w:p w:rsidR="000612F6" w:rsidRPr="000612F6" w:rsidRDefault="000612F6" w:rsidP="000612F6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</w:pPr>
      <w:r w:rsidRPr="000612F6">
        <w:rPr>
          <w:rFonts w:ascii="Times New Roman" w:eastAsia="Times New Roman" w:hAnsi="Times New Roman" w:cs="Times New Roman"/>
          <w:color w:val="auto"/>
          <w:lang w:eastAsia="en-US"/>
        </w:rPr>
        <w:t>_______________________________________________________________________________</w:t>
      </w:r>
      <w:r w:rsidRPr="000612F6">
        <w:rPr>
          <w:rFonts w:ascii="Times New Roman" w:eastAsia="Times New Roman" w:hAnsi="Times New Roman" w:cs="Times New Roman"/>
          <w:color w:val="auto"/>
          <w:sz w:val="16"/>
          <w:szCs w:val="16"/>
          <w:lang w:eastAsia="en-US"/>
        </w:rPr>
        <w:t xml:space="preserve"> (заполняется по желанию субъекта персональных данных)</w:t>
      </w:r>
    </w:p>
    <w:p w:rsidR="000612F6" w:rsidRPr="000612F6" w:rsidRDefault="000612F6" w:rsidP="000612F6">
      <w:pPr>
        <w:widowControl/>
        <w:ind w:firstLine="426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/>
        </w:rPr>
      </w:pPr>
      <w:r w:rsidRPr="000612F6">
        <w:rPr>
          <w:rFonts w:ascii="Times New Roman" w:eastAsia="Calibri" w:hAnsi="Times New Roman" w:cs="Times New Roman"/>
          <w:color w:val="auto"/>
          <w:shd w:val="clear" w:color="auto" w:fill="FFFFFF"/>
          <w:lang w:eastAsia="en-US"/>
        </w:rPr>
        <w:lastRenderedPageBreak/>
        <w:t xml:space="preserve">Данное разрешение </w:t>
      </w:r>
      <w:r w:rsidRPr="000612F6">
        <w:rPr>
          <w:rFonts w:ascii="Times New Roman" w:eastAsia="Calibri" w:hAnsi="Times New Roman" w:cs="Times New Roman"/>
          <w:color w:val="auto"/>
          <w:lang w:eastAsia="en-US"/>
        </w:rPr>
        <w:t>действует в течение срока издания моих работ и 75 лет после печатания (издания) моих работ.</w:t>
      </w:r>
    </w:p>
    <w:p w:rsidR="000612F6" w:rsidRPr="000612F6" w:rsidRDefault="000612F6" w:rsidP="000612F6">
      <w:pPr>
        <w:jc w:val="both"/>
        <w:rPr>
          <w:rFonts w:ascii="Times New Roman" w:eastAsiaTheme="minorHAnsi" w:hAnsi="Times New Roman" w:cstheme="minorBidi"/>
          <w:shd w:val="clear" w:color="auto" w:fill="FFFFFF"/>
          <w:lang w:eastAsia="en-US"/>
        </w:rPr>
      </w:pPr>
      <w:r w:rsidRPr="000612F6">
        <w:rPr>
          <w:rFonts w:ascii="Times New Roman" w:eastAsiaTheme="minorHAnsi" w:hAnsi="Times New Roman" w:cstheme="minorBidi"/>
          <w:shd w:val="clear" w:color="auto" w:fill="FFFFFF"/>
          <w:lang w:eastAsia="en-US"/>
        </w:rPr>
        <w:t>«___» _______________ 20___г.                _________________         _____________________</w:t>
      </w:r>
    </w:p>
    <w:p w:rsidR="000612F6" w:rsidRPr="000612F6" w:rsidRDefault="000612F6" w:rsidP="000612F6">
      <w:pPr>
        <w:jc w:val="both"/>
        <w:rPr>
          <w:rFonts w:asciiTheme="minorHAnsi" w:eastAsiaTheme="minorHAnsi" w:hAnsiTheme="minorHAnsi" w:cstheme="minorBidi"/>
          <w:color w:val="auto"/>
          <w:szCs w:val="28"/>
          <w:lang w:eastAsia="en-US"/>
        </w:rPr>
      </w:pPr>
      <w:r w:rsidRPr="000612F6">
        <w:rPr>
          <w:rFonts w:ascii="Times New Roman" w:eastAsiaTheme="minorHAnsi" w:hAnsi="Times New Roman" w:cstheme="minorBidi"/>
          <w:sz w:val="16"/>
          <w:szCs w:val="16"/>
          <w:shd w:val="clear" w:color="auto" w:fill="FFFFFF"/>
          <w:lang w:eastAsia="en-US"/>
        </w:rPr>
        <w:t xml:space="preserve">                                                                                                (подпись субъекта персональных данных)                        (И.О. Фамилия)</w:t>
      </w:r>
    </w:p>
    <w:p w:rsidR="000612F6" w:rsidRDefault="000612F6">
      <w:pPr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3642E5" w:rsidRDefault="003642E5" w:rsidP="003642E5">
      <w:pPr>
        <w:jc w:val="right"/>
        <w:rPr>
          <w:rFonts w:ascii="Times New Roman" w:hAnsi="Times New Roman" w:cs="Times New Roman"/>
          <w:sz w:val="28"/>
        </w:rPr>
      </w:pPr>
      <w:r w:rsidRPr="001E625D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4</w:t>
      </w:r>
    </w:p>
    <w:p w:rsidR="003642E5" w:rsidRDefault="003642E5" w:rsidP="003642E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Положению о проведении </w:t>
      </w:r>
      <w:proofErr w:type="gramStart"/>
      <w:r>
        <w:rPr>
          <w:rFonts w:ascii="Times New Roman" w:hAnsi="Times New Roman" w:cs="Times New Roman"/>
          <w:sz w:val="28"/>
        </w:rPr>
        <w:t>Всероссийской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3642E5" w:rsidRDefault="003642E5" w:rsidP="003642E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научно-практической конференции</w:t>
      </w:r>
    </w:p>
    <w:p w:rsidR="003642E5" w:rsidRDefault="003642E5" w:rsidP="003642E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«Инновационные процессы развития </w:t>
      </w:r>
    </w:p>
    <w:p w:rsidR="003642E5" w:rsidRPr="001278E0" w:rsidRDefault="003642E5" w:rsidP="003642E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образования: опыт и перспективы»</w:t>
      </w:r>
    </w:p>
    <w:p w:rsidR="003642E5" w:rsidRDefault="003642E5" w:rsidP="009E3329">
      <w:pPr>
        <w:pStyle w:val="ac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3642E5" w:rsidRPr="003642E5" w:rsidRDefault="003642E5" w:rsidP="003642E5">
      <w:pPr>
        <w:widowControl/>
        <w:spacing w:after="1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ЛИЦЕНЗИОННЫЙ ДОГОВОР </w:t>
      </w:r>
    </w:p>
    <w:p w:rsidR="003642E5" w:rsidRPr="003642E5" w:rsidRDefault="003642E5" w:rsidP="003642E5">
      <w:pPr>
        <w:widowControl/>
        <w:spacing w:after="1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о предоставлении права использования </w:t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br/>
        <w:t>Произведения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г. Сыктывкар </w:t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ab/>
        <w:t>«___»__________ 2022 г.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sz w:val="14"/>
          <w:lang w:eastAsia="en-US"/>
        </w:rPr>
      </w:pPr>
    </w:p>
    <w:p w:rsidR="003642E5" w:rsidRPr="003642E5" w:rsidRDefault="003642E5" w:rsidP="003642E5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____________________________________________________________________________, (Ф.И.О. полностью)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Именуемы</w:t>
      </w:r>
      <w:proofErr w:type="gramStart"/>
      <w:r w:rsidRPr="003642E5">
        <w:rPr>
          <w:rFonts w:ascii="Times New Roman" w:eastAsia="Calibri" w:hAnsi="Times New Roman" w:cs="Times New Roman"/>
          <w:color w:val="auto"/>
          <w:lang w:eastAsia="en-US"/>
        </w:rPr>
        <w:t>й(</w:t>
      </w:r>
      <w:proofErr w:type="spellStart"/>
      <w:proofErr w:type="gramEnd"/>
      <w:r w:rsidRPr="003642E5">
        <w:rPr>
          <w:rFonts w:ascii="Times New Roman" w:eastAsia="Calibri" w:hAnsi="Times New Roman" w:cs="Times New Roman"/>
          <w:color w:val="auto"/>
          <w:lang w:eastAsia="en-US"/>
        </w:rPr>
        <w:t>ая</w:t>
      </w:r>
      <w:proofErr w:type="spellEnd"/>
      <w:r w:rsidRPr="003642E5">
        <w:rPr>
          <w:rFonts w:ascii="Times New Roman" w:eastAsia="Calibri" w:hAnsi="Times New Roman" w:cs="Times New Roman"/>
          <w:color w:val="auto"/>
          <w:lang w:eastAsia="en-US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3642E5">
        <w:rPr>
          <w:rFonts w:ascii="Times New Roman" w:eastAsia="Calibri" w:hAnsi="Times New Roman" w:cs="Times New Roman"/>
          <w:color w:val="auto"/>
          <w:spacing w:val="-3"/>
          <w:lang w:eastAsia="en-US"/>
        </w:rPr>
        <w:t>ктора Новиковой Натальи Николаевны, действующего на основании приказа от 01.09.2021 № 7/01-11,</w:t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 с другой стороны, далее совместно именуемые «Стороны», договорились о нижеследующем: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sz w:val="4"/>
          <w:lang w:eastAsia="en-US"/>
        </w:rPr>
      </w:pPr>
    </w:p>
    <w:p w:rsidR="003642E5" w:rsidRPr="003642E5" w:rsidRDefault="003642E5" w:rsidP="003642E5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1. ПРЕДМЕТ ДОГОВОРА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________________________________________________________________________________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объемом __________ страниц (формат А</w:t>
      </w:r>
      <w:proofErr w:type="gramStart"/>
      <w:r w:rsidRPr="003642E5">
        <w:rPr>
          <w:rFonts w:ascii="Times New Roman" w:eastAsia="Calibri" w:hAnsi="Times New Roman" w:cs="Times New Roman"/>
          <w:color w:val="auto"/>
          <w:lang w:eastAsia="en-US"/>
        </w:rPr>
        <w:t>4</w:t>
      </w:r>
      <w:proofErr w:type="gramEnd"/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, 14 кегль шрифта, через 1,5 интервала),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szCs w:val="28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для публикации в сборнике </w:t>
      </w:r>
      <w:r w:rsidRPr="003642E5">
        <w:rPr>
          <w:rFonts w:ascii="Times New Roman" w:eastAsia="Calibri" w:hAnsi="Times New Roman" w:cs="Times New Roman"/>
          <w:b/>
          <w:color w:val="auto"/>
          <w:lang w:eastAsia="en-US"/>
        </w:rPr>
        <w:t xml:space="preserve">«Всероссийской научно-практической конференции «Инновационные процессы развития образования: опыт и перспективы» </w:t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>в обусловленных настоящим Договором сроках.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1.2. Настоящий Договор </w:t>
      </w:r>
      <w:proofErr w:type="gramStart"/>
      <w:r w:rsidRPr="003642E5">
        <w:rPr>
          <w:rFonts w:ascii="Times New Roman" w:eastAsia="Calibri" w:hAnsi="Times New Roman" w:cs="Times New Roman"/>
          <w:color w:val="auto"/>
          <w:lang w:eastAsia="en-US"/>
        </w:rPr>
        <w:t>вступает в силу с момента его подписания обеими сторонами и действует</w:t>
      </w:r>
      <w:proofErr w:type="gramEnd"/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1.4. Автор передает Лицензиату оригинал Произведения в печатном и электронном виде в соответствии 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1.5. Автор гарантирует наличие у него предоставляемых по настоящему Договору авторских прав на Произведение.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1.6. Автор дает согласие на обработку персональных данных.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sz w:val="8"/>
          <w:lang w:eastAsia="en-US"/>
        </w:rPr>
      </w:pPr>
    </w:p>
    <w:p w:rsidR="003642E5" w:rsidRPr="003642E5" w:rsidRDefault="003642E5" w:rsidP="003642E5">
      <w:pPr>
        <w:widowControl/>
        <w:jc w:val="center"/>
        <w:rPr>
          <w:rFonts w:ascii="Times New Roman" w:eastAsia="Calibri" w:hAnsi="Times New Roman" w:cs="Times New Roman"/>
          <w:color w:val="auto"/>
          <w:sz w:val="6"/>
          <w:lang w:eastAsia="en-US"/>
        </w:rPr>
      </w:pPr>
    </w:p>
    <w:p w:rsidR="003642E5" w:rsidRPr="003642E5" w:rsidRDefault="003642E5" w:rsidP="003642E5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2. ПРАВА И ОБЯЗАННОСТИ СТОРОН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3642E5" w:rsidRPr="003642E5" w:rsidRDefault="003642E5" w:rsidP="003642E5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3642E5" w:rsidRPr="003642E5" w:rsidRDefault="003642E5" w:rsidP="003642E5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2.1.2. право на перевод Произведения на иностранные языки; </w:t>
      </w:r>
    </w:p>
    <w:p w:rsidR="003642E5" w:rsidRPr="003642E5" w:rsidRDefault="003642E5" w:rsidP="003642E5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3642E5" w:rsidRPr="003642E5" w:rsidRDefault="003642E5" w:rsidP="003642E5">
      <w:pPr>
        <w:widowControl/>
        <w:ind w:left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2.1.4. право на заключение договоров на передачу вышеперечисленных прав иным лицам.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2.5. Лицензиат вправе направить Произведение третьим лицам для рецензирования.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2.7. Лицензиат вправе использовать Произведения на территории всего мира.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sz w:val="10"/>
          <w:lang w:eastAsia="en-US"/>
        </w:rPr>
      </w:pPr>
    </w:p>
    <w:p w:rsidR="003642E5" w:rsidRPr="003642E5" w:rsidRDefault="003642E5" w:rsidP="003642E5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3. ПРОЧИЕ УСЛОВИЯ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3.1. Настоящий договор </w:t>
      </w:r>
      <w:proofErr w:type="gramStart"/>
      <w:r w:rsidRPr="003642E5">
        <w:rPr>
          <w:rFonts w:ascii="Times New Roman" w:eastAsia="Calibri" w:hAnsi="Times New Roman" w:cs="Times New Roman"/>
          <w:color w:val="auto"/>
          <w:lang w:eastAsia="en-US"/>
        </w:rPr>
        <w:t>вступает в силу с момента подписания Сторонами и действует</w:t>
      </w:r>
      <w:proofErr w:type="gramEnd"/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 в течение всего срока действия лицензии на статью, указанного в пункте 1.2 настоящего Договора.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3.3. Все уведомления и сообщения должны направляться в письменной форме. 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sz w:val="14"/>
          <w:lang w:eastAsia="en-US"/>
        </w:rPr>
      </w:pPr>
    </w:p>
    <w:p w:rsidR="003642E5" w:rsidRPr="003642E5" w:rsidRDefault="003642E5" w:rsidP="003642E5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4. АДРЕСА И РЕКВИЗИТЫ СТОРОН</w:t>
      </w:r>
    </w:p>
    <w:p w:rsidR="003642E5" w:rsidRPr="003642E5" w:rsidRDefault="003642E5" w:rsidP="003642E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Автор: Адрес регистрации по месту жительства:____</w:t>
      </w:r>
      <w:r>
        <w:rPr>
          <w:rFonts w:ascii="Times New Roman" w:eastAsia="Calibri" w:hAnsi="Times New Roman" w:cs="Times New Roman"/>
          <w:color w:val="auto"/>
          <w:lang w:eastAsia="en-US"/>
        </w:rPr>
        <w:t>__</w:t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>________________________________ ________________________________________________________________________________</w:t>
      </w:r>
    </w:p>
    <w:p w:rsidR="003642E5" w:rsidRPr="003642E5" w:rsidRDefault="003642E5" w:rsidP="003642E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Почтовый адрес:___________________________________________________________________________ </w:t>
      </w:r>
    </w:p>
    <w:p w:rsidR="003642E5" w:rsidRPr="003642E5" w:rsidRDefault="003642E5" w:rsidP="003642E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Паспорт </w:t>
      </w:r>
      <w:proofErr w:type="spellStart"/>
      <w:r w:rsidRPr="003642E5">
        <w:rPr>
          <w:rFonts w:ascii="Times New Roman" w:eastAsia="Calibri" w:hAnsi="Times New Roman" w:cs="Times New Roman"/>
          <w:color w:val="auto"/>
          <w:lang w:eastAsia="en-US"/>
        </w:rPr>
        <w:t>серия____________номер_____________кем</w:t>
      </w:r>
      <w:proofErr w:type="spellEnd"/>
      <w:r w:rsidRPr="003642E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gramStart"/>
      <w:r w:rsidRPr="003642E5">
        <w:rPr>
          <w:rFonts w:ascii="Times New Roman" w:eastAsia="Calibri" w:hAnsi="Times New Roman" w:cs="Times New Roman"/>
          <w:color w:val="auto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>когда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3642E5">
        <w:rPr>
          <w:rFonts w:ascii="Times New Roman" w:eastAsia="Calibri" w:hAnsi="Times New Roman" w:cs="Times New Roman"/>
          <w:color w:val="auto"/>
          <w:lang w:eastAsia="en-US"/>
        </w:rPr>
        <w:t>выдан______________________</w:t>
      </w:r>
    </w:p>
    <w:p w:rsidR="003642E5" w:rsidRPr="003642E5" w:rsidRDefault="003642E5" w:rsidP="003642E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</w:t>
      </w:r>
    </w:p>
    <w:p w:rsidR="003642E5" w:rsidRPr="003642E5" w:rsidRDefault="003642E5" w:rsidP="003642E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</w:t>
      </w:r>
    </w:p>
    <w:p w:rsidR="003642E5" w:rsidRPr="003642E5" w:rsidRDefault="003642E5" w:rsidP="003642E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________________________________________________________________________________</w:t>
      </w:r>
    </w:p>
    <w:p w:rsidR="003642E5" w:rsidRPr="003642E5" w:rsidRDefault="003642E5" w:rsidP="003642E5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:rsidR="003642E5" w:rsidRDefault="003642E5" w:rsidP="003642E5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3642E5" w:rsidRPr="003642E5" w:rsidRDefault="003642E5" w:rsidP="003642E5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3642E5">
        <w:rPr>
          <w:rFonts w:ascii="Times New Roman" w:eastAsia="Calibri" w:hAnsi="Times New Roman" w:cs="Times New Roman"/>
          <w:color w:val="auto"/>
          <w:lang w:eastAsia="en-US"/>
        </w:rPr>
        <w:t>ПОДПИСИ СТОРОН</w:t>
      </w:r>
    </w:p>
    <w:p w:rsidR="003642E5" w:rsidRPr="003642E5" w:rsidRDefault="003642E5" w:rsidP="003642E5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3642E5">
        <w:rPr>
          <w:rFonts w:eastAsia="Calibri"/>
          <w:lang w:eastAsia="en-US"/>
        </w:rPr>
        <w:t xml:space="preserve">Автор: _______________ </w:t>
      </w:r>
      <w:r w:rsidRPr="003642E5">
        <w:rPr>
          <w:rFonts w:eastAsia="Calibri"/>
          <w:lang w:eastAsia="en-US"/>
        </w:rPr>
        <w:tab/>
      </w:r>
      <w:r w:rsidRPr="003642E5">
        <w:rPr>
          <w:rFonts w:eastAsia="Calibri"/>
          <w:lang w:eastAsia="en-US"/>
        </w:rPr>
        <w:tab/>
      </w:r>
      <w:r w:rsidRPr="003642E5">
        <w:rPr>
          <w:rFonts w:eastAsia="Calibri"/>
          <w:lang w:eastAsia="en-US"/>
        </w:rPr>
        <w:tab/>
        <w:t>Лицензиат: ______________________ (Н.Н. Новикова)</w:t>
      </w:r>
    </w:p>
    <w:p w:rsidR="003642E5" w:rsidRDefault="003642E5">
      <w:pPr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5E32E8" w:rsidRDefault="005E32E8" w:rsidP="005E32E8">
      <w:pPr>
        <w:jc w:val="right"/>
        <w:rPr>
          <w:rFonts w:ascii="Times New Roman" w:hAnsi="Times New Roman" w:cs="Times New Roman"/>
          <w:sz w:val="28"/>
        </w:rPr>
      </w:pPr>
      <w:r w:rsidRPr="001E625D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5</w:t>
      </w:r>
    </w:p>
    <w:p w:rsidR="005E32E8" w:rsidRDefault="005E32E8" w:rsidP="005E32E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Положению о проведении </w:t>
      </w:r>
      <w:proofErr w:type="gramStart"/>
      <w:r>
        <w:rPr>
          <w:rFonts w:ascii="Times New Roman" w:hAnsi="Times New Roman" w:cs="Times New Roman"/>
          <w:sz w:val="28"/>
        </w:rPr>
        <w:t>Всероссийской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5E32E8" w:rsidRDefault="005E32E8" w:rsidP="005E32E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научно-практической конференции</w:t>
      </w:r>
    </w:p>
    <w:p w:rsidR="005E32E8" w:rsidRDefault="005E32E8" w:rsidP="005E32E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«Инновационные процессы развития </w:t>
      </w:r>
    </w:p>
    <w:p w:rsidR="003642E5" w:rsidRDefault="005E32E8" w:rsidP="005E32E8">
      <w:pPr>
        <w:pStyle w:val="ac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sz w:val="28"/>
        </w:rPr>
        <w:t>образования: опыт и перспективы»</w:t>
      </w:r>
    </w:p>
    <w:p w:rsidR="003642E5" w:rsidRDefault="003642E5" w:rsidP="009E3329">
      <w:pPr>
        <w:pStyle w:val="ac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9E3329" w:rsidRPr="009E3329" w:rsidRDefault="009E3329" w:rsidP="009E3329">
      <w:pPr>
        <w:pStyle w:val="ac"/>
        <w:spacing w:before="0" w:beforeAutospacing="0" w:after="0" w:afterAutospacing="0"/>
        <w:jc w:val="center"/>
        <w:rPr>
          <w:i/>
          <w:sz w:val="28"/>
          <w:szCs w:val="28"/>
        </w:rPr>
      </w:pPr>
      <w:r w:rsidRPr="009E3329">
        <w:rPr>
          <w:i/>
          <w:sz w:val="28"/>
          <w:szCs w:val="28"/>
        </w:rPr>
        <w:t>Образец оформления статьи</w:t>
      </w:r>
    </w:p>
    <w:p w:rsidR="009E3329" w:rsidRPr="00B94A1C" w:rsidRDefault="009E3329" w:rsidP="009E3329">
      <w:pPr>
        <w:pStyle w:val="ac"/>
        <w:spacing w:before="0" w:beforeAutospacing="0" w:after="0" w:afterAutospacing="0" w:line="360" w:lineRule="auto"/>
        <w:ind w:firstLine="720"/>
        <w:jc w:val="right"/>
        <w:rPr>
          <w:sz w:val="28"/>
        </w:rPr>
      </w:pPr>
      <w:r>
        <w:rPr>
          <w:b/>
          <w:sz w:val="28"/>
        </w:rPr>
        <w:t>Иванов Иван</w:t>
      </w:r>
      <w:r w:rsidRPr="00B94A1C">
        <w:rPr>
          <w:b/>
          <w:sz w:val="28"/>
        </w:rPr>
        <w:t xml:space="preserve"> Иванович</w:t>
      </w:r>
      <w:r w:rsidRPr="00B94A1C">
        <w:rPr>
          <w:sz w:val="28"/>
        </w:rPr>
        <w:t>,</w:t>
      </w:r>
    </w:p>
    <w:p w:rsidR="009E3329" w:rsidRPr="00B94A1C" w:rsidRDefault="009E3329" w:rsidP="009E3329">
      <w:pPr>
        <w:pStyle w:val="ac"/>
        <w:spacing w:before="0" w:beforeAutospacing="0" w:after="0" w:afterAutospacing="0" w:line="360" w:lineRule="auto"/>
        <w:ind w:firstLine="720"/>
        <w:jc w:val="right"/>
        <w:rPr>
          <w:sz w:val="28"/>
        </w:rPr>
      </w:pPr>
      <w:r w:rsidRPr="00B94A1C">
        <w:rPr>
          <w:sz w:val="28"/>
        </w:rPr>
        <w:t xml:space="preserve">кандидат педагогических наук, доцент кафедры </w:t>
      </w:r>
    </w:p>
    <w:p w:rsidR="009E3329" w:rsidRDefault="009E3329" w:rsidP="009E3329">
      <w:pPr>
        <w:pStyle w:val="ac"/>
        <w:spacing w:before="0" w:beforeAutospacing="0" w:after="0" w:afterAutospacing="0" w:line="360" w:lineRule="auto"/>
        <w:ind w:firstLine="720"/>
        <w:jc w:val="right"/>
        <w:rPr>
          <w:sz w:val="28"/>
        </w:rPr>
      </w:pPr>
      <w:r w:rsidRPr="00B94A1C">
        <w:rPr>
          <w:sz w:val="28"/>
        </w:rPr>
        <w:t>начального</w:t>
      </w:r>
      <w:r w:rsidRPr="00480C55">
        <w:rPr>
          <w:sz w:val="28"/>
        </w:rPr>
        <w:t xml:space="preserve"> </w:t>
      </w:r>
      <w:r w:rsidRPr="00B94A1C">
        <w:rPr>
          <w:sz w:val="28"/>
        </w:rPr>
        <w:t>образования</w:t>
      </w:r>
    </w:p>
    <w:p w:rsidR="009E3329" w:rsidRDefault="009E3329" w:rsidP="009E3329">
      <w:pPr>
        <w:pStyle w:val="ac"/>
        <w:spacing w:before="0" w:beforeAutospacing="0" w:after="0" w:afterAutospacing="0" w:line="360" w:lineRule="auto"/>
        <w:ind w:firstLine="720"/>
        <w:jc w:val="right"/>
        <w:rPr>
          <w:sz w:val="28"/>
        </w:rPr>
      </w:pPr>
      <w:r w:rsidRPr="00B94A1C">
        <w:rPr>
          <w:sz w:val="28"/>
        </w:rPr>
        <w:t>ФГБОУ</w:t>
      </w:r>
      <w:r w:rsidRPr="00480C55">
        <w:rPr>
          <w:sz w:val="28"/>
        </w:rPr>
        <w:t xml:space="preserve"> </w:t>
      </w:r>
      <w:r w:rsidRPr="00B94A1C">
        <w:rPr>
          <w:sz w:val="28"/>
        </w:rPr>
        <w:t>ВО</w:t>
      </w:r>
      <w:r>
        <w:rPr>
          <w:sz w:val="28"/>
        </w:rPr>
        <w:t xml:space="preserve"> </w:t>
      </w:r>
      <w:r w:rsidRPr="00545ADE">
        <w:rPr>
          <w:sz w:val="28"/>
        </w:rPr>
        <w:t>«</w:t>
      </w:r>
      <w:r>
        <w:rPr>
          <w:sz w:val="28"/>
        </w:rPr>
        <w:t>СГУ</w:t>
      </w:r>
      <w:r w:rsidRPr="00545ADE">
        <w:rPr>
          <w:sz w:val="28"/>
        </w:rPr>
        <w:t xml:space="preserve"> </w:t>
      </w:r>
      <w:r>
        <w:rPr>
          <w:sz w:val="28"/>
        </w:rPr>
        <w:t>им</w:t>
      </w:r>
      <w:r w:rsidRPr="00545ADE">
        <w:rPr>
          <w:sz w:val="28"/>
        </w:rPr>
        <w:t>.</w:t>
      </w:r>
      <w:r>
        <w:rPr>
          <w:sz w:val="28"/>
        </w:rPr>
        <w:t xml:space="preserve"> Питирима Сорокина</w:t>
      </w:r>
      <w:r w:rsidRPr="00545ADE">
        <w:rPr>
          <w:sz w:val="28"/>
        </w:rPr>
        <w:t xml:space="preserve">», </w:t>
      </w:r>
      <w:r w:rsidRPr="00B94A1C">
        <w:rPr>
          <w:sz w:val="28"/>
        </w:rPr>
        <w:t>г</w:t>
      </w:r>
      <w:r w:rsidRPr="00545ADE">
        <w:rPr>
          <w:sz w:val="28"/>
        </w:rPr>
        <w:t xml:space="preserve">. </w:t>
      </w:r>
      <w:r>
        <w:rPr>
          <w:sz w:val="28"/>
        </w:rPr>
        <w:t>Сыктывкар</w:t>
      </w:r>
      <w:r w:rsidRPr="00545ADE">
        <w:rPr>
          <w:sz w:val="28"/>
        </w:rPr>
        <w:t xml:space="preserve">, </w:t>
      </w:r>
      <w:r w:rsidRPr="00B94A1C">
        <w:rPr>
          <w:sz w:val="28"/>
        </w:rPr>
        <w:t>Россия</w:t>
      </w:r>
      <w:r>
        <w:rPr>
          <w:sz w:val="28"/>
        </w:rPr>
        <w:t>,</w:t>
      </w:r>
    </w:p>
    <w:p w:rsidR="009E3329" w:rsidRPr="002E6AB2" w:rsidRDefault="009E3329" w:rsidP="009E3329">
      <w:pPr>
        <w:pStyle w:val="ac"/>
        <w:spacing w:before="0" w:beforeAutospacing="0" w:after="0" w:afterAutospacing="0" w:line="360" w:lineRule="auto"/>
        <w:ind w:firstLine="720"/>
        <w:jc w:val="right"/>
        <w:rPr>
          <w:sz w:val="28"/>
        </w:rPr>
      </w:pPr>
      <w:proofErr w:type="gramStart"/>
      <w:r w:rsidRPr="00545ADE">
        <w:rPr>
          <w:sz w:val="28"/>
          <w:lang w:val="en-US"/>
        </w:rPr>
        <w:t>e</w:t>
      </w:r>
      <w:r w:rsidRPr="002E6AB2">
        <w:rPr>
          <w:sz w:val="28"/>
        </w:rPr>
        <w:t>-</w:t>
      </w:r>
      <w:r w:rsidRPr="00545ADE">
        <w:rPr>
          <w:sz w:val="28"/>
          <w:lang w:val="en-US"/>
        </w:rPr>
        <w:t>mail</w:t>
      </w:r>
      <w:proofErr w:type="gramEnd"/>
      <w:r w:rsidRPr="002E6AB2">
        <w:rPr>
          <w:sz w:val="28"/>
        </w:rPr>
        <w:t xml:space="preserve">: </w:t>
      </w:r>
      <w:proofErr w:type="spellStart"/>
      <w:r>
        <w:rPr>
          <w:sz w:val="28"/>
          <w:lang w:val="en-US"/>
        </w:rPr>
        <w:t>Ivanov</w:t>
      </w:r>
      <w:proofErr w:type="spellEnd"/>
      <w:r w:rsidRPr="002E6AB2">
        <w:rPr>
          <w:sz w:val="28"/>
        </w:rPr>
        <w:t>@</w:t>
      </w:r>
      <w:proofErr w:type="spellStart"/>
      <w:r>
        <w:rPr>
          <w:sz w:val="28"/>
          <w:lang w:val="en-US"/>
        </w:rPr>
        <w:t>bk</w:t>
      </w:r>
      <w:proofErr w:type="spellEnd"/>
      <w:r w:rsidRPr="002E6AB2">
        <w:rPr>
          <w:sz w:val="28"/>
        </w:rPr>
        <w:t>.</w:t>
      </w:r>
      <w:proofErr w:type="spellStart"/>
      <w:r w:rsidRPr="00545ADE">
        <w:rPr>
          <w:sz w:val="28"/>
          <w:lang w:val="en-US"/>
        </w:rPr>
        <w:t>ru</w:t>
      </w:r>
      <w:proofErr w:type="spellEnd"/>
    </w:p>
    <w:p w:rsidR="009E3329" w:rsidRDefault="009E3329" w:rsidP="009E3329">
      <w:pPr>
        <w:pStyle w:val="ac"/>
        <w:spacing w:before="0" w:beforeAutospacing="0" w:after="0" w:afterAutospacing="0" w:line="360" w:lineRule="auto"/>
        <w:ind w:firstLine="720"/>
        <w:jc w:val="center"/>
        <w:rPr>
          <w:b/>
          <w:sz w:val="28"/>
        </w:rPr>
      </w:pPr>
    </w:p>
    <w:p w:rsidR="009E3329" w:rsidRPr="00545ADE" w:rsidRDefault="009E3329" w:rsidP="009E3329">
      <w:pPr>
        <w:pStyle w:val="ac"/>
        <w:spacing w:before="0" w:beforeAutospacing="0" w:after="0" w:afterAutospacing="0" w:line="360" w:lineRule="auto"/>
        <w:ind w:firstLine="720"/>
        <w:jc w:val="center"/>
        <w:rPr>
          <w:b/>
          <w:sz w:val="28"/>
        </w:rPr>
      </w:pPr>
      <w:r w:rsidRPr="007A197A">
        <w:rPr>
          <w:b/>
          <w:sz w:val="28"/>
        </w:rPr>
        <w:t>УСЛОВИЯ РЕАЛИЗАЦИИ ЭТНОКУЛЬТУРНОГО КОМПОНЕНТА ОБРАЗОВАНИЯ В НАЧАЛЬНОЙ ШКОЛЕ</w:t>
      </w:r>
    </w:p>
    <w:p w:rsidR="009E3329" w:rsidRPr="006C5A79" w:rsidRDefault="009E3329" w:rsidP="009E3329">
      <w:pPr>
        <w:pStyle w:val="ac"/>
        <w:spacing w:before="0" w:beforeAutospacing="0" w:after="0" w:afterAutospacing="0" w:line="360" w:lineRule="auto"/>
        <w:ind w:firstLine="720"/>
        <w:jc w:val="both"/>
        <w:rPr>
          <w:i/>
          <w:sz w:val="28"/>
        </w:rPr>
      </w:pPr>
      <w:r w:rsidRPr="006C5A79">
        <w:rPr>
          <w:b/>
          <w:i/>
          <w:sz w:val="28"/>
        </w:rPr>
        <w:t>Аннотация</w:t>
      </w:r>
      <w:r w:rsidRPr="006C5A79">
        <w:rPr>
          <w:i/>
          <w:sz w:val="28"/>
        </w:rPr>
        <w:t xml:space="preserve">: в статье рассматриваются условия реализации этнокультурного компонента в начальной школе. </w:t>
      </w:r>
    </w:p>
    <w:p w:rsidR="009E3329" w:rsidRPr="006C5A79" w:rsidRDefault="009E3329" w:rsidP="009E3329">
      <w:pPr>
        <w:pStyle w:val="ac"/>
        <w:spacing w:before="0" w:beforeAutospacing="0" w:after="0" w:afterAutospacing="0" w:line="360" w:lineRule="auto"/>
        <w:ind w:firstLine="720"/>
        <w:jc w:val="both"/>
        <w:rPr>
          <w:i/>
          <w:sz w:val="28"/>
        </w:rPr>
      </w:pPr>
      <w:r w:rsidRPr="006C5A79">
        <w:rPr>
          <w:b/>
          <w:i/>
          <w:sz w:val="28"/>
        </w:rPr>
        <w:t>Ключевые слова</w:t>
      </w:r>
      <w:r w:rsidRPr="006C5A79">
        <w:rPr>
          <w:i/>
          <w:sz w:val="28"/>
        </w:rPr>
        <w:t xml:space="preserve">: начальная школа, этнокультурное образование, младший школьник. </w:t>
      </w:r>
    </w:p>
    <w:p w:rsidR="009E3329" w:rsidRPr="00480C55" w:rsidRDefault="009E3329" w:rsidP="009E3329">
      <w:pPr>
        <w:pStyle w:val="ac"/>
        <w:spacing w:before="0" w:beforeAutospacing="0" w:after="0" w:afterAutospacing="0" w:line="360" w:lineRule="auto"/>
        <w:ind w:firstLine="720"/>
        <w:jc w:val="right"/>
        <w:rPr>
          <w:b/>
          <w:sz w:val="28"/>
          <w:lang w:val="en-US"/>
        </w:rPr>
      </w:pPr>
      <w:proofErr w:type="spellStart"/>
      <w:r w:rsidRPr="007A197A">
        <w:rPr>
          <w:b/>
          <w:sz w:val="28"/>
          <w:lang w:val="en-US"/>
        </w:rPr>
        <w:t>Ivanov</w:t>
      </w:r>
      <w:proofErr w:type="spellEnd"/>
      <w:r w:rsidRPr="007A197A">
        <w:rPr>
          <w:b/>
          <w:sz w:val="28"/>
          <w:lang w:val="en-US"/>
        </w:rPr>
        <w:t xml:space="preserve"> Ivan </w:t>
      </w:r>
      <w:proofErr w:type="spellStart"/>
      <w:r w:rsidRPr="00480C55">
        <w:rPr>
          <w:b/>
          <w:sz w:val="28"/>
          <w:lang w:val="en-US"/>
        </w:rPr>
        <w:t>Ivanovich</w:t>
      </w:r>
      <w:proofErr w:type="spellEnd"/>
      <w:r w:rsidRPr="00480C55">
        <w:rPr>
          <w:b/>
          <w:sz w:val="28"/>
          <w:lang w:val="en-US"/>
        </w:rPr>
        <w:t>,</w:t>
      </w:r>
    </w:p>
    <w:p w:rsidR="009E3329" w:rsidRPr="002E6AB2" w:rsidRDefault="009E3329" w:rsidP="009E3329">
      <w:pPr>
        <w:pStyle w:val="ac"/>
        <w:spacing w:before="0" w:beforeAutospacing="0" w:after="0" w:afterAutospacing="0" w:line="360" w:lineRule="auto"/>
        <w:ind w:firstLine="720"/>
        <w:jc w:val="right"/>
        <w:rPr>
          <w:sz w:val="28"/>
          <w:lang w:val="en-US"/>
        </w:rPr>
      </w:pPr>
      <w:proofErr w:type="gramStart"/>
      <w:r w:rsidRPr="007A197A">
        <w:rPr>
          <w:sz w:val="28"/>
          <w:lang w:val="en-US"/>
        </w:rPr>
        <w:t xml:space="preserve">Candidate of Pedagogical Sciences, Associate Professor of the Department primary education </w:t>
      </w:r>
      <w:r>
        <w:rPr>
          <w:sz w:val="28"/>
          <w:lang w:val="en-US"/>
        </w:rPr>
        <w:t>"SSU them.</w:t>
      </w:r>
      <w:proofErr w:type="gram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Pitirim</w:t>
      </w:r>
      <w:proofErr w:type="spellEnd"/>
      <w:r w:rsidRPr="002E6AB2">
        <w:rPr>
          <w:sz w:val="28"/>
          <w:lang w:val="en-US"/>
        </w:rPr>
        <w:t xml:space="preserve"> </w:t>
      </w:r>
      <w:r>
        <w:rPr>
          <w:sz w:val="28"/>
          <w:lang w:val="en-US"/>
        </w:rPr>
        <w:t>Sorokin</w:t>
      </w:r>
      <w:r w:rsidRPr="002E6AB2">
        <w:rPr>
          <w:sz w:val="28"/>
          <w:lang w:val="en-US"/>
        </w:rPr>
        <w:t xml:space="preserve">", </w:t>
      </w:r>
      <w:r w:rsidRPr="007A197A">
        <w:rPr>
          <w:sz w:val="28"/>
          <w:lang w:val="en-US"/>
        </w:rPr>
        <w:t>Syktyvkar</w:t>
      </w:r>
      <w:r w:rsidRPr="002E6AB2">
        <w:rPr>
          <w:sz w:val="28"/>
          <w:lang w:val="en-US"/>
        </w:rPr>
        <w:t xml:space="preserve">, </w:t>
      </w:r>
      <w:r w:rsidRPr="007A197A">
        <w:rPr>
          <w:sz w:val="28"/>
          <w:lang w:val="en-US"/>
        </w:rPr>
        <w:t>Russia</w:t>
      </w:r>
      <w:r w:rsidRPr="002E6AB2">
        <w:rPr>
          <w:sz w:val="28"/>
          <w:lang w:val="en-US"/>
        </w:rPr>
        <w:t>,</w:t>
      </w:r>
    </w:p>
    <w:p w:rsidR="009E3329" w:rsidRPr="002E6AB2" w:rsidRDefault="009E3329" w:rsidP="009E3329">
      <w:pPr>
        <w:pStyle w:val="ac"/>
        <w:spacing w:before="0" w:beforeAutospacing="0" w:after="0" w:afterAutospacing="0" w:line="360" w:lineRule="auto"/>
        <w:ind w:firstLine="720"/>
        <w:jc w:val="center"/>
        <w:rPr>
          <w:b/>
          <w:sz w:val="28"/>
          <w:lang w:val="en-US"/>
        </w:rPr>
      </w:pPr>
    </w:p>
    <w:p w:rsidR="009E3329" w:rsidRPr="006C5A79" w:rsidRDefault="009E3329" w:rsidP="009E3329">
      <w:pPr>
        <w:pStyle w:val="ac"/>
        <w:spacing w:before="0" w:beforeAutospacing="0" w:after="0" w:afterAutospacing="0" w:line="360" w:lineRule="auto"/>
        <w:ind w:firstLine="720"/>
        <w:jc w:val="center"/>
        <w:rPr>
          <w:b/>
          <w:sz w:val="28"/>
          <w:lang w:val="en-US"/>
        </w:rPr>
      </w:pPr>
      <w:r w:rsidRPr="007A197A">
        <w:rPr>
          <w:b/>
          <w:sz w:val="28"/>
          <w:lang w:val="en-US"/>
        </w:rPr>
        <w:t>CONDITIONS</w:t>
      </w:r>
      <w:r w:rsidRPr="006C5A79">
        <w:rPr>
          <w:b/>
          <w:sz w:val="28"/>
          <w:lang w:val="en-US"/>
        </w:rPr>
        <w:t xml:space="preserve"> </w:t>
      </w:r>
      <w:r w:rsidRPr="007A197A">
        <w:rPr>
          <w:b/>
          <w:sz w:val="28"/>
          <w:lang w:val="en-US"/>
        </w:rPr>
        <w:t>FOR</w:t>
      </w:r>
      <w:r w:rsidRPr="006C5A79">
        <w:rPr>
          <w:b/>
          <w:sz w:val="28"/>
          <w:lang w:val="en-US"/>
        </w:rPr>
        <w:t xml:space="preserve"> </w:t>
      </w:r>
      <w:r w:rsidRPr="007A197A">
        <w:rPr>
          <w:b/>
          <w:sz w:val="28"/>
          <w:lang w:val="en-US"/>
        </w:rPr>
        <w:t>THE</w:t>
      </w:r>
      <w:r w:rsidRPr="006C5A79">
        <w:rPr>
          <w:b/>
          <w:sz w:val="28"/>
          <w:lang w:val="en-US"/>
        </w:rPr>
        <w:t xml:space="preserve"> </w:t>
      </w:r>
      <w:r w:rsidRPr="007A197A">
        <w:rPr>
          <w:b/>
          <w:sz w:val="28"/>
          <w:lang w:val="en-US"/>
        </w:rPr>
        <w:t>IMPLEMENTATION</w:t>
      </w:r>
      <w:r w:rsidRPr="006C5A79">
        <w:rPr>
          <w:b/>
          <w:sz w:val="28"/>
          <w:lang w:val="en-US"/>
        </w:rPr>
        <w:t xml:space="preserve"> </w:t>
      </w:r>
      <w:r w:rsidRPr="007A197A">
        <w:rPr>
          <w:b/>
          <w:sz w:val="28"/>
          <w:lang w:val="en-US"/>
        </w:rPr>
        <w:t>OF</w:t>
      </w:r>
      <w:r w:rsidRPr="006C5A79">
        <w:rPr>
          <w:b/>
          <w:sz w:val="28"/>
          <w:lang w:val="en-US"/>
        </w:rPr>
        <w:t xml:space="preserve"> </w:t>
      </w:r>
      <w:r w:rsidRPr="007A197A">
        <w:rPr>
          <w:b/>
          <w:sz w:val="28"/>
          <w:lang w:val="en-US"/>
        </w:rPr>
        <w:t>ETHNOCULTURAL</w:t>
      </w:r>
      <w:r w:rsidRPr="006C5A79">
        <w:rPr>
          <w:b/>
          <w:sz w:val="28"/>
          <w:lang w:val="en-US"/>
        </w:rPr>
        <w:t xml:space="preserve"> </w:t>
      </w:r>
      <w:r w:rsidRPr="007A197A">
        <w:rPr>
          <w:b/>
          <w:sz w:val="28"/>
          <w:lang w:val="en-US"/>
        </w:rPr>
        <w:t>EDUCATION</w:t>
      </w:r>
      <w:r w:rsidRPr="006C5A79">
        <w:rPr>
          <w:b/>
          <w:sz w:val="28"/>
          <w:lang w:val="en-US"/>
        </w:rPr>
        <w:t xml:space="preserve"> </w:t>
      </w:r>
      <w:r w:rsidRPr="007A197A">
        <w:rPr>
          <w:b/>
          <w:sz w:val="28"/>
          <w:lang w:val="en-US"/>
        </w:rPr>
        <w:t>COMPONENT</w:t>
      </w:r>
      <w:r w:rsidRPr="006C5A79">
        <w:rPr>
          <w:b/>
          <w:sz w:val="28"/>
          <w:lang w:val="en-US"/>
        </w:rPr>
        <w:t xml:space="preserve"> </w:t>
      </w:r>
      <w:r w:rsidRPr="007A197A">
        <w:rPr>
          <w:b/>
          <w:sz w:val="28"/>
          <w:lang w:val="en-US"/>
        </w:rPr>
        <w:t>IN</w:t>
      </w:r>
      <w:r w:rsidRPr="006C5A79">
        <w:rPr>
          <w:b/>
          <w:sz w:val="28"/>
          <w:lang w:val="en-US"/>
        </w:rPr>
        <w:t xml:space="preserve"> </w:t>
      </w:r>
      <w:r w:rsidRPr="007A197A">
        <w:rPr>
          <w:b/>
          <w:sz w:val="28"/>
          <w:lang w:val="en-US"/>
        </w:rPr>
        <w:t>ELEMENTARY</w:t>
      </w:r>
      <w:r w:rsidRPr="006C5A79">
        <w:rPr>
          <w:b/>
          <w:sz w:val="28"/>
          <w:lang w:val="en-US"/>
        </w:rPr>
        <w:t xml:space="preserve"> </w:t>
      </w:r>
      <w:r w:rsidRPr="007A197A">
        <w:rPr>
          <w:b/>
          <w:sz w:val="28"/>
          <w:lang w:val="en-US"/>
        </w:rPr>
        <w:t>SCHOOL</w:t>
      </w:r>
    </w:p>
    <w:p w:rsidR="009E3329" w:rsidRPr="006C5A79" w:rsidRDefault="009E3329" w:rsidP="009E3329">
      <w:pPr>
        <w:pStyle w:val="ac"/>
        <w:spacing w:before="0" w:beforeAutospacing="0" w:after="0" w:afterAutospacing="0" w:line="360" w:lineRule="auto"/>
        <w:ind w:firstLine="720"/>
        <w:jc w:val="both"/>
        <w:rPr>
          <w:i/>
          <w:sz w:val="28"/>
          <w:lang w:val="en-US"/>
        </w:rPr>
      </w:pPr>
      <w:r w:rsidRPr="006C5A79">
        <w:rPr>
          <w:b/>
          <w:i/>
          <w:sz w:val="28"/>
          <w:lang w:val="en-US"/>
        </w:rPr>
        <w:t>Annotation</w:t>
      </w:r>
      <w:r w:rsidRPr="006C5A79">
        <w:rPr>
          <w:i/>
          <w:sz w:val="28"/>
          <w:lang w:val="en-US"/>
        </w:rPr>
        <w:t xml:space="preserve">: the article discusses the conditions for the implementation of the </w:t>
      </w:r>
      <w:proofErr w:type="spellStart"/>
      <w:r w:rsidRPr="006C5A79">
        <w:rPr>
          <w:i/>
          <w:sz w:val="28"/>
          <w:lang w:val="en-US"/>
        </w:rPr>
        <w:t>ethnocultural</w:t>
      </w:r>
      <w:proofErr w:type="spellEnd"/>
      <w:r w:rsidRPr="006C5A79">
        <w:rPr>
          <w:i/>
          <w:sz w:val="28"/>
          <w:lang w:val="en-US"/>
        </w:rPr>
        <w:t xml:space="preserve"> component in primary school.</w:t>
      </w:r>
    </w:p>
    <w:p w:rsidR="009E3329" w:rsidRPr="006C5A79" w:rsidRDefault="009E3329" w:rsidP="009E3329">
      <w:pPr>
        <w:pStyle w:val="ac"/>
        <w:spacing w:before="0" w:beforeAutospacing="0" w:after="0" w:afterAutospacing="0" w:line="360" w:lineRule="auto"/>
        <w:ind w:firstLine="720"/>
        <w:jc w:val="both"/>
        <w:rPr>
          <w:i/>
          <w:sz w:val="28"/>
          <w:lang w:val="en-US"/>
        </w:rPr>
      </w:pPr>
      <w:r w:rsidRPr="006C5A79">
        <w:rPr>
          <w:b/>
          <w:i/>
          <w:sz w:val="28"/>
          <w:lang w:val="en-US"/>
        </w:rPr>
        <w:t>Keywords</w:t>
      </w:r>
      <w:r w:rsidRPr="006C5A79">
        <w:rPr>
          <w:i/>
          <w:sz w:val="28"/>
          <w:lang w:val="en-US"/>
        </w:rPr>
        <w:t xml:space="preserve">: elementary school, </w:t>
      </w:r>
      <w:proofErr w:type="spellStart"/>
      <w:r w:rsidRPr="006C5A79">
        <w:rPr>
          <w:i/>
          <w:sz w:val="28"/>
          <w:lang w:val="en-US"/>
        </w:rPr>
        <w:t>ethnocultural</w:t>
      </w:r>
      <w:proofErr w:type="spellEnd"/>
      <w:r w:rsidRPr="006C5A79">
        <w:rPr>
          <w:i/>
          <w:sz w:val="28"/>
          <w:lang w:val="en-US"/>
        </w:rPr>
        <w:t xml:space="preserve"> education, primary school student. </w:t>
      </w:r>
    </w:p>
    <w:p w:rsidR="009E3329" w:rsidRPr="003677AA" w:rsidRDefault="009E3329" w:rsidP="009E3329">
      <w:pPr>
        <w:pStyle w:val="ac"/>
        <w:spacing w:before="0"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Текст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текст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>.</w:t>
      </w:r>
    </w:p>
    <w:p w:rsidR="009E3329" w:rsidRPr="00B94A1C" w:rsidRDefault="009E3329" w:rsidP="009E3329">
      <w:pPr>
        <w:pStyle w:val="ac"/>
        <w:spacing w:before="0" w:beforeAutospacing="0" w:after="0" w:afterAutospacing="0" w:line="360" w:lineRule="auto"/>
        <w:ind w:firstLine="720"/>
        <w:jc w:val="center"/>
        <w:rPr>
          <w:sz w:val="28"/>
        </w:rPr>
      </w:pPr>
      <w:r>
        <w:rPr>
          <w:sz w:val="28"/>
        </w:rPr>
        <w:t>Библиографический список:</w:t>
      </w:r>
    </w:p>
    <w:p w:rsidR="009E3329" w:rsidRPr="00FA1506" w:rsidRDefault="009E3329" w:rsidP="009E3329">
      <w:pPr>
        <w:pStyle w:val="aa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506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FA1506">
        <w:rPr>
          <w:rFonts w:ascii="Times New Roman" w:hAnsi="Times New Roman" w:cs="Times New Roman"/>
          <w:sz w:val="28"/>
          <w:szCs w:val="28"/>
        </w:rPr>
        <w:t xml:space="preserve">, Т.Ф. Поисковые инструменты библиотеки / </w:t>
      </w:r>
      <w:proofErr w:type="spellStart"/>
      <w:r w:rsidRPr="00FA1506">
        <w:rPr>
          <w:rFonts w:ascii="Times New Roman" w:hAnsi="Times New Roman" w:cs="Times New Roman"/>
          <w:sz w:val="28"/>
          <w:szCs w:val="28"/>
        </w:rPr>
        <w:t>Т.Ф.Берестова</w:t>
      </w:r>
      <w:proofErr w:type="spellEnd"/>
      <w:r w:rsidRPr="00FA1506">
        <w:rPr>
          <w:rFonts w:ascii="Times New Roman" w:hAnsi="Times New Roman" w:cs="Times New Roman"/>
          <w:sz w:val="28"/>
          <w:szCs w:val="28"/>
        </w:rPr>
        <w:t xml:space="preserve"> // Библиография. - 2006. – № 6. - С. 19.</w:t>
      </w:r>
    </w:p>
    <w:p w:rsidR="009E3329" w:rsidRPr="00B94A1C" w:rsidRDefault="009E3329" w:rsidP="009E3329">
      <w:pPr>
        <w:pStyle w:val="ac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E920A2">
        <w:rPr>
          <w:sz w:val="28"/>
        </w:rPr>
        <w:t xml:space="preserve">Морозова, Н.А. Российское дополнительное образование как многоуровневая система: развитие и становление: </w:t>
      </w:r>
      <w:proofErr w:type="spellStart"/>
      <w:r w:rsidRPr="00E920A2">
        <w:rPr>
          <w:sz w:val="28"/>
        </w:rPr>
        <w:t>дис</w:t>
      </w:r>
      <w:proofErr w:type="spellEnd"/>
      <w:r w:rsidRPr="00E920A2">
        <w:rPr>
          <w:sz w:val="28"/>
        </w:rPr>
        <w:t xml:space="preserve">. … </w:t>
      </w:r>
      <w:proofErr w:type="spellStart"/>
      <w:r w:rsidRPr="00E920A2">
        <w:rPr>
          <w:sz w:val="28"/>
        </w:rPr>
        <w:t>докт</w:t>
      </w:r>
      <w:proofErr w:type="spellEnd"/>
      <w:r w:rsidRPr="00E920A2">
        <w:rPr>
          <w:sz w:val="28"/>
        </w:rPr>
        <w:t xml:space="preserve">. </w:t>
      </w:r>
      <w:proofErr w:type="spellStart"/>
      <w:r w:rsidRPr="00E920A2">
        <w:rPr>
          <w:sz w:val="28"/>
        </w:rPr>
        <w:t>пед</w:t>
      </w:r>
      <w:proofErr w:type="spellEnd"/>
      <w:r w:rsidRPr="00E920A2">
        <w:rPr>
          <w:sz w:val="28"/>
        </w:rPr>
        <w:t>. наук. – М., 2003. С. 63. [Электронный ресурс] – Режим доступа: https://www.dissercat.com/content/rossiiskoe–dopolnitelnoe–obrazovanie–kak–mnogourovnevaya–sistema–razvitie–i–stanovlenie (Дата обращения: ю</w:t>
      </w:r>
      <w:r>
        <w:rPr>
          <w:sz w:val="28"/>
        </w:rPr>
        <w:t xml:space="preserve"> 07.09.2021 г.)</w:t>
      </w:r>
      <w:r w:rsidRPr="00B94A1C">
        <w:rPr>
          <w:sz w:val="28"/>
        </w:rPr>
        <w:t>.</w:t>
      </w:r>
    </w:p>
    <w:p w:rsidR="009E3329" w:rsidRPr="00FA1506" w:rsidRDefault="009E3329" w:rsidP="009E3329">
      <w:pPr>
        <w:pStyle w:val="aa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6">
        <w:rPr>
          <w:rFonts w:ascii="Times New Roman" w:hAnsi="Times New Roman" w:cs="Times New Roman"/>
          <w:sz w:val="28"/>
          <w:szCs w:val="28"/>
        </w:rPr>
        <w:t>Насырова, Г.А. Модели государственного регулирования страховой деят</w:t>
      </w:r>
      <w:r>
        <w:rPr>
          <w:rFonts w:ascii="Times New Roman" w:hAnsi="Times New Roman" w:cs="Times New Roman"/>
          <w:sz w:val="28"/>
          <w:szCs w:val="28"/>
        </w:rPr>
        <w:t>ельности [Электронный ресурс] /</w:t>
      </w:r>
      <w:proofErr w:type="spellStart"/>
      <w:r w:rsidRPr="00FA1506">
        <w:rPr>
          <w:rFonts w:ascii="Times New Roman" w:hAnsi="Times New Roman" w:cs="Times New Roman"/>
          <w:sz w:val="28"/>
          <w:szCs w:val="28"/>
        </w:rPr>
        <w:t>Г.А.Насырова</w:t>
      </w:r>
      <w:proofErr w:type="spellEnd"/>
      <w:r w:rsidRPr="00FA1506">
        <w:rPr>
          <w:rFonts w:ascii="Times New Roman" w:hAnsi="Times New Roman" w:cs="Times New Roman"/>
          <w:sz w:val="28"/>
          <w:szCs w:val="28"/>
        </w:rPr>
        <w:t xml:space="preserve"> // Вестник Финансовой академии. - 2003. - N 4. - Режим доступа: </w:t>
      </w:r>
      <w:hyperlink r:id="rId13" w:history="1">
        <w:r w:rsidRPr="00FA15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http://vestnik.fa.ru/4(28)200'l.html</w:t>
        </w:r>
      </w:hyperlink>
      <w:r w:rsidRPr="00FA150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A1506">
        <w:rPr>
          <w:rFonts w:ascii="Times New Roman" w:hAnsi="Times New Roman" w:cs="Times New Roman"/>
          <w:sz w:val="28"/>
          <w:szCs w:val="28"/>
        </w:rPr>
        <w:t>– (дата обращения 20.09.202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1506">
        <w:rPr>
          <w:rFonts w:ascii="Times New Roman" w:hAnsi="Times New Roman" w:cs="Times New Roman"/>
          <w:sz w:val="28"/>
          <w:szCs w:val="28"/>
        </w:rPr>
        <w:t>).</w:t>
      </w:r>
    </w:p>
    <w:p w:rsidR="009E3329" w:rsidRPr="00FA1506" w:rsidRDefault="009E3329" w:rsidP="009E3329">
      <w:pPr>
        <w:pStyle w:val="aa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506">
        <w:rPr>
          <w:rFonts w:ascii="Times New Roman" w:hAnsi="Times New Roman" w:cs="Times New Roman"/>
          <w:sz w:val="28"/>
          <w:szCs w:val="28"/>
        </w:rPr>
        <w:t xml:space="preserve">Художественная энциклопедия зарубежного классического искусства [Электронный ресурс]. - М.: Большая Рос. </w:t>
      </w:r>
      <w:proofErr w:type="spellStart"/>
      <w:r w:rsidRPr="00FA1506">
        <w:rPr>
          <w:rFonts w:ascii="Times New Roman" w:hAnsi="Times New Roman" w:cs="Times New Roman"/>
          <w:sz w:val="28"/>
          <w:szCs w:val="28"/>
        </w:rPr>
        <w:t>Энцикп</w:t>
      </w:r>
      <w:proofErr w:type="spellEnd"/>
      <w:r w:rsidRPr="00FA1506">
        <w:rPr>
          <w:rFonts w:ascii="Times New Roman" w:hAnsi="Times New Roman" w:cs="Times New Roman"/>
          <w:sz w:val="28"/>
          <w:szCs w:val="28"/>
        </w:rPr>
        <w:t>., 1996. - 1 электрон, опт. Диск (CD-ROM).</w:t>
      </w:r>
    </w:p>
    <w:p w:rsidR="009E3329" w:rsidRDefault="009E3329" w:rsidP="009E3329">
      <w:pPr>
        <w:pStyle w:val="ac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E920A2">
        <w:rPr>
          <w:sz w:val="28"/>
        </w:rPr>
        <w:t xml:space="preserve">Чеков, М.О. Теория и практика дополнительного образования детей в России: монография. – Самара: </w:t>
      </w:r>
      <w:proofErr w:type="spellStart"/>
      <w:r w:rsidRPr="00E920A2">
        <w:rPr>
          <w:sz w:val="28"/>
        </w:rPr>
        <w:t>Изд</w:t>
      </w:r>
      <w:proofErr w:type="spellEnd"/>
      <w:r w:rsidRPr="00E920A2">
        <w:rPr>
          <w:sz w:val="28"/>
        </w:rPr>
        <w:t xml:space="preserve">–во </w:t>
      </w:r>
      <w:proofErr w:type="spellStart"/>
      <w:r w:rsidRPr="00E920A2">
        <w:rPr>
          <w:sz w:val="28"/>
        </w:rPr>
        <w:t>СамГПУ</w:t>
      </w:r>
      <w:proofErr w:type="spellEnd"/>
      <w:r w:rsidRPr="00E920A2">
        <w:rPr>
          <w:sz w:val="28"/>
        </w:rPr>
        <w:t>, 2001. – С. 7 – 8.</w:t>
      </w:r>
    </w:p>
    <w:p w:rsidR="001E625D" w:rsidRDefault="001E625D" w:rsidP="00126A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E3329" w:rsidRDefault="009E33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278E0" w:rsidRDefault="001278E0" w:rsidP="001278E0">
      <w:pPr>
        <w:jc w:val="right"/>
        <w:rPr>
          <w:rFonts w:ascii="Times New Roman" w:hAnsi="Times New Roman" w:cs="Times New Roman"/>
          <w:sz w:val="28"/>
        </w:rPr>
      </w:pPr>
      <w:r w:rsidRPr="001278E0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</w:p>
    <w:p w:rsidR="009E4D09" w:rsidRPr="001278E0" w:rsidRDefault="009E4D09" w:rsidP="001278E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Pr="00235770">
        <w:rPr>
          <w:rFonts w:ascii="Times New Roman" w:hAnsi="Times New Roman" w:cs="Times New Roman"/>
          <w:sz w:val="28"/>
          <w:szCs w:val="28"/>
        </w:rPr>
        <w:t xml:space="preserve">№ </w:t>
      </w:r>
      <w:r w:rsidR="001E592A">
        <w:rPr>
          <w:rFonts w:ascii="Times New Roman" w:hAnsi="Times New Roman" w:cs="Times New Roman"/>
          <w:sz w:val="28"/>
          <w:szCs w:val="28"/>
        </w:rPr>
        <w:t>__________</w:t>
      </w:r>
      <w:r w:rsidRPr="002357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577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D4E09">
        <w:rPr>
          <w:rFonts w:ascii="Times New Roman" w:hAnsi="Times New Roman" w:cs="Times New Roman"/>
          <w:sz w:val="28"/>
          <w:szCs w:val="28"/>
        </w:rPr>
        <w:t xml:space="preserve"> </w:t>
      </w:r>
      <w:r w:rsidR="001E592A">
        <w:rPr>
          <w:rFonts w:ascii="Times New Roman" w:hAnsi="Times New Roman" w:cs="Times New Roman"/>
          <w:sz w:val="28"/>
          <w:szCs w:val="28"/>
        </w:rPr>
        <w:t>_________</w:t>
      </w:r>
    </w:p>
    <w:p w:rsidR="009E4D09" w:rsidRDefault="009E4D09" w:rsidP="001278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8E0" w:rsidRDefault="001278E0" w:rsidP="001278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26ACD">
        <w:rPr>
          <w:rFonts w:ascii="Times New Roman" w:hAnsi="Times New Roman" w:cs="Times New Roman"/>
          <w:sz w:val="28"/>
          <w:szCs w:val="28"/>
        </w:rPr>
        <w:t xml:space="preserve">остав Организационного комитета </w:t>
      </w:r>
    </w:p>
    <w:p w:rsidR="001278E0" w:rsidRPr="004C1E92" w:rsidRDefault="001278E0" w:rsidP="001278E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6D0C">
        <w:rPr>
          <w:rFonts w:ascii="Times New Roman" w:hAnsi="Times New Roman" w:cs="Times New Roman"/>
          <w:sz w:val="28"/>
          <w:szCs w:val="28"/>
        </w:rPr>
        <w:t>Всероссийской научно - практической конференции</w:t>
      </w:r>
    </w:p>
    <w:p w:rsidR="001278E0" w:rsidRPr="00946D0C" w:rsidRDefault="001278E0" w:rsidP="001278E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1E92">
        <w:rPr>
          <w:rFonts w:ascii="Times New Roman" w:hAnsi="Times New Roman" w:cs="Times New Roman"/>
          <w:sz w:val="28"/>
          <w:szCs w:val="28"/>
        </w:rPr>
        <w:t>«Инновационные процессы развития образования: опыт и перспективы</w:t>
      </w:r>
      <w:r w:rsidRPr="00946D0C">
        <w:rPr>
          <w:rFonts w:ascii="Times New Roman" w:hAnsi="Times New Roman" w:cs="Times New Roman"/>
          <w:sz w:val="28"/>
          <w:szCs w:val="28"/>
        </w:rPr>
        <w:t>»</w:t>
      </w:r>
    </w:p>
    <w:p w:rsidR="001278E0" w:rsidRPr="00126ACD" w:rsidRDefault="001278E0" w:rsidP="001278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8E0" w:rsidRDefault="001278E0" w:rsidP="001278E0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0C">
        <w:rPr>
          <w:rFonts w:ascii="Times New Roman" w:hAnsi="Times New Roman" w:cs="Times New Roman"/>
          <w:sz w:val="28"/>
          <w:szCs w:val="28"/>
        </w:rPr>
        <w:t xml:space="preserve">Сотникова О.А., </w:t>
      </w:r>
      <w:proofErr w:type="spellStart"/>
      <w:r w:rsidRPr="00946D0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46D0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46D0C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Pr="00946D0C">
        <w:rPr>
          <w:rFonts w:ascii="Times New Roman" w:hAnsi="Times New Roman" w:cs="Times New Roman"/>
          <w:sz w:val="28"/>
          <w:szCs w:val="28"/>
        </w:rPr>
        <w:t>., доцент, ректор ФГБОУ ВО «СГУ им. Питирима Сорокина» - председатель;</w:t>
      </w:r>
    </w:p>
    <w:p w:rsidR="001278E0" w:rsidRPr="00FB0892" w:rsidRDefault="001278E0" w:rsidP="001278E0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92">
        <w:rPr>
          <w:rFonts w:ascii="Times New Roman" w:hAnsi="Times New Roman" w:cs="Times New Roman"/>
          <w:sz w:val="28"/>
          <w:szCs w:val="28"/>
        </w:rPr>
        <w:t xml:space="preserve">Новикова Н.Н., </w:t>
      </w:r>
      <w:proofErr w:type="spellStart"/>
      <w:r w:rsidRPr="00FB0892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B089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B0892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Pr="00FB0892">
        <w:rPr>
          <w:rFonts w:ascii="Times New Roman" w:hAnsi="Times New Roman" w:cs="Times New Roman"/>
          <w:sz w:val="28"/>
          <w:szCs w:val="28"/>
        </w:rPr>
        <w:t xml:space="preserve">., профессор, </w:t>
      </w:r>
      <w:r w:rsidR="009E4D09">
        <w:rPr>
          <w:rFonts w:ascii="Times New Roman" w:hAnsi="Times New Roman" w:cs="Times New Roman"/>
          <w:sz w:val="28"/>
          <w:szCs w:val="28"/>
        </w:rPr>
        <w:t>п</w:t>
      </w:r>
      <w:r w:rsidRPr="00FB0892">
        <w:rPr>
          <w:rFonts w:ascii="Times New Roman" w:hAnsi="Times New Roman" w:cs="Times New Roman"/>
          <w:sz w:val="28"/>
          <w:szCs w:val="28"/>
        </w:rPr>
        <w:t>роректор по научной и инновационной деятельности ФГБОУ ВО «СГУ им. Питирима Сорокина»</w:t>
      </w:r>
    </w:p>
    <w:p w:rsidR="001278E0" w:rsidRDefault="001278E0" w:rsidP="001278E0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0C">
        <w:rPr>
          <w:rFonts w:ascii="Times New Roman" w:hAnsi="Times New Roman" w:cs="Times New Roman"/>
          <w:sz w:val="28"/>
          <w:szCs w:val="28"/>
        </w:rPr>
        <w:t xml:space="preserve">Романчук Н.И.. </w:t>
      </w:r>
      <w:proofErr w:type="spellStart"/>
      <w:r w:rsidRPr="00946D0C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946D0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46D0C">
        <w:rPr>
          <w:rFonts w:ascii="Times New Roman" w:hAnsi="Times New Roman" w:cs="Times New Roman"/>
          <w:sz w:val="28"/>
          <w:szCs w:val="28"/>
        </w:rPr>
        <w:t>-х.п</w:t>
      </w:r>
      <w:proofErr w:type="spellEnd"/>
      <w:r w:rsidRPr="00946D0C">
        <w:rPr>
          <w:rFonts w:ascii="Times New Roman" w:hAnsi="Times New Roman" w:cs="Times New Roman"/>
          <w:sz w:val="28"/>
          <w:szCs w:val="28"/>
        </w:rPr>
        <w:t>., начальник управления научной и инновационной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46D0C">
        <w:rPr>
          <w:rFonts w:ascii="Times New Roman" w:hAnsi="Times New Roman" w:cs="Times New Roman"/>
          <w:sz w:val="28"/>
          <w:szCs w:val="28"/>
        </w:rPr>
        <w:t>еятельности ФГБОУ ВО «СГУ им. Питирима Сорокина»;</w:t>
      </w:r>
    </w:p>
    <w:p w:rsidR="001278E0" w:rsidRDefault="001278E0" w:rsidP="001278E0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0C">
        <w:rPr>
          <w:rFonts w:ascii="Times New Roman" w:hAnsi="Times New Roman" w:cs="Times New Roman"/>
          <w:sz w:val="28"/>
          <w:szCs w:val="28"/>
        </w:rPr>
        <w:t>Терентьева С.Н..</w:t>
      </w:r>
      <w:r w:rsidRPr="00946D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46D0C">
        <w:rPr>
          <w:rFonts w:ascii="Times New Roman" w:hAnsi="Times New Roman" w:cs="Times New Roman"/>
          <w:sz w:val="28"/>
          <w:szCs w:val="28"/>
        </w:rPr>
        <w:t>к.п</w:t>
      </w:r>
      <w:proofErr w:type="gramStart"/>
      <w:r w:rsidRPr="00946D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46D0C">
        <w:rPr>
          <w:rFonts w:ascii="Times New Roman" w:hAnsi="Times New Roman" w:cs="Times New Roman"/>
          <w:sz w:val="28"/>
          <w:szCs w:val="28"/>
        </w:rPr>
        <w:t>, доцент, директор института педагогики и психологии;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8E0" w:rsidRDefault="001278E0" w:rsidP="001278E0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Поберезкая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доцент, заведующий кафедрой начального образования</w:t>
      </w:r>
      <w:r w:rsidR="006E0894">
        <w:rPr>
          <w:rFonts w:ascii="Times New Roman" w:hAnsi="Times New Roman" w:cs="Times New Roman"/>
          <w:sz w:val="28"/>
          <w:szCs w:val="28"/>
        </w:rPr>
        <w:t xml:space="preserve"> Института педагогики и психологии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78E0" w:rsidRDefault="001278E0" w:rsidP="001278E0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Е.Л.,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доцент, заведующий кафедрой дошкольного образования</w:t>
      </w:r>
      <w:r w:rsidR="006E0894" w:rsidRPr="006E0894">
        <w:t xml:space="preserve"> </w:t>
      </w:r>
      <w:r w:rsidR="006E0894" w:rsidRPr="006E0894">
        <w:rPr>
          <w:rFonts w:ascii="Times New Roman" w:hAnsi="Times New Roman" w:cs="Times New Roman"/>
          <w:sz w:val="28"/>
          <w:szCs w:val="28"/>
        </w:rPr>
        <w:t>Института педагогики и психологии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78E0" w:rsidRDefault="001278E0" w:rsidP="001278E0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Сажина С.Д.,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доцент, заведующий кафедрой </w:t>
      </w:r>
      <w:r w:rsidRPr="000F0572">
        <w:rPr>
          <w:rFonts w:ascii="Times New Roman" w:hAnsi="Times New Roman" w:cs="Times New Roman"/>
          <w:sz w:val="28"/>
          <w:szCs w:val="28"/>
        </w:rPr>
        <w:t>педагогики и психологии образования</w:t>
      </w:r>
      <w:r w:rsidR="006E0894" w:rsidRPr="006E0894">
        <w:t xml:space="preserve"> </w:t>
      </w:r>
      <w:r w:rsidR="006E0894" w:rsidRPr="006E0894">
        <w:rPr>
          <w:rFonts w:ascii="Times New Roman" w:hAnsi="Times New Roman" w:cs="Times New Roman"/>
          <w:sz w:val="28"/>
          <w:szCs w:val="28"/>
        </w:rPr>
        <w:t>Института педагогики и психологии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8E0" w:rsidRDefault="001278E0" w:rsidP="001278E0">
      <w:pPr>
        <w:rPr>
          <w:rFonts w:ascii="Times New Roman" w:hAnsi="Times New Roman" w:cs="Times New Roman"/>
          <w:sz w:val="28"/>
          <w:szCs w:val="28"/>
        </w:rPr>
      </w:pPr>
    </w:p>
    <w:p w:rsidR="001278E0" w:rsidRDefault="001278E0" w:rsidP="00127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78E0" w:rsidRDefault="001278E0" w:rsidP="001278E0">
      <w:pPr>
        <w:jc w:val="right"/>
        <w:rPr>
          <w:rFonts w:ascii="Times New Roman" w:hAnsi="Times New Roman" w:cs="Times New Roman"/>
          <w:sz w:val="28"/>
        </w:rPr>
      </w:pPr>
      <w:r w:rsidRPr="001278E0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3</w:t>
      </w:r>
    </w:p>
    <w:p w:rsidR="006E0894" w:rsidRPr="001278E0" w:rsidRDefault="006E0894" w:rsidP="001278E0">
      <w:pPr>
        <w:jc w:val="right"/>
        <w:rPr>
          <w:rFonts w:ascii="Times New Roman" w:hAnsi="Times New Roman" w:cs="Times New Roman"/>
          <w:sz w:val="28"/>
        </w:rPr>
      </w:pPr>
      <w:r w:rsidRPr="006E0894">
        <w:rPr>
          <w:rFonts w:ascii="Times New Roman" w:hAnsi="Times New Roman" w:cs="Times New Roman"/>
          <w:sz w:val="28"/>
        </w:rPr>
        <w:t xml:space="preserve">к приказу № </w:t>
      </w:r>
      <w:r w:rsidR="001E592A">
        <w:rPr>
          <w:rFonts w:ascii="Times New Roman" w:hAnsi="Times New Roman" w:cs="Times New Roman"/>
          <w:sz w:val="28"/>
        </w:rPr>
        <w:t>__________</w:t>
      </w:r>
      <w:r w:rsidRPr="006E089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E0894">
        <w:rPr>
          <w:rFonts w:ascii="Times New Roman" w:hAnsi="Times New Roman" w:cs="Times New Roman"/>
          <w:sz w:val="28"/>
        </w:rPr>
        <w:t>от</w:t>
      </w:r>
      <w:proofErr w:type="gramEnd"/>
      <w:r w:rsidR="004D4E09">
        <w:rPr>
          <w:rFonts w:ascii="Times New Roman" w:hAnsi="Times New Roman" w:cs="Times New Roman"/>
          <w:sz w:val="28"/>
        </w:rPr>
        <w:t xml:space="preserve"> </w:t>
      </w:r>
      <w:r w:rsidR="001E592A">
        <w:rPr>
          <w:rFonts w:ascii="Times New Roman" w:hAnsi="Times New Roman" w:cs="Times New Roman"/>
          <w:sz w:val="28"/>
        </w:rPr>
        <w:t>___________</w:t>
      </w:r>
    </w:p>
    <w:p w:rsidR="006E0894" w:rsidRDefault="006E0894" w:rsidP="001278E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78E0" w:rsidRDefault="006E0894" w:rsidP="001278E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278E0" w:rsidRPr="00F57653">
        <w:rPr>
          <w:rFonts w:ascii="Times New Roman" w:hAnsi="Times New Roman" w:cs="Times New Roman"/>
          <w:sz w:val="28"/>
          <w:szCs w:val="28"/>
        </w:rPr>
        <w:t>остав Программного комитета</w:t>
      </w:r>
    </w:p>
    <w:p w:rsidR="001278E0" w:rsidRPr="004C1E92" w:rsidRDefault="001278E0" w:rsidP="001278E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6D0C">
        <w:rPr>
          <w:rFonts w:ascii="Times New Roman" w:hAnsi="Times New Roman" w:cs="Times New Roman"/>
          <w:sz w:val="28"/>
          <w:szCs w:val="28"/>
        </w:rPr>
        <w:t>Всероссийской научно - практической конференции</w:t>
      </w:r>
    </w:p>
    <w:p w:rsidR="001278E0" w:rsidRPr="00946D0C" w:rsidRDefault="001278E0" w:rsidP="001278E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1E92">
        <w:rPr>
          <w:rFonts w:ascii="Times New Roman" w:hAnsi="Times New Roman" w:cs="Times New Roman"/>
          <w:sz w:val="28"/>
          <w:szCs w:val="28"/>
        </w:rPr>
        <w:t>«Инновационные процессы развития образования: опыт и перспективы</w:t>
      </w:r>
      <w:r w:rsidRPr="00946D0C">
        <w:rPr>
          <w:rFonts w:ascii="Times New Roman" w:hAnsi="Times New Roman" w:cs="Times New Roman"/>
          <w:sz w:val="28"/>
          <w:szCs w:val="28"/>
        </w:rPr>
        <w:t>»</w:t>
      </w:r>
    </w:p>
    <w:p w:rsidR="001278E0" w:rsidRDefault="001278E0" w:rsidP="001278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78E0" w:rsidRDefault="001278E0" w:rsidP="001278E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0C">
        <w:rPr>
          <w:rFonts w:ascii="Times New Roman" w:hAnsi="Times New Roman" w:cs="Times New Roman"/>
          <w:sz w:val="28"/>
          <w:szCs w:val="28"/>
        </w:rPr>
        <w:t>Терентьева С.Н..</w:t>
      </w:r>
      <w:r w:rsidRPr="00946D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46D0C">
        <w:rPr>
          <w:rFonts w:ascii="Times New Roman" w:hAnsi="Times New Roman" w:cs="Times New Roman"/>
          <w:sz w:val="28"/>
          <w:szCs w:val="28"/>
        </w:rPr>
        <w:t>к.п</w:t>
      </w:r>
      <w:proofErr w:type="gramStart"/>
      <w:r w:rsidRPr="00946D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46D0C">
        <w:rPr>
          <w:rFonts w:ascii="Times New Roman" w:hAnsi="Times New Roman" w:cs="Times New Roman"/>
          <w:sz w:val="28"/>
          <w:szCs w:val="28"/>
        </w:rPr>
        <w:t>, доцент, директор института педагогики и психологии</w:t>
      </w:r>
      <w:r w:rsidR="006E0894">
        <w:rPr>
          <w:rFonts w:ascii="Times New Roman" w:hAnsi="Times New Roman" w:cs="Times New Roman"/>
          <w:sz w:val="28"/>
          <w:szCs w:val="28"/>
        </w:rPr>
        <w:t xml:space="preserve"> ФГБОУ ВО «СГУ им. Питирима Сорокина»</w:t>
      </w:r>
      <w:r w:rsidRPr="00946D0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8E0" w:rsidRDefault="001278E0" w:rsidP="001278E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Поберезкая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доцент, заведующий кафедрой начального образования</w:t>
      </w:r>
      <w:r w:rsidR="006E0894">
        <w:rPr>
          <w:rFonts w:ascii="Times New Roman" w:hAnsi="Times New Roman" w:cs="Times New Roman"/>
          <w:sz w:val="28"/>
          <w:szCs w:val="28"/>
        </w:rPr>
        <w:t xml:space="preserve"> Института педагогики и психологии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78E0" w:rsidRDefault="001278E0" w:rsidP="001278E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Е.Л.,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доцент, заведующий кафедрой дошкольного образования</w:t>
      </w:r>
      <w:r w:rsidR="006E0894" w:rsidRPr="006E0894">
        <w:t xml:space="preserve"> </w:t>
      </w:r>
      <w:r w:rsidR="006E0894" w:rsidRPr="006E0894">
        <w:rPr>
          <w:rFonts w:ascii="Times New Roman" w:hAnsi="Times New Roman" w:cs="Times New Roman"/>
          <w:sz w:val="28"/>
          <w:szCs w:val="28"/>
        </w:rPr>
        <w:t>Института педагогики и психологии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78E0" w:rsidRDefault="001278E0" w:rsidP="001278E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Сажина С.Д.,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доцент, заведующий кафедрой </w:t>
      </w:r>
      <w:r w:rsidRPr="000F0572">
        <w:rPr>
          <w:rFonts w:ascii="Times New Roman" w:hAnsi="Times New Roman" w:cs="Times New Roman"/>
          <w:sz w:val="28"/>
          <w:szCs w:val="28"/>
        </w:rPr>
        <w:t>педагогики и психологии образования</w:t>
      </w:r>
      <w:r w:rsidR="006E0894" w:rsidRPr="006E0894">
        <w:t xml:space="preserve"> </w:t>
      </w:r>
      <w:r w:rsidR="006E0894" w:rsidRPr="006E0894">
        <w:rPr>
          <w:rFonts w:ascii="Times New Roman" w:hAnsi="Times New Roman" w:cs="Times New Roman"/>
          <w:sz w:val="28"/>
          <w:szCs w:val="28"/>
        </w:rPr>
        <w:t>Института педагогики и психологии образования</w:t>
      </w:r>
      <w:r w:rsidR="006E0894">
        <w:rPr>
          <w:rFonts w:ascii="Times New Roman" w:hAnsi="Times New Roman" w:cs="Times New Roman"/>
          <w:sz w:val="28"/>
          <w:szCs w:val="28"/>
        </w:rPr>
        <w:t>;</w:t>
      </w:r>
    </w:p>
    <w:p w:rsidR="00421B62" w:rsidRDefault="00421B62" w:rsidP="001278E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Сибиркина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Pr="00421B62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421B62">
        <w:rPr>
          <w:rFonts w:ascii="Times New Roman" w:hAnsi="Times New Roman" w:cs="Times New Roman"/>
          <w:sz w:val="28"/>
          <w:szCs w:val="28"/>
        </w:rPr>
        <w:t xml:space="preserve">., доцент, </w:t>
      </w:r>
      <w:r>
        <w:rPr>
          <w:rFonts w:ascii="Times New Roman" w:hAnsi="Times New Roman" w:cs="Times New Roman"/>
          <w:sz w:val="28"/>
          <w:szCs w:val="28"/>
        </w:rPr>
        <w:t>доцент кафедры</w:t>
      </w:r>
      <w:r w:rsidRPr="00421B62">
        <w:rPr>
          <w:rFonts w:ascii="Times New Roman" w:hAnsi="Times New Roman" w:cs="Times New Roman"/>
          <w:sz w:val="28"/>
          <w:szCs w:val="28"/>
        </w:rPr>
        <w:t xml:space="preserve"> дошкольного образования Института педагогики и психологии образования;</w:t>
      </w:r>
    </w:p>
    <w:p w:rsidR="00421B62" w:rsidRDefault="00421B62" w:rsidP="001278E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Ж.В., старший преподаватель кафедры</w:t>
      </w:r>
      <w:r w:rsidRPr="00421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 w:rsidRPr="00421B62">
        <w:rPr>
          <w:rFonts w:ascii="Times New Roman" w:hAnsi="Times New Roman" w:cs="Times New Roman"/>
          <w:sz w:val="28"/>
          <w:szCs w:val="28"/>
        </w:rPr>
        <w:t xml:space="preserve"> образования Института педагогики и психологии образования</w:t>
      </w:r>
      <w:r>
        <w:rPr>
          <w:rFonts w:ascii="Times New Roman" w:hAnsi="Times New Roman" w:cs="Times New Roman"/>
          <w:sz w:val="28"/>
          <w:szCs w:val="28"/>
        </w:rPr>
        <w:t>, заместитель директора Института педагогики и психологии.</w:t>
      </w:r>
    </w:p>
    <w:p w:rsidR="00D235D8" w:rsidRDefault="00D235D8">
      <w:pPr>
        <w:rPr>
          <w:rFonts w:ascii="Times New Roman" w:hAnsi="Times New Roman" w:cs="Times New Roman"/>
          <w:sz w:val="28"/>
        </w:rPr>
      </w:pPr>
      <w:bookmarkStart w:id="2" w:name="_GoBack"/>
      <w:bookmarkEnd w:id="2"/>
    </w:p>
    <w:sectPr w:rsidR="00D235D8" w:rsidSect="00E12B8C"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AD" w:rsidRDefault="002509AD">
      <w:r>
        <w:separator/>
      </w:r>
    </w:p>
  </w:endnote>
  <w:endnote w:type="continuationSeparator" w:id="0">
    <w:p w:rsidR="002509AD" w:rsidRDefault="0025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AD" w:rsidRDefault="002509AD"/>
  </w:footnote>
  <w:footnote w:type="continuationSeparator" w:id="0">
    <w:p w:rsidR="002509AD" w:rsidRDefault="002509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AA8"/>
    <w:multiLevelType w:val="multilevel"/>
    <w:tmpl w:val="6A665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F76AA"/>
    <w:multiLevelType w:val="multilevel"/>
    <w:tmpl w:val="39CA4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03133"/>
    <w:multiLevelType w:val="multilevel"/>
    <w:tmpl w:val="6C321A0C"/>
    <w:lvl w:ilvl="0"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9B0812"/>
    <w:multiLevelType w:val="multilevel"/>
    <w:tmpl w:val="8740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76657"/>
    <w:multiLevelType w:val="multilevel"/>
    <w:tmpl w:val="A4CEE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E4771B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1D51353"/>
    <w:multiLevelType w:val="multilevel"/>
    <w:tmpl w:val="2EB06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A66475"/>
    <w:multiLevelType w:val="multilevel"/>
    <w:tmpl w:val="2BA84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44244E"/>
    <w:multiLevelType w:val="hybridMultilevel"/>
    <w:tmpl w:val="DB8E6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35540"/>
    <w:multiLevelType w:val="hybridMultilevel"/>
    <w:tmpl w:val="1ABE5500"/>
    <w:lvl w:ilvl="0" w:tplc="5A90C082">
      <w:start w:val="1"/>
      <w:numFmt w:val="decimal"/>
      <w:lvlText w:val="%1."/>
      <w:lvlJc w:val="left"/>
      <w:pPr>
        <w:ind w:left="1750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1634BD"/>
    <w:multiLevelType w:val="multilevel"/>
    <w:tmpl w:val="F7AE69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28482F"/>
    <w:multiLevelType w:val="hybridMultilevel"/>
    <w:tmpl w:val="08EC8A44"/>
    <w:lvl w:ilvl="0" w:tplc="914EE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A2D9D"/>
    <w:multiLevelType w:val="hybridMultilevel"/>
    <w:tmpl w:val="15CA2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92E2E"/>
    <w:multiLevelType w:val="multilevel"/>
    <w:tmpl w:val="BE86AC7A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930D8F"/>
    <w:multiLevelType w:val="multilevel"/>
    <w:tmpl w:val="9F6C9234"/>
    <w:lvl w:ilvl="0">
      <w:numFmt w:val="decimal"/>
      <w:lvlText w:val="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1F6BE6"/>
    <w:multiLevelType w:val="multilevel"/>
    <w:tmpl w:val="5AD40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FE3DCF"/>
    <w:multiLevelType w:val="multilevel"/>
    <w:tmpl w:val="D6A2B19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621789"/>
    <w:multiLevelType w:val="multilevel"/>
    <w:tmpl w:val="1DFA6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EA3267"/>
    <w:multiLevelType w:val="hybridMultilevel"/>
    <w:tmpl w:val="28627FF0"/>
    <w:lvl w:ilvl="0" w:tplc="2794D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4B08CD"/>
    <w:multiLevelType w:val="multilevel"/>
    <w:tmpl w:val="ACAA846E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0D1C6C"/>
    <w:multiLevelType w:val="hybridMultilevel"/>
    <w:tmpl w:val="1F8ED992"/>
    <w:lvl w:ilvl="0" w:tplc="C5364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C0C19B7"/>
    <w:multiLevelType w:val="hybridMultilevel"/>
    <w:tmpl w:val="6A68A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7"/>
  </w:num>
  <w:num w:numId="5">
    <w:abstractNumId w:val="16"/>
  </w:num>
  <w:num w:numId="6">
    <w:abstractNumId w:val="7"/>
  </w:num>
  <w:num w:numId="7">
    <w:abstractNumId w:val="15"/>
  </w:num>
  <w:num w:numId="8">
    <w:abstractNumId w:val="6"/>
  </w:num>
  <w:num w:numId="9">
    <w:abstractNumId w:val="19"/>
  </w:num>
  <w:num w:numId="10">
    <w:abstractNumId w:val="1"/>
  </w:num>
  <w:num w:numId="11">
    <w:abstractNumId w:val="14"/>
  </w:num>
  <w:num w:numId="12">
    <w:abstractNumId w:val="2"/>
  </w:num>
  <w:num w:numId="13">
    <w:abstractNumId w:val="13"/>
  </w:num>
  <w:num w:numId="14">
    <w:abstractNumId w:val="18"/>
  </w:num>
  <w:num w:numId="15">
    <w:abstractNumId w:val="21"/>
  </w:num>
  <w:num w:numId="16">
    <w:abstractNumId w:val="8"/>
  </w:num>
  <w:num w:numId="17">
    <w:abstractNumId w:val="12"/>
  </w:num>
  <w:num w:numId="18">
    <w:abstractNumId w:val="9"/>
  </w:num>
  <w:num w:numId="19">
    <w:abstractNumId w:val="3"/>
  </w:num>
  <w:num w:numId="20">
    <w:abstractNumId w:val="11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5A"/>
    <w:rsid w:val="00016023"/>
    <w:rsid w:val="000428A1"/>
    <w:rsid w:val="000612F6"/>
    <w:rsid w:val="000867FB"/>
    <w:rsid w:val="000A7F13"/>
    <w:rsid w:val="000C3594"/>
    <w:rsid w:val="00124A6D"/>
    <w:rsid w:val="00126ACD"/>
    <w:rsid w:val="001278E0"/>
    <w:rsid w:val="00132933"/>
    <w:rsid w:val="00183546"/>
    <w:rsid w:val="001B1671"/>
    <w:rsid w:val="001B2223"/>
    <w:rsid w:val="001C12D3"/>
    <w:rsid w:val="001E592A"/>
    <w:rsid w:val="001E625D"/>
    <w:rsid w:val="00220489"/>
    <w:rsid w:val="002509AD"/>
    <w:rsid w:val="00274536"/>
    <w:rsid w:val="002B5FE8"/>
    <w:rsid w:val="003408DC"/>
    <w:rsid w:val="003535E7"/>
    <w:rsid w:val="003618CD"/>
    <w:rsid w:val="003642E5"/>
    <w:rsid w:val="0038145D"/>
    <w:rsid w:val="003A1FCE"/>
    <w:rsid w:val="003A34F1"/>
    <w:rsid w:val="003B1F92"/>
    <w:rsid w:val="003F0402"/>
    <w:rsid w:val="00421B62"/>
    <w:rsid w:val="00425C1C"/>
    <w:rsid w:val="00426EE3"/>
    <w:rsid w:val="0045425A"/>
    <w:rsid w:val="00475E49"/>
    <w:rsid w:val="004A29DA"/>
    <w:rsid w:val="004C1E92"/>
    <w:rsid w:val="004C71E1"/>
    <w:rsid w:val="004D4E09"/>
    <w:rsid w:val="004F1EEF"/>
    <w:rsid w:val="00502533"/>
    <w:rsid w:val="00566D80"/>
    <w:rsid w:val="005D6044"/>
    <w:rsid w:val="005E32E8"/>
    <w:rsid w:val="005E4A52"/>
    <w:rsid w:val="005E78E6"/>
    <w:rsid w:val="006202B5"/>
    <w:rsid w:val="00637F1B"/>
    <w:rsid w:val="00640264"/>
    <w:rsid w:val="00666422"/>
    <w:rsid w:val="006B02B1"/>
    <w:rsid w:val="006C1306"/>
    <w:rsid w:val="006D7FB6"/>
    <w:rsid w:val="006E0894"/>
    <w:rsid w:val="006F11E6"/>
    <w:rsid w:val="00707578"/>
    <w:rsid w:val="007219EB"/>
    <w:rsid w:val="007311EB"/>
    <w:rsid w:val="00763E1C"/>
    <w:rsid w:val="007C7419"/>
    <w:rsid w:val="007D24A3"/>
    <w:rsid w:val="007F707A"/>
    <w:rsid w:val="00807E29"/>
    <w:rsid w:val="0082631F"/>
    <w:rsid w:val="00843F58"/>
    <w:rsid w:val="0087532F"/>
    <w:rsid w:val="008850FF"/>
    <w:rsid w:val="00907B1E"/>
    <w:rsid w:val="009243AF"/>
    <w:rsid w:val="00942A0D"/>
    <w:rsid w:val="009458FA"/>
    <w:rsid w:val="00946D0C"/>
    <w:rsid w:val="00953205"/>
    <w:rsid w:val="00974B67"/>
    <w:rsid w:val="009B1140"/>
    <w:rsid w:val="009C1C05"/>
    <w:rsid w:val="009D0340"/>
    <w:rsid w:val="009D426E"/>
    <w:rsid w:val="009D56EB"/>
    <w:rsid w:val="009E3329"/>
    <w:rsid w:val="009E4D09"/>
    <w:rsid w:val="00A74D6B"/>
    <w:rsid w:val="00AD56B4"/>
    <w:rsid w:val="00B2470B"/>
    <w:rsid w:val="00B41F09"/>
    <w:rsid w:val="00B568FA"/>
    <w:rsid w:val="00B97027"/>
    <w:rsid w:val="00BC0F2F"/>
    <w:rsid w:val="00BC2DCF"/>
    <w:rsid w:val="00BC789C"/>
    <w:rsid w:val="00C768E7"/>
    <w:rsid w:val="00CA6314"/>
    <w:rsid w:val="00CF1C12"/>
    <w:rsid w:val="00CF5816"/>
    <w:rsid w:val="00CF651C"/>
    <w:rsid w:val="00D235D8"/>
    <w:rsid w:val="00D356CB"/>
    <w:rsid w:val="00D928D5"/>
    <w:rsid w:val="00DC0155"/>
    <w:rsid w:val="00DC2237"/>
    <w:rsid w:val="00DC4017"/>
    <w:rsid w:val="00DD1138"/>
    <w:rsid w:val="00E12B8C"/>
    <w:rsid w:val="00EC0109"/>
    <w:rsid w:val="00F363AD"/>
    <w:rsid w:val="00F52052"/>
    <w:rsid w:val="00F57653"/>
    <w:rsid w:val="00F67EEB"/>
    <w:rsid w:val="00F71D01"/>
    <w:rsid w:val="00FA2B8E"/>
    <w:rsid w:val="00FA4B05"/>
    <w:rsid w:val="00FB0892"/>
    <w:rsid w:val="00FD7B2A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Gungsuh" w:eastAsia="Gungsuh" w:hAnsi="Gungsuh" w:cs="Gungsuh"/>
      <w:b w:val="0"/>
      <w:bCs w:val="0"/>
      <w:i/>
      <w:iCs/>
      <w:smallCaps w:val="0"/>
      <w:strike w:val="0"/>
      <w:spacing w:val="5"/>
      <w:sz w:val="22"/>
      <w:szCs w:val="22"/>
      <w:u w:val="none"/>
      <w:lang w:val="en-US"/>
    </w:rPr>
  </w:style>
  <w:style w:type="character" w:customStyle="1" w:styleId="2Arial15pt0pt">
    <w:name w:val="Основной текст (2) + Arial;15 pt;Не курсив;Интервал 0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2FranklinGothicHeavy14pt0pt">
    <w:name w:val="Основной текст (2) + Franklin Gothic Heavy;14 pt;Не курсив;Интервал 0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21">
    <w:name w:val="Основной текст (2)"/>
    <w:basedOn w:val="2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5"/>
      <w:w w:val="100"/>
      <w:position w:val="0"/>
      <w:sz w:val="22"/>
      <w:szCs w:val="22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8"/>
      <w:szCs w:val="18"/>
      <w:u w:val="none"/>
      <w:lang w:val="en-US"/>
    </w:rPr>
  </w:style>
  <w:style w:type="character" w:customStyle="1" w:styleId="311pt0pt">
    <w:name w:val="Основной текст (3) + 11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single"/>
      <w:lang w:val="en-US"/>
    </w:rPr>
  </w:style>
  <w:style w:type="character" w:customStyle="1" w:styleId="310pt0pt">
    <w:name w:val="Основной текст (3) + 10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310pt0pt0">
    <w:name w:val="Основной текст (3) + 10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05pt0pt">
    <w:name w:val="Основной текст (3) + 10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1"/>
      <w:szCs w:val="21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Gungsuh" w:eastAsia="Gungsuh" w:hAnsi="Gungsuh" w:cs="Gungsuh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2">
    <w:name w:val="Основной текст (4)"/>
    <w:basedOn w:val="40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8pt0pt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/>
    </w:rPr>
  </w:style>
  <w:style w:type="character" w:customStyle="1" w:styleId="4pt2pt">
    <w:name w:val="Основной текст + 4 pt;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6"/>
      <w:w w:val="100"/>
      <w:position w:val="0"/>
      <w:sz w:val="8"/>
      <w:szCs w:val="8"/>
      <w:u w:val="none"/>
      <w:lang w:val="ru-RU"/>
    </w:rPr>
  </w:style>
  <w:style w:type="character" w:customStyle="1" w:styleId="8pt0pt0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en-US"/>
    </w:rPr>
  </w:style>
  <w:style w:type="character" w:customStyle="1" w:styleId="8pt0pt1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0pt2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single"/>
      <w:lang w:val="ru-RU"/>
    </w:rPr>
  </w:style>
  <w:style w:type="character" w:customStyle="1" w:styleId="1111pt0pt">
    <w:name w:val="Основной текст (11) + 11 pt;Интервал 0 pt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25pt">
    <w:name w:val="Основной текст (12) + 12;5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12pt">
    <w:name w:val="Основной текст (13) + 12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2"/>
      <w:szCs w:val="22"/>
      <w:u w:val="none"/>
    </w:rPr>
  </w:style>
  <w:style w:type="character" w:customStyle="1" w:styleId="150pt">
    <w:name w:val="Основной текст (15) + Не курсив;Интервал 0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150pt0">
    <w:name w:val="Основной текст (15) + Не курсив;Интервал 0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character" w:customStyle="1" w:styleId="151">
    <w:name w:val="Основной текст (15)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2"/>
      <w:szCs w:val="22"/>
      <w:u w:val="single"/>
      <w:lang w:val="ru-RU"/>
    </w:rPr>
  </w:style>
  <w:style w:type="character" w:customStyle="1" w:styleId="151pt">
    <w:name w:val="Основной текст (15) + Интервал 1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9"/>
      <w:w w:val="100"/>
      <w:position w:val="0"/>
      <w:sz w:val="22"/>
      <w:szCs w:val="22"/>
      <w:u w:val="single"/>
      <w:lang w:val="ru-RU"/>
    </w:rPr>
  </w:style>
  <w:style w:type="character" w:customStyle="1" w:styleId="151pt0">
    <w:name w:val="Основной текст (15) + Интервал 1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9"/>
      <w:w w:val="100"/>
      <w:position w:val="0"/>
      <w:sz w:val="22"/>
      <w:szCs w:val="22"/>
      <w:u w:val="none"/>
    </w:rPr>
  </w:style>
  <w:style w:type="character" w:customStyle="1" w:styleId="7pt">
    <w:name w:val="Основной текст + Курсив;Интервал 7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45"/>
      <w:w w:val="100"/>
      <w:position w:val="0"/>
      <w:sz w:val="22"/>
      <w:szCs w:val="22"/>
      <w:u w:val="single"/>
      <w:lang w:val="en-US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360" w:line="0" w:lineRule="atLeast"/>
      <w:ind w:hanging="380"/>
      <w:jc w:val="center"/>
    </w:pPr>
    <w:rPr>
      <w:rFonts w:ascii="Times New Roman" w:eastAsia="Times New Roman" w:hAnsi="Times New Roman" w:cs="Times New Roman"/>
      <w:spacing w:val="9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</w:pPr>
    <w:rPr>
      <w:rFonts w:ascii="Gungsuh" w:eastAsia="Gungsuh" w:hAnsi="Gungsuh" w:cs="Gungsuh"/>
      <w:i/>
      <w:iCs/>
      <w:spacing w:val="5"/>
      <w:sz w:val="22"/>
      <w:szCs w:val="22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i/>
      <w:iCs/>
      <w:spacing w:val="-20"/>
      <w:sz w:val="18"/>
      <w:szCs w:val="18"/>
      <w:lang w:val="en-US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Gungsuh" w:eastAsia="Gungsuh" w:hAnsi="Gungsuh" w:cs="Gungsuh"/>
      <w:i/>
      <w:iCs/>
      <w:spacing w:val="-40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ind w:hanging="520"/>
      <w:jc w:val="center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5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240" w:line="269" w:lineRule="exact"/>
      <w:jc w:val="right"/>
    </w:pPr>
    <w:rPr>
      <w:rFonts w:ascii="Times New Roman" w:eastAsia="Times New Roman" w:hAnsi="Times New Roman" w:cs="Times New Roman"/>
      <w:i/>
      <w:iCs/>
      <w:spacing w:val="1"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50" w:lineRule="exact"/>
      <w:ind w:hanging="520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0" w:line="619" w:lineRule="exact"/>
      <w:jc w:val="both"/>
    </w:pPr>
    <w:rPr>
      <w:rFonts w:ascii="Times New Roman" w:eastAsia="Times New Roman" w:hAnsi="Times New Roman" w:cs="Times New Roman"/>
      <w:spacing w:val="8"/>
      <w:sz w:val="16"/>
      <w:szCs w:val="1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8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84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20" w:line="0" w:lineRule="atLeast"/>
      <w:ind w:firstLine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300" w:line="350" w:lineRule="exact"/>
      <w:jc w:val="both"/>
    </w:pPr>
    <w:rPr>
      <w:rFonts w:ascii="Times New Roman" w:eastAsia="Times New Roman" w:hAnsi="Times New Roman" w:cs="Times New Roman"/>
      <w:i/>
      <w:iCs/>
      <w:spacing w:val="3"/>
      <w:sz w:val="22"/>
      <w:szCs w:val="22"/>
    </w:rPr>
  </w:style>
  <w:style w:type="paragraph" w:styleId="a7">
    <w:name w:val="No Spacing"/>
    <w:uiPriority w:val="1"/>
    <w:qFormat/>
    <w:rsid w:val="00E12B8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46D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D0C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946D0C"/>
    <w:pPr>
      <w:ind w:left="720"/>
      <w:contextualSpacing/>
    </w:pPr>
  </w:style>
  <w:style w:type="table" w:styleId="ab">
    <w:name w:val="Table Grid"/>
    <w:basedOn w:val="a1"/>
    <w:uiPriority w:val="59"/>
    <w:rsid w:val="00340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1E92"/>
    <w:pPr>
      <w:widowControl/>
      <w:autoSpaceDE w:val="0"/>
      <w:autoSpaceDN w:val="0"/>
      <w:adjustRightInd w:val="0"/>
    </w:pPr>
    <w:rPr>
      <w:rFonts w:ascii="Times New Roman" w:eastAsia="Arial" w:hAnsi="Times New Roman" w:cs="Times New Roman"/>
      <w:color w:val="000000"/>
    </w:rPr>
  </w:style>
  <w:style w:type="paragraph" w:styleId="ac">
    <w:name w:val="Normal (Web)"/>
    <w:basedOn w:val="a"/>
    <w:uiPriority w:val="99"/>
    <w:unhideWhenUsed/>
    <w:rsid w:val="00126A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6">
    <w:name w:val="Обычный1"/>
    <w:rsid w:val="00BC0F2F"/>
    <w:pPr>
      <w:snapToGrid w:val="0"/>
      <w:ind w:left="800" w:right="180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7">
    <w:name w:val="Сетка таблицы1"/>
    <w:basedOn w:val="a1"/>
    <w:next w:val="ab"/>
    <w:uiPriority w:val="59"/>
    <w:rsid w:val="004C7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39"/>
    <w:rsid w:val="0001602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Gungsuh" w:eastAsia="Gungsuh" w:hAnsi="Gungsuh" w:cs="Gungsuh"/>
      <w:b w:val="0"/>
      <w:bCs w:val="0"/>
      <w:i/>
      <w:iCs/>
      <w:smallCaps w:val="0"/>
      <w:strike w:val="0"/>
      <w:spacing w:val="5"/>
      <w:sz w:val="22"/>
      <w:szCs w:val="22"/>
      <w:u w:val="none"/>
      <w:lang w:val="en-US"/>
    </w:rPr>
  </w:style>
  <w:style w:type="character" w:customStyle="1" w:styleId="2Arial15pt0pt">
    <w:name w:val="Основной текст (2) + Arial;15 pt;Не курсив;Интервал 0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2FranklinGothicHeavy14pt0pt">
    <w:name w:val="Основной текст (2) + Franklin Gothic Heavy;14 pt;Не курсив;Интервал 0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21">
    <w:name w:val="Основной текст (2)"/>
    <w:basedOn w:val="2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5"/>
      <w:w w:val="100"/>
      <w:position w:val="0"/>
      <w:sz w:val="22"/>
      <w:szCs w:val="22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8"/>
      <w:szCs w:val="18"/>
      <w:u w:val="none"/>
      <w:lang w:val="en-US"/>
    </w:rPr>
  </w:style>
  <w:style w:type="character" w:customStyle="1" w:styleId="311pt0pt">
    <w:name w:val="Основной текст (3) + 11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single"/>
      <w:lang w:val="en-US"/>
    </w:rPr>
  </w:style>
  <w:style w:type="character" w:customStyle="1" w:styleId="310pt0pt">
    <w:name w:val="Основной текст (3) + 10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310pt0pt0">
    <w:name w:val="Основной текст (3) + 10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05pt0pt">
    <w:name w:val="Основной текст (3) + 10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1"/>
      <w:szCs w:val="21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Gungsuh" w:eastAsia="Gungsuh" w:hAnsi="Gungsuh" w:cs="Gungsuh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2">
    <w:name w:val="Основной текст (4)"/>
    <w:basedOn w:val="40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8pt0pt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ru-RU"/>
    </w:rPr>
  </w:style>
  <w:style w:type="character" w:customStyle="1" w:styleId="4pt2pt">
    <w:name w:val="Основной текст + 4 pt;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6"/>
      <w:w w:val="100"/>
      <w:position w:val="0"/>
      <w:sz w:val="8"/>
      <w:szCs w:val="8"/>
      <w:u w:val="none"/>
      <w:lang w:val="ru-RU"/>
    </w:rPr>
  </w:style>
  <w:style w:type="character" w:customStyle="1" w:styleId="8pt0pt0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en-US"/>
    </w:rPr>
  </w:style>
  <w:style w:type="character" w:customStyle="1" w:styleId="8pt0pt1">
    <w:name w:val="Основной текст + 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0pt2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50pt">
    <w:name w:val="Основной текст (5) + 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single"/>
      <w:lang w:val="ru-RU"/>
    </w:rPr>
  </w:style>
  <w:style w:type="character" w:customStyle="1" w:styleId="1111pt0pt">
    <w:name w:val="Основной текст (11) + 11 pt;Интервал 0 pt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25pt">
    <w:name w:val="Основной текст (12) + 12;5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12pt">
    <w:name w:val="Основной текст (13) + 12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2"/>
      <w:szCs w:val="22"/>
      <w:u w:val="none"/>
    </w:rPr>
  </w:style>
  <w:style w:type="character" w:customStyle="1" w:styleId="150pt">
    <w:name w:val="Основной текст (15) + Не курсив;Интервал 0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none"/>
      <w:lang w:val="ru-RU"/>
    </w:rPr>
  </w:style>
  <w:style w:type="character" w:customStyle="1" w:styleId="150pt0">
    <w:name w:val="Основной текст (15) + Не курсив;Интервал 0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character" w:customStyle="1" w:styleId="151">
    <w:name w:val="Основной текст (15)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2"/>
      <w:szCs w:val="22"/>
      <w:u w:val="single"/>
      <w:lang w:val="ru-RU"/>
    </w:rPr>
  </w:style>
  <w:style w:type="character" w:customStyle="1" w:styleId="151pt">
    <w:name w:val="Основной текст (15) + Интервал 1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9"/>
      <w:w w:val="100"/>
      <w:position w:val="0"/>
      <w:sz w:val="22"/>
      <w:szCs w:val="22"/>
      <w:u w:val="single"/>
      <w:lang w:val="ru-RU"/>
    </w:rPr>
  </w:style>
  <w:style w:type="character" w:customStyle="1" w:styleId="151pt0">
    <w:name w:val="Основной текст (15) + Интервал 1 pt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9"/>
      <w:w w:val="100"/>
      <w:position w:val="0"/>
      <w:sz w:val="22"/>
      <w:szCs w:val="22"/>
      <w:u w:val="none"/>
    </w:rPr>
  </w:style>
  <w:style w:type="character" w:customStyle="1" w:styleId="7pt">
    <w:name w:val="Основной текст + Курсив;Интервал 7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45"/>
      <w:w w:val="100"/>
      <w:position w:val="0"/>
      <w:sz w:val="22"/>
      <w:szCs w:val="22"/>
      <w:u w:val="single"/>
      <w:lang w:val="en-US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singl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360" w:line="0" w:lineRule="atLeast"/>
      <w:ind w:hanging="380"/>
      <w:jc w:val="center"/>
    </w:pPr>
    <w:rPr>
      <w:rFonts w:ascii="Times New Roman" w:eastAsia="Times New Roman" w:hAnsi="Times New Roman" w:cs="Times New Roman"/>
      <w:spacing w:val="9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</w:pPr>
    <w:rPr>
      <w:rFonts w:ascii="Gungsuh" w:eastAsia="Gungsuh" w:hAnsi="Gungsuh" w:cs="Gungsuh"/>
      <w:i/>
      <w:iCs/>
      <w:spacing w:val="5"/>
      <w:sz w:val="22"/>
      <w:szCs w:val="22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i/>
      <w:iCs/>
      <w:spacing w:val="-20"/>
      <w:sz w:val="18"/>
      <w:szCs w:val="18"/>
      <w:lang w:val="en-US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Gungsuh" w:eastAsia="Gungsuh" w:hAnsi="Gungsuh" w:cs="Gungsuh"/>
      <w:i/>
      <w:iCs/>
      <w:spacing w:val="-40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ind w:hanging="520"/>
      <w:jc w:val="center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5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240" w:line="269" w:lineRule="exact"/>
      <w:jc w:val="right"/>
    </w:pPr>
    <w:rPr>
      <w:rFonts w:ascii="Times New Roman" w:eastAsia="Times New Roman" w:hAnsi="Times New Roman" w:cs="Times New Roman"/>
      <w:i/>
      <w:iCs/>
      <w:spacing w:val="1"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50" w:lineRule="exact"/>
      <w:ind w:hanging="520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0" w:line="619" w:lineRule="exact"/>
      <w:jc w:val="both"/>
    </w:pPr>
    <w:rPr>
      <w:rFonts w:ascii="Times New Roman" w:eastAsia="Times New Roman" w:hAnsi="Times New Roman" w:cs="Times New Roman"/>
      <w:spacing w:val="8"/>
      <w:sz w:val="16"/>
      <w:szCs w:val="1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8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84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20" w:line="0" w:lineRule="atLeast"/>
      <w:ind w:firstLine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300" w:line="350" w:lineRule="exact"/>
      <w:jc w:val="both"/>
    </w:pPr>
    <w:rPr>
      <w:rFonts w:ascii="Times New Roman" w:eastAsia="Times New Roman" w:hAnsi="Times New Roman" w:cs="Times New Roman"/>
      <w:i/>
      <w:iCs/>
      <w:spacing w:val="3"/>
      <w:sz w:val="22"/>
      <w:szCs w:val="22"/>
    </w:rPr>
  </w:style>
  <w:style w:type="paragraph" w:styleId="a7">
    <w:name w:val="No Spacing"/>
    <w:uiPriority w:val="1"/>
    <w:qFormat/>
    <w:rsid w:val="00E12B8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46D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D0C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946D0C"/>
    <w:pPr>
      <w:ind w:left="720"/>
      <w:contextualSpacing/>
    </w:pPr>
  </w:style>
  <w:style w:type="table" w:styleId="ab">
    <w:name w:val="Table Grid"/>
    <w:basedOn w:val="a1"/>
    <w:uiPriority w:val="59"/>
    <w:rsid w:val="00340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1E92"/>
    <w:pPr>
      <w:widowControl/>
      <w:autoSpaceDE w:val="0"/>
      <w:autoSpaceDN w:val="0"/>
      <w:adjustRightInd w:val="0"/>
    </w:pPr>
    <w:rPr>
      <w:rFonts w:ascii="Times New Roman" w:eastAsia="Arial" w:hAnsi="Times New Roman" w:cs="Times New Roman"/>
      <w:color w:val="000000"/>
    </w:rPr>
  </w:style>
  <w:style w:type="paragraph" w:styleId="ac">
    <w:name w:val="Normal (Web)"/>
    <w:basedOn w:val="a"/>
    <w:uiPriority w:val="99"/>
    <w:unhideWhenUsed/>
    <w:rsid w:val="00126A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6">
    <w:name w:val="Обычный1"/>
    <w:rsid w:val="00BC0F2F"/>
    <w:pPr>
      <w:snapToGrid w:val="0"/>
      <w:ind w:left="800" w:right="180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7">
    <w:name w:val="Сетка таблицы1"/>
    <w:basedOn w:val="a1"/>
    <w:next w:val="ab"/>
    <w:uiPriority w:val="59"/>
    <w:rsid w:val="004C7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39"/>
    <w:rsid w:val="0001602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ipip@syktsu.ru" TargetMode="External"/><Relationship Id="rId13" Type="http://schemas.openxmlformats.org/officeDocument/2006/relationships/hyperlink" Target="http://vestnik.fa.ru/4(28)200'l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ykt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ferenceipip@sykts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ykt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ipip@sykts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19</Pages>
  <Words>4451</Words>
  <Characters>25373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v8_5050_97</vt:lpstr>
    </vt:vector>
  </TitlesOfParts>
  <Company/>
  <LinksUpToDate>false</LinksUpToDate>
  <CharactersWithSpaces>29765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v8_5050_97</dc:title>
  <dc:creator>Поберезкая Вита Федоровна</dc:creator>
  <cp:lastModifiedBy>Губарь Людмила Николаевна</cp:lastModifiedBy>
  <cp:revision>41</cp:revision>
  <cp:lastPrinted>2022-09-19T09:24:00Z</cp:lastPrinted>
  <dcterms:created xsi:type="dcterms:W3CDTF">2021-10-07T08:21:00Z</dcterms:created>
  <dcterms:modified xsi:type="dcterms:W3CDTF">2022-09-22T12:52:00Z</dcterms:modified>
</cp:coreProperties>
</file>