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99" w:rsidRPr="00A97474" w:rsidRDefault="00862299" w:rsidP="00862299">
      <w:pPr>
        <w:jc w:val="center"/>
      </w:pPr>
      <w:bookmarkStart w:id="0" w:name="_GoBack"/>
      <w:bookmarkEnd w:id="0"/>
      <w:r w:rsidRPr="00A97474">
        <w:t xml:space="preserve">МИНИСТЕРСТВО НАУКИ И ВЫСШЕГО ОБРАЗОВАНИЯ </w:t>
      </w:r>
      <w:r>
        <w:t xml:space="preserve">РФ </w:t>
      </w:r>
    </w:p>
    <w:p w:rsidR="00862299" w:rsidRDefault="00862299" w:rsidP="00862299">
      <w:pPr>
        <w:spacing w:before="120"/>
        <w:jc w:val="center"/>
      </w:pPr>
      <w:r>
        <w:t xml:space="preserve">МИНИСТЕРСТВО ПРОСВЕЩЕНИЯ РФ </w:t>
      </w:r>
    </w:p>
    <w:p w:rsidR="00862299" w:rsidRDefault="00862299" w:rsidP="00862299">
      <w:pPr>
        <w:spacing w:before="120"/>
        <w:jc w:val="center"/>
      </w:pPr>
      <w:r>
        <w:t>ФГБОУ ВО «</w:t>
      </w:r>
      <w:r w:rsidRPr="00AD025F">
        <w:t>СЫКТЫВКАРСКИЙ ГОСУДАРСТВЕННЫЙ УНИВЕРСИТЕТ ИМЕНИ ПИТИРИМА СОРОКИНА</w:t>
      </w:r>
      <w:r>
        <w:t xml:space="preserve">» </w:t>
      </w:r>
    </w:p>
    <w:p w:rsidR="00862299" w:rsidRDefault="0023244F" w:rsidP="00862299">
      <w:pPr>
        <w:spacing w:after="120"/>
        <w:jc w:val="center"/>
      </w:pPr>
      <w:r w:rsidRPr="0023244F">
        <w:t>ФГАОУ ВО «МОСКОВСКИЙ ГОРОДСКОЙ ПЕДАГОГИЧЕСКИЙ УНИВЕРСИТЕТ»</w:t>
      </w:r>
    </w:p>
    <w:p w:rsidR="00862299" w:rsidRDefault="00862299" w:rsidP="00862299">
      <w:pPr>
        <w:keepNext/>
        <w:keepLines/>
        <w:spacing w:line="276" w:lineRule="auto"/>
        <w:jc w:val="center"/>
        <w:outlineLvl w:val="4"/>
        <w:rPr>
          <w:lang w:bidi="sd-Deva-IN"/>
        </w:rPr>
      </w:pPr>
    </w:p>
    <w:p w:rsidR="00862299" w:rsidRDefault="00862299" w:rsidP="00862299">
      <w:pPr>
        <w:jc w:val="center"/>
        <w:rPr>
          <w:b/>
        </w:rPr>
      </w:pPr>
      <w:r>
        <w:rPr>
          <w:b/>
        </w:rPr>
        <w:t xml:space="preserve">43-й </w:t>
      </w:r>
      <w:r w:rsidRPr="000635CF">
        <w:rPr>
          <w:b/>
        </w:rPr>
        <w:t>Международн</w:t>
      </w:r>
      <w:r>
        <w:rPr>
          <w:b/>
        </w:rPr>
        <w:t>ый</w:t>
      </w:r>
      <w:r w:rsidRPr="000635CF">
        <w:rPr>
          <w:b/>
        </w:rPr>
        <w:t xml:space="preserve"> научн</w:t>
      </w:r>
      <w:r>
        <w:rPr>
          <w:b/>
        </w:rPr>
        <w:t>ый</w:t>
      </w:r>
      <w:r w:rsidRPr="000635CF">
        <w:rPr>
          <w:b/>
        </w:rPr>
        <w:t xml:space="preserve"> </w:t>
      </w:r>
      <w:r>
        <w:rPr>
          <w:b/>
        </w:rPr>
        <w:t xml:space="preserve">семинар преподавателей </w:t>
      </w:r>
    </w:p>
    <w:p w:rsidR="00862299" w:rsidRPr="000635CF" w:rsidRDefault="00862299" w:rsidP="00862299">
      <w:pPr>
        <w:jc w:val="center"/>
        <w:rPr>
          <w:b/>
        </w:rPr>
      </w:pPr>
      <w:r>
        <w:rPr>
          <w:b/>
        </w:rPr>
        <w:t xml:space="preserve">математики и информатики университетов и педагогических вузов </w:t>
      </w:r>
    </w:p>
    <w:p w:rsidR="002E5824" w:rsidRDefault="00862299" w:rsidP="00862299">
      <w:pPr>
        <w:jc w:val="center"/>
        <w:rPr>
          <w:b/>
          <w:caps/>
        </w:rPr>
      </w:pPr>
      <w:r w:rsidRPr="00AD77DB">
        <w:rPr>
          <w:b/>
          <w:caps/>
        </w:rPr>
        <w:t>«</w:t>
      </w:r>
      <w:r w:rsidR="00AD77DB" w:rsidRPr="00AD77DB">
        <w:rPr>
          <w:b/>
          <w:caps/>
        </w:rPr>
        <w:t>математическая подготовка</w:t>
      </w:r>
      <w:r w:rsidR="004A5FDE">
        <w:rPr>
          <w:b/>
          <w:caps/>
        </w:rPr>
        <w:t xml:space="preserve"> В ШКОЛЕ И ВУЗЕ</w:t>
      </w:r>
      <w:r w:rsidRPr="00AD77DB">
        <w:rPr>
          <w:b/>
          <w:caps/>
        </w:rPr>
        <w:t xml:space="preserve">: </w:t>
      </w:r>
    </w:p>
    <w:p w:rsidR="00862299" w:rsidRPr="00AD77DB" w:rsidRDefault="00AD77DB" w:rsidP="00862299">
      <w:pPr>
        <w:jc w:val="center"/>
        <w:rPr>
          <w:b/>
          <w:caps/>
        </w:rPr>
      </w:pPr>
      <w:r w:rsidRPr="00AD77DB">
        <w:rPr>
          <w:b/>
          <w:caps/>
        </w:rPr>
        <w:t>содержание и технологии</w:t>
      </w:r>
      <w:r w:rsidR="00862299" w:rsidRPr="00AD77DB">
        <w:rPr>
          <w:b/>
          <w:caps/>
        </w:rPr>
        <w:t xml:space="preserve">» </w:t>
      </w:r>
    </w:p>
    <w:p w:rsidR="00862299" w:rsidRPr="00F67445" w:rsidRDefault="00862299" w:rsidP="00862299">
      <w:pPr>
        <w:spacing w:before="120" w:after="120"/>
        <w:jc w:val="center"/>
        <w:rPr>
          <w:b/>
        </w:rPr>
      </w:pPr>
      <w:r>
        <w:rPr>
          <w:b/>
        </w:rPr>
        <w:t>СГУ им. Питирима Сорокина</w:t>
      </w:r>
      <w:r w:rsidRPr="00F67445">
        <w:rPr>
          <w:b/>
        </w:rPr>
        <w:t xml:space="preserve">, </w:t>
      </w:r>
      <w:r w:rsidR="00F81067">
        <w:rPr>
          <w:b/>
        </w:rPr>
        <w:t>26</w:t>
      </w:r>
      <w:r w:rsidRPr="00F67445">
        <w:rPr>
          <w:b/>
        </w:rPr>
        <w:t>–</w:t>
      </w:r>
      <w:r w:rsidR="00F81067">
        <w:rPr>
          <w:b/>
        </w:rPr>
        <w:t>28</w:t>
      </w:r>
      <w:r w:rsidRPr="00F67445">
        <w:rPr>
          <w:b/>
        </w:rPr>
        <w:t xml:space="preserve"> </w:t>
      </w:r>
      <w:r w:rsidR="00F81067">
        <w:rPr>
          <w:b/>
        </w:rPr>
        <w:t>сен</w:t>
      </w:r>
      <w:r>
        <w:rPr>
          <w:b/>
        </w:rPr>
        <w:t>тября</w:t>
      </w:r>
      <w:r w:rsidRPr="00F67445">
        <w:rPr>
          <w:b/>
        </w:rPr>
        <w:t xml:space="preserve"> 202</w:t>
      </w:r>
      <w:r>
        <w:rPr>
          <w:b/>
        </w:rPr>
        <w:t>4</w:t>
      </w:r>
      <w:r w:rsidRPr="00F67445">
        <w:rPr>
          <w:b/>
        </w:rPr>
        <w:t xml:space="preserve"> года </w:t>
      </w:r>
    </w:p>
    <w:p w:rsidR="00CA3ED2" w:rsidRDefault="00CA3ED2" w:rsidP="00862299">
      <w:pPr>
        <w:spacing w:after="100"/>
        <w:ind w:right="-144"/>
        <w:jc w:val="center"/>
      </w:pPr>
    </w:p>
    <w:p w:rsidR="00862299" w:rsidRPr="00CA69DE" w:rsidRDefault="00862299" w:rsidP="00862299">
      <w:pPr>
        <w:spacing w:after="100"/>
        <w:ind w:right="-144"/>
        <w:jc w:val="center"/>
      </w:pPr>
      <w:r w:rsidRPr="00CA69DE">
        <w:t>Первое информационное сообщение</w:t>
      </w:r>
    </w:p>
    <w:p w:rsidR="00862299" w:rsidRDefault="00862299" w:rsidP="00862299">
      <w:pPr>
        <w:jc w:val="center"/>
      </w:pPr>
    </w:p>
    <w:p w:rsidR="00862299" w:rsidRDefault="00862299" w:rsidP="00862299">
      <w:pPr>
        <w:jc w:val="center"/>
      </w:pPr>
      <w:r w:rsidRPr="00B6190F">
        <w:t xml:space="preserve">УВАЖАЕМЫЕ КОЛЛЕГИ! </w:t>
      </w:r>
    </w:p>
    <w:p w:rsidR="00862299" w:rsidRPr="00F6327B" w:rsidRDefault="00862299" w:rsidP="00862299">
      <w:pPr>
        <w:spacing w:line="360" w:lineRule="auto"/>
        <w:jc w:val="center"/>
        <w:rPr>
          <w:b/>
        </w:rPr>
      </w:pPr>
    </w:p>
    <w:p w:rsidR="00862299" w:rsidRDefault="00AD77DB" w:rsidP="00862299">
      <w:pPr>
        <w:ind w:firstLine="709"/>
        <w:jc w:val="both"/>
      </w:pPr>
      <w:r>
        <w:t>Сыктывкарский государственный университет</w:t>
      </w:r>
      <w:r w:rsidR="00862299">
        <w:t xml:space="preserve"> им. Питирима Сорокина приглашает В</w:t>
      </w:r>
      <w:r w:rsidR="00D70B78">
        <w:t>ас</w:t>
      </w:r>
      <w:r w:rsidR="00862299">
        <w:t xml:space="preserve"> принять участие в 43</w:t>
      </w:r>
      <w:r w:rsidR="00D70B78">
        <w:t>-м</w:t>
      </w:r>
      <w:r w:rsidR="00862299">
        <w:t xml:space="preserve"> Международном научном семинаре преподавателей математики и информатики университетов и педагогических вузов «</w:t>
      </w:r>
      <w:r w:rsidR="00862299" w:rsidRPr="00DE1389">
        <w:t>Математическ</w:t>
      </w:r>
      <w:r w:rsidR="00AA396D">
        <w:t>ая</w:t>
      </w:r>
      <w:r w:rsidR="00862299" w:rsidRPr="00DE1389">
        <w:t xml:space="preserve"> </w:t>
      </w:r>
      <w:r w:rsidR="00AA396D">
        <w:t>подготовка в школе и вузе</w:t>
      </w:r>
      <w:r w:rsidR="00862299" w:rsidRPr="00DE1389">
        <w:t xml:space="preserve">: </w:t>
      </w:r>
      <w:r w:rsidR="00AA396D">
        <w:t>содержание и технологии</w:t>
      </w:r>
      <w:r w:rsidR="00862299">
        <w:t xml:space="preserve">», который состоится </w:t>
      </w:r>
      <w:r w:rsidR="00F81067" w:rsidRPr="00F81067">
        <w:t>26–28 сентября</w:t>
      </w:r>
      <w:r w:rsidR="00862299">
        <w:t xml:space="preserve"> 2024 г</w:t>
      </w:r>
      <w:r w:rsidR="00745F07">
        <w:t>ода</w:t>
      </w:r>
      <w:r w:rsidR="00862299">
        <w:t xml:space="preserve"> </w:t>
      </w:r>
      <w:r w:rsidR="0094272F">
        <w:t>в г</w:t>
      </w:r>
      <w:r w:rsidR="00653D16">
        <w:t>ороде</w:t>
      </w:r>
      <w:r w:rsidR="0094272F">
        <w:t xml:space="preserve"> Сыктывкар</w:t>
      </w:r>
      <w:r w:rsidR="00862299">
        <w:t xml:space="preserve">. </w:t>
      </w:r>
    </w:p>
    <w:p w:rsidR="00F81067" w:rsidRDefault="00F81067" w:rsidP="00862299">
      <w:pPr>
        <w:ind w:firstLine="709"/>
        <w:jc w:val="both"/>
      </w:pPr>
    </w:p>
    <w:p w:rsidR="00862299" w:rsidRPr="00B6190F" w:rsidRDefault="00862299" w:rsidP="00862299">
      <w:pPr>
        <w:ind w:firstLine="709"/>
        <w:jc w:val="both"/>
      </w:pPr>
      <w:r>
        <w:t>Предполагается очное</w:t>
      </w:r>
      <w:r w:rsidR="00E21582">
        <w:t>, заочное</w:t>
      </w:r>
      <w:r>
        <w:t xml:space="preserve"> </w:t>
      </w:r>
      <w:r w:rsidR="00F81067">
        <w:t xml:space="preserve">и дистанционное </w:t>
      </w:r>
      <w:r>
        <w:t>участие</w:t>
      </w:r>
      <w:r w:rsidR="00F81067">
        <w:t xml:space="preserve"> (</w:t>
      </w:r>
      <w:r w:rsidR="00F81067" w:rsidRPr="00F81067">
        <w:t>пленарные, секционные, стендовые доклады</w:t>
      </w:r>
      <w:r w:rsidR="00F81067">
        <w:t>).</w:t>
      </w:r>
      <w:r>
        <w:t xml:space="preserve"> </w:t>
      </w:r>
      <w:r w:rsidR="00F81067">
        <w:t>Будет организована онлайн трансляция пленарного заседания</w:t>
      </w:r>
      <w:r>
        <w:t xml:space="preserve">. </w:t>
      </w:r>
    </w:p>
    <w:p w:rsidR="00862299" w:rsidRDefault="00862299" w:rsidP="00862299">
      <w:pPr>
        <w:spacing w:line="100" w:lineRule="atLeast"/>
        <w:ind w:right="-144"/>
        <w:jc w:val="center"/>
      </w:pPr>
    </w:p>
    <w:p w:rsidR="00862299" w:rsidRPr="000635CF" w:rsidRDefault="00862299" w:rsidP="00862299">
      <w:pPr>
        <w:spacing w:before="120"/>
        <w:ind w:firstLine="709"/>
        <w:jc w:val="both"/>
        <w:rPr>
          <w:b/>
        </w:rPr>
      </w:pPr>
      <w:r w:rsidRPr="00F67445">
        <w:rPr>
          <w:b/>
        </w:rPr>
        <w:t>Организационн</w:t>
      </w:r>
      <w:r w:rsidRPr="000635CF">
        <w:rPr>
          <w:b/>
        </w:rPr>
        <w:t xml:space="preserve">ый комитет </w:t>
      </w:r>
    </w:p>
    <w:p w:rsidR="00862299" w:rsidRDefault="00862299" w:rsidP="00862299">
      <w:pPr>
        <w:spacing w:before="120"/>
        <w:ind w:firstLine="709"/>
        <w:jc w:val="both"/>
      </w:pPr>
      <w:r>
        <w:t xml:space="preserve">Научный руководитель семинара: </w:t>
      </w:r>
    </w:p>
    <w:p w:rsidR="00862299" w:rsidRDefault="00862299" w:rsidP="00862299">
      <w:pPr>
        <w:ind w:firstLine="709"/>
        <w:jc w:val="both"/>
      </w:pPr>
      <w:r w:rsidRPr="00285233">
        <w:rPr>
          <w:b/>
          <w:i/>
        </w:rPr>
        <w:t>Мордкович Александр Григорьевич</w:t>
      </w:r>
      <w:r w:rsidRPr="00184D21">
        <w:rPr>
          <w:b/>
        </w:rPr>
        <w:t>,</w:t>
      </w:r>
      <w:r>
        <w:t xml:space="preserve"> </w:t>
      </w:r>
      <w:r w:rsidRPr="000635CF">
        <w:t xml:space="preserve">доктор </w:t>
      </w:r>
      <w:proofErr w:type="spellStart"/>
      <w:r w:rsidRPr="000635CF">
        <w:t>пед</w:t>
      </w:r>
      <w:proofErr w:type="spellEnd"/>
      <w:r w:rsidRPr="000635CF">
        <w:t>. наук, профессор,</w:t>
      </w:r>
      <w:r>
        <w:t xml:space="preserve"> профессор Московского городского педагогического университета, Заслуженный деятель науки РФ </w:t>
      </w:r>
      <w:r w:rsidR="00176883">
        <w:br/>
      </w:r>
      <w:r w:rsidR="00F81067">
        <w:t>(г. Москва)</w:t>
      </w:r>
    </w:p>
    <w:p w:rsidR="00862299" w:rsidRDefault="00862299" w:rsidP="00862299">
      <w:pPr>
        <w:spacing w:before="120"/>
        <w:ind w:firstLine="709"/>
        <w:jc w:val="both"/>
      </w:pPr>
      <w:r>
        <w:t xml:space="preserve">Руководители семинара: </w:t>
      </w:r>
    </w:p>
    <w:p w:rsidR="00862299" w:rsidRDefault="00862299" w:rsidP="00862299">
      <w:pPr>
        <w:ind w:firstLine="720"/>
        <w:jc w:val="both"/>
      </w:pPr>
      <w:r w:rsidRPr="003F59D8">
        <w:rPr>
          <w:b/>
          <w:i/>
        </w:rPr>
        <w:t>Дробышев Юрий Александрович</w:t>
      </w:r>
      <w:r w:rsidRPr="00184D21">
        <w:rPr>
          <w:b/>
        </w:rPr>
        <w:t>,</w:t>
      </w:r>
      <w:r>
        <w:t xml:space="preserve"> доктор </w:t>
      </w:r>
      <w:proofErr w:type="spellStart"/>
      <w:r>
        <w:t>пед</w:t>
      </w:r>
      <w:proofErr w:type="spellEnd"/>
      <w:r>
        <w:t xml:space="preserve">. наук, профессор, профессор кафедры «Бизнес-информатика и высшая математика» Калужского филиала Финансового университета при </w:t>
      </w:r>
      <w:r w:rsidR="00B66977">
        <w:t>П</w:t>
      </w:r>
      <w:r>
        <w:t xml:space="preserve">равительстве РФ </w:t>
      </w:r>
      <w:r w:rsidR="00F81067">
        <w:t>(г. Калуга)</w:t>
      </w:r>
    </w:p>
    <w:p w:rsidR="00862299" w:rsidRDefault="00862299" w:rsidP="00862299">
      <w:pPr>
        <w:ind w:firstLine="709"/>
        <w:jc w:val="both"/>
      </w:pPr>
      <w:r w:rsidRPr="000635CF">
        <w:rPr>
          <w:b/>
          <w:i/>
        </w:rPr>
        <w:t>Ястребов А</w:t>
      </w:r>
      <w:r>
        <w:rPr>
          <w:b/>
          <w:i/>
        </w:rPr>
        <w:t xml:space="preserve">лександр </w:t>
      </w:r>
      <w:r w:rsidRPr="000635CF">
        <w:rPr>
          <w:b/>
          <w:i/>
        </w:rPr>
        <w:t>В</w:t>
      </w:r>
      <w:r>
        <w:rPr>
          <w:b/>
          <w:i/>
        </w:rPr>
        <w:t>асильевич</w:t>
      </w:r>
      <w:r w:rsidRPr="00184D21">
        <w:rPr>
          <w:b/>
        </w:rPr>
        <w:t>,</w:t>
      </w:r>
      <w:r>
        <w:t xml:space="preserve"> </w:t>
      </w:r>
      <w:r w:rsidRPr="009105BD">
        <w:rPr>
          <w:color w:val="000000"/>
        </w:rPr>
        <w:t xml:space="preserve">доктор </w:t>
      </w:r>
      <w:proofErr w:type="spellStart"/>
      <w:r w:rsidRPr="009105BD">
        <w:rPr>
          <w:color w:val="000000"/>
        </w:rPr>
        <w:t>пед</w:t>
      </w:r>
      <w:proofErr w:type="spellEnd"/>
      <w:r w:rsidRPr="009105BD">
        <w:rPr>
          <w:color w:val="000000"/>
        </w:rPr>
        <w:t xml:space="preserve">. наук, профессор, профессор кафедры </w:t>
      </w:r>
      <w:r>
        <w:rPr>
          <w:color w:val="000000"/>
        </w:rPr>
        <w:t xml:space="preserve">математического анализа, теории и </w:t>
      </w:r>
      <w:r w:rsidRPr="009105BD">
        <w:rPr>
          <w:color w:val="000000"/>
        </w:rPr>
        <w:t>методики обучения математи</w:t>
      </w:r>
      <w:r>
        <w:rPr>
          <w:color w:val="000000"/>
        </w:rPr>
        <w:t>ке</w:t>
      </w:r>
      <w:r w:rsidRPr="009105BD">
        <w:rPr>
          <w:color w:val="000000"/>
        </w:rPr>
        <w:t xml:space="preserve"> </w:t>
      </w:r>
      <w:r w:rsidRPr="000635CF">
        <w:t>Я</w:t>
      </w:r>
      <w:r>
        <w:t>рославского государственного педагогического университета</w:t>
      </w:r>
      <w:r w:rsidRPr="000635CF">
        <w:t xml:space="preserve"> </w:t>
      </w:r>
      <w:r>
        <w:t>им. К.</w:t>
      </w:r>
      <w:r w:rsidR="00176883">
        <w:t xml:space="preserve"> </w:t>
      </w:r>
      <w:r>
        <w:t xml:space="preserve">Д. Ушинского </w:t>
      </w:r>
      <w:r w:rsidR="00F81067">
        <w:t>(г. Ярославль)</w:t>
      </w:r>
    </w:p>
    <w:p w:rsidR="00862299" w:rsidRDefault="00862299" w:rsidP="00862299">
      <w:pPr>
        <w:spacing w:line="100" w:lineRule="atLeast"/>
        <w:ind w:right="-144"/>
        <w:jc w:val="center"/>
      </w:pPr>
    </w:p>
    <w:p w:rsidR="00862299" w:rsidRPr="000635CF" w:rsidRDefault="00862299" w:rsidP="00862299">
      <w:pPr>
        <w:spacing w:before="120"/>
        <w:ind w:firstLine="709"/>
        <w:jc w:val="both"/>
      </w:pPr>
      <w:r w:rsidRPr="000635CF">
        <w:t>Председатель</w:t>
      </w:r>
      <w:r>
        <w:t xml:space="preserve"> Оргкомитета</w:t>
      </w:r>
      <w:r w:rsidRPr="000635CF">
        <w:t xml:space="preserve">: </w:t>
      </w:r>
    </w:p>
    <w:p w:rsidR="00862299" w:rsidRDefault="00862299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2A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Сотникова Ольга Александровна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доктор </w:t>
      </w:r>
      <w:proofErr w:type="spellStart"/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3718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доцент,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ректор СГУ им. Питирима Сорокина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(г. Сыктывкар)</w:t>
      </w:r>
    </w:p>
    <w:p w:rsidR="00862299" w:rsidRPr="000635CF" w:rsidRDefault="00862299" w:rsidP="00862299">
      <w:pPr>
        <w:spacing w:before="120"/>
        <w:ind w:firstLine="709"/>
        <w:jc w:val="both"/>
      </w:pPr>
      <w:r>
        <w:t>Заместител</w:t>
      </w:r>
      <w:r w:rsidR="00137180">
        <w:t>и</w:t>
      </w:r>
      <w:r>
        <w:t xml:space="preserve"> </w:t>
      </w:r>
      <w:r w:rsidRPr="000635CF">
        <w:t>председател</w:t>
      </w:r>
      <w:r>
        <w:t xml:space="preserve">я Оргкомитета: </w:t>
      </w:r>
    </w:p>
    <w:p w:rsidR="00137180" w:rsidRDefault="00137180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Новикова Наталья Николаевна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, </w:t>
      </w:r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доктор </w:t>
      </w:r>
      <w:proofErr w:type="spellStart"/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доцент, проректор по научной и инновационной деятельности 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СГУ им. Питирима Сорокина (г. Сыктывкар)</w:t>
      </w:r>
    </w:p>
    <w:p w:rsidR="00862299" w:rsidRDefault="00862299" w:rsidP="00636BCC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Попов Николай Иванович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37180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 w:rsidR="00137180">
        <w:rPr>
          <w:rFonts w:ascii="Times New Roman" w:hAnsi="Times New Roman" w:cs="Times New Roman"/>
          <w:color w:val="000000"/>
          <w:spacing w:val="5"/>
          <w:sz w:val="24"/>
          <w:szCs w:val="24"/>
        </w:rPr>
        <w:t>октор</w:t>
      </w:r>
      <w:r w:rsidR="00137180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="00137180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="00137180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 профессор</w:t>
      </w:r>
      <w:r w:rsidR="00137180"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 w:rsidR="00137180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зав. кафедрой физико-математического и информационного образования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СГУ им. Питирима Сорокина </w:t>
      </w:r>
      <w:r w:rsidR="00636BCC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(г. Сыктывкар)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:rsidR="00F81067" w:rsidRPr="00FE61CA" w:rsidRDefault="00F81067" w:rsidP="00F81067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С</w:t>
      </w:r>
      <w:r w:rsidRPr="00FE61C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екретарь Оргкомитета: </w:t>
      </w:r>
    </w:p>
    <w:p w:rsidR="00F81067" w:rsidRDefault="00F81067" w:rsidP="00F81067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084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Канева Евгения Андреевна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 w:rsidRPr="00FE61C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специалист УМЦ Института точных наук и информационных технологий</w:t>
      </w:r>
      <w:r w:rsidR="00F554B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преподаватель кафедры </w:t>
      </w:r>
      <w:r w:rsidR="00F554BE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физико-математического и информационного образования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554B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СГУ им. Питирима Сорокина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(г. Сыктывкар)</w:t>
      </w:r>
    </w:p>
    <w:p w:rsidR="00862299" w:rsidRDefault="00862299" w:rsidP="00862299">
      <w:pPr>
        <w:spacing w:before="120"/>
        <w:ind w:firstLine="709"/>
        <w:jc w:val="both"/>
      </w:pPr>
      <w:r w:rsidRPr="000635CF">
        <w:t>Члены</w:t>
      </w:r>
      <w:r>
        <w:t xml:space="preserve"> Оргкомитета</w:t>
      </w:r>
      <w:r w:rsidRPr="000635CF">
        <w:t xml:space="preserve">: </w:t>
      </w:r>
    </w:p>
    <w:p w:rsidR="002C2F4C" w:rsidRDefault="002C2F4C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Баженов Илья Иванович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канд. </w:t>
      </w:r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физ.-мат. наук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доцент, доцент кафедры 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прикладной математики и компьютерных наук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СГУ им. Питирима Сорокина </w:t>
      </w:r>
      <w:r w:rsidR="00176883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(г. Сыктывкар)</w:t>
      </w:r>
    </w:p>
    <w:p w:rsidR="002C2F4C" w:rsidRPr="0047559E" w:rsidRDefault="002C2F4C" w:rsidP="00176883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Вечтомов Евгений Михайлович</w:t>
      </w:r>
      <w:r w:rsidRPr="00184D2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 w:rsidRPr="0047559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доктор физ.-мат. наук, профессор, зав. кафедрой фундаментальной математики </w:t>
      </w:r>
      <w:proofErr w:type="spellStart"/>
      <w:r w:rsidRPr="0047559E">
        <w:rPr>
          <w:rFonts w:ascii="Times New Roman" w:hAnsi="Times New Roman" w:cs="Times New Roman"/>
          <w:color w:val="000000"/>
          <w:spacing w:val="5"/>
          <w:sz w:val="24"/>
          <w:szCs w:val="24"/>
        </w:rPr>
        <w:t>ВятГУ</w:t>
      </w:r>
      <w:proofErr w:type="spellEnd"/>
      <w:r w:rsidRPr="0047559E"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 w:rsidR="0017688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47559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Заслуженный работник высшей школы РФ 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(г. Киров)</w:t>
      </w:r>
    </w:p>
    <w:p w:rsidR="00B13941" w:rsidRDefault="00B13941" w:rsidP="00B13941">
      <w:pPr>
        <w:ind w:firstLine="720"/>
        <w:jc w:val="both"/>
      </w:pPr>
      <w:r w:rsidRPr="00045BD4">
        <w:rPr>
          <w:b/>
          <w:i/>
          <w:color w:val="000000"/>
          <w:spacing w:val="5"/>
        </w:rPr>
        <w:t>Дробышева Ирина Васильевна</w:t>
      </w:r>
      <w:r w:rsidRPr="00045BD4">
        <w:rPr>
          <w:b/>
          <w:color w:val="000000"/>
          <w:spacing w:val="5"/>
        </w:rPr>
        <w:t>,</w:t>
      </w:r>
      <w:r w:rsidRPr="00045BD4">
        <w:rPr>
          <w:color w:val="000000"/>
          <w:spacing w:val="5"/>
        </w:rPr>
        <w:t xml:space="preserve"> </w:t>
      </w:r>
      <w:bookmarkStart w:id="1" w:name="_Hlk156815165"/>
      <w:r w:rsidRPr="00045BD4">
        <w:rPr>
          <w:color w:val="000000"/>
          <w:spacing w:val="5"/>
        </w:rPr>
        <w:t xml:space="preserve">доктор </w:t>
      </w:r>
      <w:proofErr w:type="spellStart"/>
      <w:r w:rsidRPr="00045BD4">
        <w:rPr>
          <w:color w:val="000000"/>
          <w:spacing w:val="5"/>
        </w:rPr>
        <w:t>пед</w:t>
      </w:r>
      <w:proofErr w:type="spellEnd"/>
      <w:r w:rsidRPr="00045BD4">
        <w:rPr>
          <w:color w:val="000000"/>
          <w:spacing w:val="5"/>
        </w:rPr>
        <w:t>. наук, профессор, зав. кафедрой</w:t>
      </w:r>
      <w:bookmarkEnd w:id="1"/>
      <w:r w:rsidRPr="00045BD4">
        <w:rPr>
          <w:color w:val="000000"/>
          <w:spacing w:val="5"/>
        </w:rPr>
        <w:t xml:space="preserve"> </w:t>
      </w:r>
      <w:r w:rsidRPr="00045BD4">
        <w:t xml:space="preserve">«Бизнес-информатика и высшая математика» Калужского филиала Финансового университета при </w:t>
      </w:r>
      <w:r w:rsidR="003C5641">
        <w:t>П</w:t>
      </w:r>
      <w:r w:rsidRPr="00045BD4">
        <w:t>равительстве РФ (г. Калуга)</w:t>
      </w:r>
    </w:p>
    <w:p w:rsidR="00F05973" w:rsidRPr="00361A16" w:rsidRDefault="00F05973" w:rsidP="00361A16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61A16">
        <w:rPr>
          <w:rFonts w:ascii="Times New Roman" w:hAnsi="Times New Roman" w:cs="Times New Roman"/>
          <w:b/>
          <w:i/>
          <w:sz w:val="24"/>
          <w:szCs w:val="24"/>
        </w:rPr>
        <w:t>Гольчевский</w:t>
      </w:r>
      <w:r w:rsidR="00361A16" w:rsidRPr="00361A16">
        <w:rPr>
          <w:rFonts w:ascii="Times New Roman" w:hAnsi="Times New Roman" w:cs="Times New Roman"/>
          <w:b/>
          <w:i/>
          <w:sz w:val="24"/>
          <w:szCs w:val="24"/>
        </w:rPr>
        <w:t xml:space="preserve"> Юрий Валентинович</w:t>
      </w:r>
      <w:r w:rsidR="00361A16" w:rsidRPr="001943D5">
        <w:rPr>
          <w:rFonts w:ascii="Times New Roman" w:hAnsi="Times New Roman" w:cs="Times New Roman"/>
          <w:b/>
          <w:sz w:val="24"/>
          <w:szCs w:val="24"/>
        </w:rPr>
        <w:t>,</w:t>
      </w:r>
      <w:r w:rsidRPr="00F05973">
        <w:rPr>
          <w:b/>
          <w:i/>
        </w:rPr>
        <w:t xml:space="preserve"> </w:t>
      </w:r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канд. </w:t>
      </w:r>
      <w:r w:rsidR="00361A16"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физ.-мат. наук</w:t>
      </w:r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доцент, зав. кафедрой </w:t>
      </w:r>
      <w:r w:rsidR="00361A16"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прикладной </w:t>
      </w:r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>информатики СГУ им. Питирима Сорокина (г. Сыктывкар)</w:t>
      </w:r>
    </w:p>
    <w:p w:rsidR="00650399" w:rsidRPr="00650399" w:rsidRDefault="00650399" w:rsidP="00B13941">
      <w:pPr>
        <w:ind w:firstLine="720"/>
        <w:jc w:val="both"/>
        <w:rPr>
          <w:b/>
          <w:i/>
        </w:rPr>
      </w:pPr>
      <w:r w:rsidRPr="00650399">
        <w:rPr>
          <w:b/>
          <w:i/>
        </w:rPr>
        <w:t xml:space="preserve">Григорьев Сергей Георгиевич, </w:t>
      </w:r>
      <w:r>
        <w:t xml:space="preserve">член-корреспондент РАО, </w:t>
      </w:r>
      <w:r w:rsidRPr="00650399">
        <w:t xml:space="preserve">доктор </w:t>
      </w:r>
      <w:r>
        <w:t>техн</w:t>
      </w:r>
      <w:r w:rsidRPr="00650399">
        <w:t>. наук, профессор,</w:t>
      </w:r>
      <w:r>
        <w:t xml:space="preserve"> </w:t>
      </w:r>
      <w:r w:rsidR="004544FF" w:rsidRPr="004544FF">
        <w:t>профессор департамента информатики, управления и технологий</w:t>
      </w:r>
      <w:r w:rsidR="004544FF">
        <w:t xml:space="preserve"> </w:t>
      </w:r>
      <w:r w:rsidR="004544FF" w:rsidRPr="004544FF">
        <w:t>Московск</w:t>
      </w:r>
      <w:r w:rsidR="00C24C1E">
        <w:t>ого</w:t>
      </w:r>
      <w:r w:rsidR="004544FF" w:rsidRPr="004544FF">
        <w:t xml:space="preserve"> городско</w:t>
      </w:r>
      <w:r w:rsidR="00C24C1E">
        <w:t>го</w:t>
      </w:r>
      <w:r w:rsidR="004544FF" w:rsidRPr="004544FF">
        <w:t xml:space="preserve"> педагогическ</w:t>
      </w:r>
      <w:r w:rsidR="00C24C1E">
        <w:t>ого</w:t>
      </w:r>
      <w:r w:rsidR="004544FF" w:rsidRPr="004544FF">
        <w:t xml:space="preserve"> университет</w:t>
      </w:r>
      <w:r w:rsidR="00C24C1E">
        <w:t>а</w:t>
      </w:r>
      <w:r w:rsidR="001943D5">
        <w:t xml:space="preserve"> (г. Москва)</w:t>
      </w:r>
    </w:p>
    <w:p w:rsidR="002C2F4C" w:rsidRDefault="002C2F4C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Ермоленко Андрей Васильевич</w:t>
      </w:r>
      <w:r w:rsidRPr="001943D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канд. </w:t>
      </w:r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>физ.-мат. наук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 доцент, зав. кафедрой 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прикладной математики и компьютерных наук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СГУ им. Питирима Сорокина (г. Сыктывкар)</w:t>
      </w:r>
    </w:p>
    <w:p w:rsidR="002C2F4C" w:rsidRDefault="002C2F4C" w:rsidP="00ED1AE8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Китайгородский Михаил Дмитриевич</w:t>
      </w:r>
      <w:r w:rsidRPr="001943D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окто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 </w:t>
      </w:r>
      <w:proofErr w:type="spellStart"/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 доцент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 w:rsidRPr="00133DC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проректор по учебной работе 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СГУ им. Питирима Сорокина (г. Сыктывкар)</w:t>
      </w:r>
    </w:p>
    <w:p w:rsidR="008E27D7" w:rsidRPr="00361A16" w:rsidRDefault="008E27D7" w:rsidP="00ED1AE8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8E27D7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Муртазин</w:t>
      </w:r>
      <w:r w:rsidR="00BD23D9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Игорь Анатольевич</w:t>
      </w:r>
      <w:r w:rsidR="00361A16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, </w:t>
      </w:r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канд. </w:t>
      </w:r>
      <w:proofErr w:type="spellStart"/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="00361A16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 доцент, зав. кафедрой технологического и профессионального образования СГУ им. Питирима Сорокина (г. Сыктывкар)</w:t>
      </w:r>
    </w:p>
    <w:p w:rsidR="002C2F4C" w:rsidRDefault="002C2F4C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Мясникова Светлана Владимировна</w:t>
      </w:r>
      <w:r w:rsidRPr="001943D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канд.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наук, доцент, директор Института точных наук и информационных технологий СГУ им. Питирима Сорокина </w:t>
      </w:r>
      <w:r w:rsidR="001943D5">
        <w:rPr>
          <w:rFonts w:ascii="Times New Roman" w:hAnsi="Times New Roman" w:cs="Times New Roman"/>
          <w:color w:val="000000"/>
          <w:spacing w:val="5"/>
          <w:sz w:val="24"/>
          <w:szCs w:val="24"/>
        </w:rPr>
        <w:t>(г. Сыктывкар)</w:t>
      </w:r>
    </w:p>
    <w:p w:rsidR="002C2F4C" w:rsidRDefault="002C2F4C" w:rsidP="002C2F4C">
      <w:pPr>
        <w:ind w:firstLine="709"/>
        <w:jc w:val="both"/>
        <w:rPr>
          <w:color w:val="000000"/>
        </w:rPr>
      </w:pPr>
      <w:r w:rsidRPr="007C77EB">
        <w:rPr>
          <w:b/>
          <w:bCs/>
          <w:i/>
          <w:iCs/>
          <w:color w:val="000000"/>
        </w:rPr>
        <w:t>Орлов Владимир Викторович</w:t>
      </w:r>
      <w:r>
        <w:rPr>
          <w:b/>
          <w:bCs/>
          <w:i/>
          <w:iCs/>
          <w:color w:val="000000"/>
        </w:rPr>
        <w:t>,</w:t>
      </w:r>
      <w:r w:rsidRPr="000E581B">
        <w:rPr>
          <w:color w:val="000000"/>
        </w:rPr>
        <w:t xml:space="preserve"> </w:t>
      </w:r>
      <w:r w:rsidRPr="007C77EB">
        <w:rPr>
          <w:color w:val="000000"/>
        </w:rPr>
        <w:t xml:space="preserve">доктор </w:t>
      </w:r>
      <w:proofErr w:type="spellStart"/>
      <w:r w:rsidRPr="007C77EB">
        <w:rPr>
          <w:color w:val="000000"/>
        </w:rPr>
        <w:t>пед</w:t>
      </w:r>
      <w:proofErr w:type="spellEnd"/>
      <w:r w:rsidRPr="007C77EB">
        <w:rPr>
          <w:color w:val="000000"/>
        </w:rPr>
        <w:t>. наук</w:t>
      </w:r>
      <w:r>
        <w:rPr>
          <w:color w:val="000000"/>
        </w:rPr>
        <w:t>,</w:t>
      </w:r>
      <w:r w:rsidR="001943D5">
        <w:rPr>
          <w:color w:val="000000"/>
        </w:rPr>
        <w:t xml:space="preserve"> профессор,</w:t>
      </w:r>
      <w:r>
        <w:rPr>
          <w:b/>
          <w:bCs/>
          <w:i/>
          <w:iCs/>
          <w:color w:val="000000"/>
        </w:rPr>
        <w:t xml:space="preserve"> </w:t>
      </w:r>
      <w:r w:rsidRPr="007C77EB">
        <w:rPr>
          <w:color w:val="000000"/>
        </w:rPr>
        <w:t>профессор кафедры</w:t>
      </w:r>
      <w:r>
        <w:rPr>
          <w:color w:val="000000"/>
        </w:rPr>
        <w:t xml:space="preserve"> </w:t>
      </w:r>
      <w:r w:rsidRPr="007C77EB">
        <w:rPr>
          <w:color w:val="000000"/>
        </w:rPr>
        <w:t>методики обучения математике и информатике</w:t>
      </w:r>
      <w:r>
        <w:rPr>
          <w:color w:val="000000"/>
        </w:rPr>
        <w:t xml:space="preserve"> </w:t>
      </w:r>
      <w:r w:rsidRPr="007C77EB">
        <w:rPr>
          <w:color w:val="000000"/>
        </w:rPr>
        <w:t>Российск</w:t>
      </w:r>
      <w:r>
        <w:rPr>
          <w:color w:val="000000"/>
        </w:rPr>
        <w:t>ого</w:t>
      </w:r>
      <w:r w:rsidRPr="007C77EB">
        <w:rPr>
          <w:color w:val="000000"/>
        </w:rPr>
        <w:t xml:space="preserve"> государственн</w:t>
      </w:r>
      <w:r>
        <w:rPr>
          <w:color w:val="000000"/>
        </w:rPr>
        <w:t>ого</w:t>
      </w:r>
      <w:r w:rsidRPr="007C77EB">
        <w:rPr>
          <w:color w:val="000000"/>
        </w:rPr>
        <w:t xml:space="preserve"> педагогическ</w:t>
      </w:r>
      <w:r>
        <w:rPr>
          <w:color w:val="000000"/>
        </w:rPr>
        <w:t>ого</w:t>
      </w:r>
      <w:r w:rsidRPr="007C77EB">
        <w:rPr>
          <w:color w:val="000000"/>
        </w:rPr>
        <w:t xml:space="preserve"> университет</w:t>
      </w:r>
      <w:r>
        <w:rPr>
          <w:color w:val="000000"/>
        </w:rPr>
        <w:t>а</w:t>
      </w:r>
      <w:r w:rsidRPr="007C77EB">
        <w:rPr>
          <w:color w:val="000000"/>
        </w:rPr>
        <w:t xml:space="preserve"> им. А. И. Герцена</w:t>
      </w:r>
      <w:r>
        <w:rPr>
          <w:color w:val="000000"/>
        </w:rPr>
        <w:t xml:space="preserve"> (</w:t>
      </w:r>
      <w:r w:rsidR="00F81067">
        <w:rPr>
          <w:color w:val="000000"/>
        </w:rPr>
        <w:t xml:space="preserve">г. </w:t>
      </w:r>
      <w:r>
        <w:rPr>
          <w:color w:val="000000"/>
        </w:rPr>
        <w:t>С</w:t>
      </w:r>
      <w:r w:rsidR="00F81067">
        <w:rPr>
          <w:color w:val="000000"/>
        </w:rPr>
        <w:t>анкт</w:t>
      </w:r>
      <w:r>
        <w:rPr>
          <w:color w:val="000000"/>
        </w:rPr>
        <w:t>-Петербург)</w:t>
      </w:r>
    </w:p>
    <w:p w:rsidR="00F05973" w:rsidRPr="00E00005" w:rsidRDefault="00DF6A31" w:rsidP="002C2F4C">
      <w:pPr>
        <w:ind w:firstLine="709"/>
        <w:jc w:val="both"/>
        <w:rPr>
          <w:color w:val="000000"/>
        </w:rPr>
      </w:pPr>
      <w:proofErr w:type="spellStart"/>
      <w:r w:rsidRPr="00DF6A31">
        <w:rPr>
          <w:b/>
          <w:i/>
          <w:color w:val="000000"/>
        </w:rPr>
        <w:t>Рудикова-Фронхёфер</w:t>
      </w:r>
      <w:proofErr w:type="spellEnd"/>
      <w:r w:rsidR="00E00005">
        <w:rPr>
          <w:b/>
          <w:i/>
          <w:color w:val="000000"/>
        </w:rPr>
        <w:t xml:space="preserve"> </w:t>
      </w:r>
      <w:r w:rsidRPr="00DF6A31">
        <w:rPr>
          <w:b/>
          <w:i/>
          <w:color w:val="000000"/>
        </w:rPr>
        <w:t>Л</w:t>
      </w:r>
      <w:r w:rsidR="00C13363">
        <w:rPr>
          <w:b/>
          <w:i/>
          <w:color w:val="000000"/>
        </w:rPr>
        <w:t>ада</w:t>
      </w:r>
      <w:r w:rsidR="00E00005">
        <w:rPr>
          <w:b/>
          <w:i/>
          <w:color w:val="000000"/>
        </w:rPr>
        <w:t xml:space="preserve"> </w:t>
      </w:r>
      <w:r w:rsidRPr="00DF6A31">
        <w:rPr>
          <w:b/>
          <w:i/>
          <w:color w:val="000000"/>
        </w:rPr>
        <w:t>В</w:t>
      </w:r>
      <w:r w:rsidR="00C13363">
        <w:rPr>
          <w:b/>
          <w:i/>
          <w:color w:val="000000"/>
        </w:rPr>
        <w:t>ладимировна</w:t>
      </w:r>
      <w:r w:rsidRPr="00DF6A31">
        <w:rPr>
          <w:b/>
          <w:i/>
          <w:color w:val="000000"/>
        </w:rPr>
        <w:t>,</w:t>
      </w:r>
      <w:r w:rsidR="00E00005">
        <w:rPr>
          <w:b/>
          <w:i/>
          <w:color w:val="000000"/>
        </w:rPr>
        <w:t xml:space="preserve"> </w:t>
      </w:r>
      <w:r w:rsidR="0029655F" w:rsidRPr="00B65EFF">
        <w:rPr>
          <w:color w:val="000000"/>
        </w:rPr>
        <w:t>канд. физ.-мат. наук</w:t>
      </w:r>
      <w:r w:rsidRPr="00E00005">
        <w:rPr>
          <w:color w:val="000000"/>
        </w:rPr>
        <w:t>,</w:t>
      </w:r>
      <w:r w:rsidR="00E00005" w:rsidRPr="00E00005">
        <w:rPr>
          <w:color w:val="000000"/>
        </w:rPr>
        <w:t xml:space="preserve"> </w:t>
      </w:r>
      <w:r w:rsidRPr="00E00005">
        <w:rPr>
          <w:color w:val="000000"/>
        </w:rPr>
        <w:t>доцент,</w:t>
      </w:r>
      <w:r w:rsidR="00142C94">
        <w:rPr>
          <w:color w:val="000000"/>
        </w:rPr>
        <w:t xml:space="preserve"> доцент</w:t>
      </w:r>
      <w:r w:rsidR="00E00005" w:rsidRPr="00E00005">
        <w:rPr>
          <w:color w:val="000000"/>
        </w:rPr>
        <w:t xml:space="preserve"> </w:t>
      </w:r>
      <w:r w:rsidRPr="00E00005">
        <w:rPr>
          <w:color w:val="000000"/>
        </w:rPr>
        <w:t>кафедр</w:t>
      </w:r>
      <w:r w:rsidR="0079145D">
        <w:rPr>
          <w:color w:val="000000"/>
        </w:rPr>
        <w:t>ы</w:t>
      </w:r>
      <w:r w:rsidRPr="00E00005">
        <w:rPr>
          <w:color w:val="000000"/>
        </w:rPr>
        <w:t xml:space="preserve"> Гр</w:t>
      </w:r>
      <w:r w:rsidR="00E00005" w:rsidRPr="00E00005">
        <w:rPr>
          <w:color w:val="000000"/>
        </w:rPr>
        <w:t xml:space="preserve">одненского государственного университета </w:t>
      </w:r>
      <w:r w:rsidRPr="00E00005">
        <w:rPr>
          <w:color w:val="000000"/>
        </w:rPr>
        <w:t>им.</w:t>
      </w:r>
      <w:r w:rsidR="00E00005" w:rsidRPr="00E00005">
        <w:rPr>
          <w:color w:val="000000"/>
        </w:rPr>
        <w:t xml:space="preserve"> </w:t>
      </w:r>
      <w:r w:rsidRPr="00E00005">
        <w:rPr>
          <w:color w:val="000000"/>
        </w:rPr>
        <w:t>Янки</w:t>
      </w:r>
      <w:r w:rsidR="00E00005" w:rsidRPr="00E00005">
        <w:rPr>
          <w:color w:val="000000"/>
        </w:rPr>
        <w:t xml:space="preserve"> </w:t>
      </w:r>
      <w:r w:rsidRPr="00E00005">
        <w:rPr>
          <w:color w:val="000000"/>
        </w:rPr>
        <w:t>Купалы</w:t>
      </w:r>
      <w:r w:rsidR="00E00005" w:rsidRPr="00E00005">
        <w:rPr>
          <w:color w:val="000000"/>
        </w:rPr>
        <w:t xml:space="preserve"> (</w:t>
      </w:r>
      <w:r w:rsidR="001156CA">
        <w:rPr>
          <w:color w:val="000000"/>
        </w:rPr>
        <w:t xml:space="preserve">г. Гродно, </w:t>
      </w:r>
      <w:r w:rsidRPr="00E00005">
        <w:rPr>
          <w:color w:val="000000"/>
        </w:rPr>
        <w:t>Респ</w:t>
      </w:r>
      <w:r w:rsidR="00E00005" w:rsidRPr="00E00005">
        <w:rPr>
          <w:color w:val="000000"/>
        </w:rPr>
        <w:t xml:space="preserve">ублика </w:t>
      </w:r>
      <w:r w:rsidRPr="00E00005">
        <w:rPr>
          <w:color w:val="000000"/>
        </w:rPr>
        <w:t>Беларусь</w:t>
      </w:r>
      <w:r w:rsidR="00E00005" w:rsidRPr="00E00005">
        <w:rPr>
          <w:color w:val="000000"/>
        </w:rPr>
        <w:t>)</w:t>
      </w:r>
    </w:p>
    <w:p w:rsidR="00F05973" w:rsidRPr="00361A16" w:rsidRDefault="00F05973" w:rsidP="00361A16">
      <w:pPr>
        <w:ind w:firstLine="709"/>
        <w:jc w:val="both"/>
        <w:rPr>
          <w:color w:val="000000"/>
        </w:rPr>
      </w:pPr>
      <w:r w:rsidRPr="00F05973">
        <w:rPr>
          <w:b/>
          <w:i/>
          <w:color w:val="000000"/>
        </w:rPr>
        <w:t>Тихомиров</w:t>
      </w:r>
      <w:r>
        <w:rPr>
          <w:b/>
          <w:i/>
          <w:color w:val="000000"/>
        </w:rPr>
        <w:t xml:space="preserve"> Александр Николаевич</w:t>
      </w:r>
      <w:r w:rsidR="00E00005">
        <w:rPr>
          <w:b/>
          <w:i/>
          <w:color w:val="000000"/>
        </w:rPr>
        <w:t>,</w:t>
      </w:r>
      <w:r w:rsidR="00DF6A31">
        <w:rPr>
          <w:b/>
          <w:i/>
          <w:color w:val="000000"/>
        </w:rPr>
        <w:t xml:space="preserve"> </w:t>
      </w:r>
      <w:r w:rsidR="000A622D" w:rsidRPr="000A622D">
        <w:rPr>
          <w:color w:val="000000"/>
        </w:rPr>
        <w:t>доктор физ.-мат. наук</w:t>
      </w:r>
      <w:r w:rsidR="00DF6A31" w:rsidRPr="000A622D">
        <w:rPr>
          <w:color w:val="000000"/>
        </w:rPr>
        <w:t>,</w:t>
      </w:r>
      <w:r w:rsidR="00E00005" w:rsidRPr="000A622D">
        <w:rPr>
          <w:color w:val="000000"/>
        </w:rPr>
        <w:t xml:space="preserve"> </w:t>
      </w:r>
      <w:r w:rsidR="00DF6A31" w:rsidRPr="000A622D">
        <w:rPr>
          <w:color w:val="000000"/>
        </w:rPr>
        <w:t>профессор</w:t>
      </w:r>
      <w:r w:rsidR="00E00005" w:rsidRPr="000A622D">
        <w:rPr>
          <w:color w:val="000000"/>
        </w:rPr>
        <w:t xml:space="preserve">, </w:t>
      </w:r>
      <w:r w:rsidR="00DF6A31" w:rsidRPr="000A622D">
        <w:rPr>
          <w:color w:val="000000"/>
        </w:rPr>
        <w:t>главный</w:t>
      </w:r>
      <w:r w:rsidR="00E00005" w:rsidRPr="000A622D">
        <w:rPr>
          <w:color w:val="000000"/>
        </w:rPr>
        <w:t xml:space="preserve"> </w:t>
      </w:r>
      <w:r w:rsidR="00DF6A31" w:rsidRPr="000A622D">
        <w:rPr>
          <w:color w:val="000000"/>
        </w:rPr>
        <w:t>научный</w:t>
      </w:r>
      <w:r w:rsidR="00E00005" w:rsidRPr="000A622D">
        <w:rPr>
          <w:color w:val="000000"/>
        </w:rPr>
        <w:t xml:space="preserve"> </w:t>
      </w:r>
      <w:r w:rsidR="00DF6A31" w:rsidRPr="000A622D">
        <w:rPr>
          <w:color w:val="000000"/>
        </w:rPr>
        <w:t>сотрудник Коми</w:t>
      </w:r>
      <w:r w:rsidR="005042F3">
        <w:rPr>
          <w:color w:val="000000"/>
        </w:rPr>
        <w:t xml:space="preserve"> </w:t>
      </w:r>
      <w:r w:rsidR="00DF6A31" w:rsidRPr="000A622D">
        <w:rPr>
          <w:color w:val="000000"/>
        </w:rPr>
        <w:t>НЦ</w:t>
      </w:r>
      <w:r w:rsidR="000A622D">
        <w:rPr>
          <w:color w:val="000000"/>
        </w:rPr>
        <w:t xml:space="preserve"> </w:t>
      </w:r>
      <w:r w:rsidR="00DF6A31" w:rsidRPr="000A622D">
        <w:rPr>
          <w:color w:val="000000"/>
        </w:rPr>
        <w:t>УрО</w:t>
      </w:r>
      <w:r w:rsidR="00E00005" w:rsidRPr="000A622D">
        <w:rPr>
          <w:color w:val="000000"/>
        </w:rPr>
        <w:t xml:space="preserve"> </w:t>
      </w:r>
      <w:r w:rsidR="00DF6A31" w:rsidRPr="000A622D">
        <w:rPr>
          <w:color w:val="000000"/>
        </w:rPr>
        <w:t>РАН</w:t>
      </w:r>
      <w:r w:rsidR="00E00005" w:rsidRPr="000A622D">
        <w:t xml:space="preserve"> </w:t>
      </w:r>
      <w:r w:rsidR="00E00005" w:rsidRPr="000A622D">
        <w:rPr>
          <w:color w:val="000000"/>
        </w:rPr>
        <w:t>(г. Сыктывкар)</w:t>
      </w:r>
    </w:p>
    <w:p w:rsidR="002C2F4C" w:rsidRDefault="002C2F4C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048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Чермных Василий Владимирович</w:t>
      </w:r>
      <w:r w:rsidRPr="001943D5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,</w:t>
      </w:r>
      <w:r w:rsidRPr="00E6159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доктор физ.-мат. наук, доцент, главный научный сотрудник </w:t>
      </w:r>
      <w:r w:rsidR="00F81067">
        <w:rPr>
          <w:rFonts w:ascii="Times New Roman" w:hAnsi="Times New Roman" w:cs="Times New Roman"/>
          <w:color w:val="000000"/>
          <w:spacing w:val="5"/>
          <w:sz w:val="24"/>
          <w:szCs w:val="24"/>
        </w:rPr>
        <w:t>СГУ им. Питирима Сорокина (г. Сыктывкар)</w:t>
      </w:r>
    </w:p>
    <w:p w:rsidR="00862299" w:rsidRPr="00B830C7" w:rsidRDefault="00E43A33" w:rsidP="00C24C1E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Шакирова </w:t>
      </w:r>
      <w:proofErr w:type="spellStart"/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Лилиана</w:t>
      </w:r>
      <w:proofErr w:type="spellEnd"/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Рафиковна</w:t>
      </w:r>
      <w:proofErr w:type="spellEnd"/>
      <w:r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 xml:space="preserve">, </w:t>
      </w:r>
      <w:r w:rsidRPr="00E43A3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доктор </w:t>
      </w:r>
      <w:proofErr w:type="spellStart"/>
      <w:r w:rsidRPr="00E43A33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пед</w:t>
      </w:r>
      <w:proofErr w:type="spellEnd"/>
      <w:r w:rsidRPr="00E43A33">
        <w:rPr>
          <w:rFonts w:ascii="Times New Roman" w:hAnsi="Times New Roman" w:cs="Times New Roman"/>
          <w:color w:val="000000"/>
          <w:spacing w:val="5"/>
          <w:sz w:val="24"/>
          <w:szCs w:val="24"/>
        </w:rPr>
        <w:t>. наук, профессор, зав. кафедрой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24C1E" w:rsidRPr="00C24C1E">
        <w:rPr>
          <w:rFonts w:ascii="Times New Roman" w:hAnsi="Times New Roman" w:cs="Times New Roman"/>
          <w:color w:val="000000"/>
          <w:spacing w:val="5"/>
          <w:sz w:val="24"/>
          <w:szCs w:val="24"/>
        </w:rPr>
        <w:t>теории и технологий преподавания математики и информатики</w:t>
      </w:r>
      <w:r w:rsidR="00C24C1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24C1E" w:rsidRPr="00C24C1E">
        <w:rPr>
          <w:rFonts w:ascii="Times New Roman" w:hAnsi="Times New Roman" w:cs="Times New Roman"/>
          <w:color w:val="000000"/>
          <w:spacing w:val="5"/>
          <w:sz w:val="24"/>
          <w:szCs w:val="24"/>
        </w:rPr>
        <w:t>Казанск</w:t>
      </w:r>
      <w:r w:rsidR="00237FEC">
        <w:rPr>
          <w:rFonts w:ascii="Times New Roman" w:hAnsi="Times New Roman" w:cs="Times New Roman"/>
          <w:color w:val="000000"/>
          <w:spacing w:val="5"/>
          <w:sz w:val="24"/>
          <w:szCs w:val="24"/>
        </w:rPr>
        <w:t>ого</w:t>
      </w:r>
      <w:r w:rsidR="00C24C1E" w:rsidRPr="00C24C1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федеральн</w:t>
      </w:r>
      <w:r w:rsidR="00237FEC">
        <w:rPr>
          <w:rFonts w:ascii="Times New Roman" w:hAnsi="Times New Roman" w:cs="Times New Roman"/>
          <w:color w:val="000000"/>
          <w:spacing w:val="5"/>
          <w:sz w:val="24"/>
          <w:szCs w:val="24"/>
        </w:rPr>
        <w:t>ого</w:t>
      </w:r>
      <w:r w:rsidR="00C24C1E" w:rsidRPr="00C24C1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университет</w:t>
      </w:r>
      <w:r w:rsidR="00237FEC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 w:rsidR="001943D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(г. Казань)</w:t>
      </w:r>
    </w:p>
    <w:p w:rsidR="00862299" w:rsidRPr="002D3592" w:rsidRDefault="00862299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2D359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Волонтёры: </w:t>
      </w:r>
    </w:p>
    <w:p w:rsidR="00862299" w:rsidRDefault="00862299" w:rsidP="00862299">
      <w:pPr>
        <w:pStyle w:val="a6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2D359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Студенты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Института точных наук и информационных технологий СГУ им. Питирима Сорокина</w:t>
      </w:r>
    </w:p>
    <w:p w:rsidR="00862299" w:rsidRPr="00F6327B" w:rsidRDefault="00862299" w:rsidP="00862299">
      <w:pPr>
        <w:ind w:right="-144"/>
        <w:jc w:val="both"/>
        <w:rPr>
          <w:u w:val="single"/>
        </w:rPr>
      </w:pPr>
    </w:p>
    <w:p w:rsidR="00534D68" w:rsidRPr="00557584" w:rsidRDefault="00534D68" w:rsidP="00534D68">
      <w:pPr>
        <w:ind w:firstLine="709"/>
        <w:jc w:val="both"/>
        <w:rPr>
          <w:b/>
        </w:rPr>
      </w:pPr>
      <w:r w:rsidRPr="00557584">
        <w:rPr>
          <w:b/>
        </w:rPr>
        <w:t>Основные направления работы семинара «</w:t>
      </w:r>
      <w:r w:rsidR="00AD77DB">
        <w:rPr>
          <w:b/>
        </w:rPr>
        <w:t>Математическая подготовка</w:t>
      </w:r>
      <w:r w:rsidR="00636BCC" w:rsidRPr="00636BCC">
        <w:rPr>
          <w:b/>
        </w:rPr>
        <w:t xml:space="preserve"> </w:t>
      </w:r>
      <w:r w:rsidR="00636BCC">
        <w:rPr>
          <w:b/>
        </w:rPr>
        <w:t>в школе и вузе</w:t>
      </w:r>
      <w:r w:rsidR="00AD77DB">
        <w:rPr>
          <w:b/>
        </w:rPr>
        <w:t>: содержание и технологии</w:t>
      </w:r>
      <w:r w:rsidRPr="00557584">
        <w:rPr>
          <w:b/>
        </w:rPr>
        <w:t xml:space="preserve">»: </w:t>
      </w:r>
    </w:p>
    <w:p w:rsidR="00534D68" w:rsidRPr="0091277B" w:rsidRDefault="00534D68" w:rsidP="00361A16">
      <w:pPr>
        <w:pStyle w:val="a3"/>
        <w:numPr>
          <w:ilvl w:val="0"/>
          <w:numId w:val="3"/>
        </w:numPr>
        <w:ind w:left="0" w:firstLine="709"/>
        <w:jc w:val="both"/>
      </w:pPr>
      <w:r w:rsidRPr="0091277B">
        <w:t>проблемы истории и методологии математики, компьютерных наук и математического образования;</w:t>
      </w:r>
    </w:p>
    <w:p w:rsidR="00534D68" w:rsidRPr="0091277B" w:rsidRDefault="00AD77DB" w:rsidP="00361A16">
      <w:pPr>
        <w:pStyle w:val="a3"/>
        <w:numPr>
          <w:ilvl w:val="0"/>
          <w:numId w:val="3"/>
        </w:numPr>
        <w:ind w:left="0" w:firstLine="709"/>
        <w:jc w:val="both"/>
      </w:pPr>
      <w:r>
        <w:t>актуальные вопросы</w:t>
      </w:r>
      <w:r w:rsidR="00534D68" w:rsidRPr="0091277B">
        <w:t xml:space="preserve"> подготовки учителей математики и информатики; </w:t>
      </w:r>
    </w:p>
    <w:p w:rsidR="00534D68" w:rsidRDefault="00636BCC" w:rsidP="00361A16">
      <w:pPr>
        <w:pStyle w:val="a3"/>
        <w:numPr>
          <w:ilvl w:val="0"/>
          <w:numId w:val="3"/>
        </w:numPr>
        <w:ind w:left="0" w:firstLine="709"/>
        <w:jc w:val="both"/>
      </w:pPr>
      <w:r w:rsidRPr="00B000A1">
        <w:lastRenderedPageBreak/>
        <w:t>проблемы</w:t>
      </w:r>
      <w:r w:rsidR="00AD77DB" w:rsidRPr="00B000A1">
        <w:t xml:space="preserve"> </w:t>
      </w:r>
      <w:r w:rsidR="006440B5" w:rsidRPr="00B000A1">
        <w:t xml:space="preserve">обучения </w:t>
      </w:r>
      <w:r w:rsidR="00534D68" w:rsidRPr="00B000A1">
        <w:t>математик</w:t>
      </w:r>
      <w:r w:rsidR="006440B5" w:rsidRPr="00B000A1">
        <w:t>е</w:t>
      </w:r>
      <w:r w:rsidR="00534D68" w:rsidRPr="0091277B">
        <w:t xml:space="preserve"> в школе; </w:t>
      </w:r>
    </w:p>
    <w:p w:rsidR="00EE05BB" w:rsidRDefault="00AD77DB" w:rsidP="00361A16">
      <w:pPr>
        <w:pStyle w:val="a3"/>
        <w:numPr>
          <w:ilvl w:val="0"/>
          <w:numId w:val="3"/>
        </w:numPr>
        <w:ind w:left="0" w:firstLine="709"/>
        <w:jc w:val="both"/>
      </w:pPr>
      <w:r>
        <w:t>актуальные вопросы</w:t>
      </w:r>
      <w:r w:rsidRPr="0091277B">
        <w:t xml:space="preserve"> </w:t>
      </w:r>
      <w:r w:rsidR="006E7CF6" w:rsidRPr="006E7CF6">
        <w:t xml:space="preserve">преподавания математики в </w:t>
      </w:r>
      <w:r w:rsidR="006E7CF6">
        <w:t>вузе</w:t>
      </w:r>
      <w:r w:rsidR="00EE05BB">
        <w:t>;</w:t>
      </w:r>
    </w:p>
    <w:p w:rsidR="000A622D" w:rsidRPr="006E7CF6" w:rsidRDefault="00EE05BB" w:rsidP="00361A16">
      <w:pPr>
        <w:pStyle w:val="a3"/>
        <w:numPr>
          <w:ilvl w:val="0"/>
          <w:numId w:val="3"/>
        </w:numPr>
        <w:ind w:left="0" w:firstLine="709"/>
        <w:jc w:val="both"/>
      </w:pPr>
      <w:r w:rsidRPr="0091277B">
        <w:t>математические исследования и компьютерная математика</w:t>
      </w:r>
      <w:r>
        <w:t>.</w:t>
      </w:r>
      <w:r w:rsidR="006E7CF6" w:rsidRPr="006E7CF6">
        <w:t xml:space="preserve"> </w:t>
      </w:r>
    </w:p>
    <w:p w:rsidR="007F771D" w:rsidRDefault="0091277B" w:rsidP="00FF7D3C">
      <w:pPr>
        <w:spacing w:before="40" w:after="40" w:line="276" w:lineRule="auto"/>
        <w:ind w:firstLine="709"/>
        <w:jc w:val="both"/>
        <w:rPr>
          <w:color w:val="000000"/>
        </w:rPr>
      </w:pPr>
      <w:r>
        <w:rPr>
          <w:iCs/>
        </w:rPr>
        <w:t xml:space="preserve">К </w:t>
      </w:r>
      <w:r w:rsidRPr="00F21400">
        <w:rPr>
          <w:iCs/>
        </w:rPr>
        <w:t xml:space="preserve">началу семинара </w:t>
      </w:r>
      <w:r w:rsidRPr="00F6327B">
        <w:rPr>
          <w:color w:val="000000"/>
        </w:rPr>
        <w:t xml:space="preserve">планируется издание сборника материалов </w:t>
      </w:r>
      <w:r>
        <w:rPr>
          <w:color w:val="000000"/>
        </w:rPr>
        <w:t>с</w:t>
      </w:r>
      <w:r w:rsidRPr="00F6327B">
        <w:rPr>
          <w:color w:val="000000"/>
        </w:rPr>
        <w:t xml:space="preserve"> присвоение</w:t>
      </w:r>
      <w:r>
        <w:rPr>
          <w:color w:val="000000"/>
        </w:rPr>
        <w:t>м</w:t>
      </w:r>
      <w:r w:rsidRPr="00F6327B">
        <w:rPr>
          <w:color w:val="000000"/>
        </w:rPr>
        <w:t xml:space="preserve"> кодов ISBN, УДК и ББК, включение</w:t>
      </w:r>
      <w:r>
        <w:rPr>
          <w:color w:val="000000"/>
        </w:rPr>
        <w:t>м</w:t>
      </w:r>
      <w:r w:rsidRPr="00F6327B">
        <w:rPr>
          <w:color w:val="000000"/>
        </w:rPr>
        <w:t xml:space="preserve"> в базу РИНЦ. </w:t>
      </w:r>
    </w:p>
    <w:p w:rsidR="00E21582" w:rsidRDefault="00E43A33" w:rsidP="00FF7D3C">
      <w:pPr>
        <w:spacing w:before="40" w:after="40" w:line="276" w:lineRule="auto"/>
        <w:ind w:firstLine="709"/>
        <w:jc w:val="both"/>
      </w:pPr>
      <w:r>
        <w:rPr>
          <w:b/>
        </w:rPr>
        <w:t>О</w:t>
      </w:r>
      <w:r w:rsidR="00B12863" w:rsidRPr="00B12863">
        <w:rPr>
          <w:b/>
        </w:rPr>
        <w:t>ргвзнос</w:t>
      </w:r>
      <w:r>
        <w:rPr>
          <w:b/>
        </w:rPr>
        <w:t xml:space="preserve"> за участие в </w:t>
      </w:r>
      <w:r w:rsidR="00C17312">
        <w:rPr>
          <w:b/>
        </w:rPr>
        <w:t>научном семинаре</w:t>
      </w:r>
      <w:r>
        <w:rPr>
          <w:b/>
        </w:rPr>
        <w:t xml:space="preserve"> составляет</w:t>
      </w:r>
      <w:r w:rsidR="00B12863" w:rsidRPr="00B12863">
        <w:rPr>
          <w:b/>
        </w:rPr>
        <w:t xml:space="preserve"> </w:t>
      </w:r>
      <w:r w:rsidR="008C0355">
        <w:rPr>
          <w:b/>
        </w:rPr>
        <w:t>5</w:t>
      </w:r>
      <w:r w:rsidR="00B12863" w:rsidRPr="00B12863">
        <w:rPr>
          <w:b/>
        </w:rPr>
        <w:t>00 рублей</w:t>
      </w:r>
      <w:r w:rsidR="00FF7D3C">
        <w:rPr>
          <w:b/>
        </w:rPr>
        <w:t xml:space="preserve">. </w:t>
      </w:r>
    </w:p>
    <w:p w:rsidR="0091277B" w:rsidRDefault="00862299" w:rsidP="004D005B">
      <w:pPr>
        <w:ind w:firstLine="720"/>
        <w:jc w:val="both"/>
      </w:pPr>
      <w:r>
        <w:t xml:space="preserve">Для участия в семинаре необходимо до 1 </w:t>
      </w:r>
      <w:r w:rsidR="009C62D8">
        <w:t>ию</w:t>
      </w:r>
      <w:r w:rsidR="00C24C1E">
        <w:t>н</w:t>
      </w:r>
      <w:r w:rsidR="009C62D8">
        <w:t>я</w:t>
      </w:r>
      <w:r>
        <w:t xml:space="preserve"> 2024 года</w:t>
      </w:r>
      <w:r w:rsidR="00FF7D3C">
        <w:t xml:space="preserve"> </w:t>
      </w:r>
      <w:r w:rsidR="003D1B4C">
        <w:t xml:space="preserve">на сайте </w:t>
      </w:r>
      <w:hyperlink r:id="rId6" w:history="1">
        <w:r w:rsidR="003D1B4C" w:rsidRPr="00096999">
          <w:rPr>
            <w:rStyle w:val="a4"/>
          </w:rPr>
          <w:t>https://syktsu.ru/anketa/s</w:t>
        </w:r>
        <w:r w:rsidR="003D1B4C" w:rsidRPr="00096999">
          <w:rPr>
            <w:rStyle w:val="a4"/>
            <w:lang w:val="en-US"/>
          </w:rPr>
          <w:t>e</w:t>
        </w:r>
        <w:r w:rsidR="003D1B4C" w:rsidRPr="00096999">
          <w:rPr>
            <w:rStyle w:val="a4"/>
          </w:rPr>
          <w:t>minar-2024/</w:t>
        </w:r>
      </w:hyperlink>
      <w:r w:rsidR="003D1B4C">
        <w:rPr>
          <w:rStyle w:val="a4"/>
        </w:rPr>
        <w:t xml:space="preserve"> </w:t>
      </w:r>
      <w:r>
        <w:t>заполнить анкету участника</w:t>
      </w:r>
      <w:r w:rsidR="00E43A33">
        <w:t>,</w:t>
      </w:r>
      <w:r w:rsidR="00256343">
        <w:t xml:space="preserve"> </w:t>
      </w:r>
      <w:r w:rsidR="00FF7D3C">
        <w:t>прикрепить материалы</w:t>
      </w:r>
      <w:r w:rsidR="00E43A33">
        <w:t xml:space="preserve"> и</w:t>
      </w:r>
      <w:r w:rsidR="003D1B4C">
        <w:t xml:space="preserve"> </w:t>
      </w:r>
      <w:r w:rsidR="00FF7D3C" w:rsidRPr="003D1B4C">
        <w:t>скан-копии платежных документов</w:t>
      </w:r>
      <w:r w:rsidR="004D005B">
        <w:t xml:space="preserve">. </w:t>
      </w:r>
      <w:r w:rsidR="00E43A33" w:rsidRPr="003D1B4C">
        <w:t xml:space="preserve">Реквизиты для оплаты оргвзноса будут сообщены в письме, уведомляющем о принятии </w:t>
      </w:r>
      <w:r w:rsidR="00E43A33">
        <w:t>статьи</w:t>
      </w:r>
      <w:r w:rsidR="00E43A33" w:rsidRPr="003D1B4C">
        <w:t xml:space="preserve"> в печать.</w:t>
      </w:r>
    </w:p>
    <w:p w:rsidR="00862299" w:rsidRPr="006440B5" w:rsidRDefault="00092BB7" w:rsidP="004D005B">
      <w:pPr>
        <w:ind w:firstLine="720"/>
        <w:jc w:val="both"/>
      </w:pPr>
      <w:r>
        <w:t>М</w:t>
      </w:r>
      <w:r w:rsidR="00862299">
        <w:t xml:space="preserve">атериалы </w:t>
      </w:r>
      <w:r>
        <w:t xml:space="preserve">также следует выслать </w:t>
      </w:r>
      <w:r w:rsidR="00862299">
        <w:t xml:space="preserve">научному руководителю семинара </w:t>
      </w:r>
      <w:r w:rsidR="00FC0589">
        <w:br/>
      </w:r>
      <w:r w:rsidR="00862299">
        <w:t>А.</w:t>
      </w:r>
      <w:r w:rsidR="00C17312">
        <w:t xml:space="preserve"> </w:t>
      </w:r>
      <w:r w:rsidR="00862299">
        <w:t>Г.</w:t>
      </w:r>
      <w:r w:rsidR="00E92C5D">
        <w:rPr>
          <w:lang w:val="en-US"/>
        </w:rPr>
        <w:t> </w:t>
      </w:r>
      <w:r w:rsidR="00862299">
        <w:t>Мордковичу по электронной почте: amordkovich@mail.ru, Ю.</w:t>
      </w:r>
      <w:r w:rsidR="00C17312">
        <w:t xml:space="preserve"> </w:t>
      </w:r>
      <w:r w:rsidR="00862299">
        <w:t>А. Дробышеву – drobyshev.yury2011@yandex.ru, А.</w:t>
      </w:r>
      <w:r w:rsidR="00C17312">
        <w:t xml:space="preserve"> </w:t>
      </w:r>
      <w:r w:rsidR="00862299">
        <w:t xml:space="preserve">В. </w:t>
      </w:r>
      <w:r w:rsidR="00862299" w:rsidRPr="00B000A1">
        <w:t>Ястребову –</w:t>
      </w:r>
      <w:r w:rsidR="006440B5" w:rsidRPr="00B000A1">
        <w:t xml:space="preserve"> a.yastrebov@yspu.org.</w:t>
      </w:r>
    </w:p>
    <w:p w:rsidR="00C01F0D" w:rsidRPr="00045BD4" w:rsidRDefault="00C01F0D" w:rsidP="00045BD4">
      <w:pPr>
        <w:shd w:val="clear" w:color="auto" w:fill="FFFFFF"/>
        <w:spacing w:line="276" w:lineRule="auto"/>
        <w:ind w:firstLine="567"/>
        <w:jc w:val="both"/>
      </w:pPr>
      <w:r w:rsidRPr="00045BD4">
        <w:t>Оргкомитет оставляет за собой право отбора и редактирования материалов, не вступая с автором в переписку.</w:t>
      </w:r>
    </w:p>
    <w:p w:rsidR="0091277B" w:rsidRDefault="0091277B" w:rsidP="00862299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034A68" w:rsidRDefault="00034A68" w:rsidP="00862299">
      <w:pPr>
        <w:shd w:val="clear" w:color="auto" w:fill="FFFFFF"/>
        <w:spacing w:line="276" w:lineRule="auto"/>
        <w:ind w:firstLine="567"/>
        <w:jc w:val="both"/>
      </w:pPr>
      <w:r w:rsidRPr="00034A68">
        <w:rPr>
          <w:b/>
        </w:rPr>
        <w:t>Правила оформления тезисов.</w:t>
      </w:r>
      <w:r w:rsidRPr="00034A68">
        <w:t xml:space="preserve"> </w:t>
      </w:r>
    </w:p>
    <w:p w:rsidR="00034A68" w:rsidRDefault="00034A68" w:rsidP="00862299">
      <w:pPr>
        <w:shd w:val="clear" w:color="auto" w:fill="FFFFFF"/>
        <w:spacing w:line="276" w:lineRule="auto"/>
        <w:ind w:firstLine="567"/>
        <w:jc w:val="both"/>
      </w:pPr>
      <w:r w:rsidRPr="00034A68">
        <w:t xml:space="preserve">Объем тезисов – 4 полные страницы. Редактор </w:t>
      </w:r>
      <w:proofErr w:type="spellStart"/>
      <w:r w:rsidRPr="00034A68">
        <w:t>Word</w:t>
      </w:r>
      <w:proofErr w:type="spellEnd"/>
      <w:r w:rsidRPr="00034A68">
        <w:t xml:space="preserve"> (2007 и выше, *.</w:t>
      </w:r>
      <w:proofErr w:type="spellStart"/>
      <w:r w:rsidRPr="00034A68">
        <w:t>docx</w:t>
      </w:r>
      <w:proofErr w:type="spellEnd"/>
      <w:r w:rsidRPr="00034A68">
        <w:t xml:space="preserve">), 14 </w:t>
      </w:r>
      <w:proofErr w:type="spellStart"/>
      <w:r w:rsidRPr="00034A68">
        <w:t>pt</w:t>
      </w:r>
      <w:proofErr w:type="spellEnd"/>
      <w:r w:rsidRPr="00034A68">
        <w:t xml:space="preserve">, одинарный интервал, все поля по 2,5 см., абзацный отступ 1,25 см. Аннотация, ключевые слова на русском и английском языках, библиографический список – 12 </w:t>
      </w:r>
      <w:proofErr w:type="spellStart"/>
      <w:r w:rsidRPr="00034A68">
        <w:t>pt</w:t>
      </w:r>
      <w:proofErr w:type="spellEnd"/>
      <w:r w:rsidRPr="00034A68">
        <w:t>. Автоматический перенос в словах и номера страниц не ставятся. Математические формулы набираются во встроенном редакторе формул. Фамилии авторов через запятую полужирным, под фамилией – название вуза (</w:t>
      </w:r>
      <w:r w:rsidR="00D2039A">
        <w:t>с</w:t>
      </w:r>
      <w:r w:rsidRPr="00034A68">
        <w:t xml:space="preserve">трана, </w:t>
      </w:r>
      <w:r w:rsidR="00D2039A">
        <w:t>г</w:t>
      </w:r>
      <w:r w:rsidRPr="00034A68">
        <w:t>ород) курсивом, затем по центру e-</w:t>
      </w:r>
      <w:proofErr w:type="spellStart"/>
      <w:r w:rsidRPr="00034A68">
        <w:t>mail</w:t>
      </w:r>
      <w:proofErr w:type="spellEnd"/>
      <w:r w:rsidRPr="00034A68">
        <w:t>. Далее через интервал размещается аннотация, ключевые слова на русском. Все повторяется на английском языке. Через интервал – текст, список литературы – через интервал в конце работы. Оригинальность работы должна составлять не менее 70%.</w:t>
      </w:r>
    </w:p>
    <w:p w:rsidR="00417089" w:rsidRDefault="00417089" w:rsidP="00862299">
      <w:pPr>
        <w:shd w:val="clear" w:color="auto" w:fill="FFFFFF"/>
        <w:spacing w:line="276" w:lineRule="auto"/>
        <w:ind w:firstLine="567"/>
        <w:jc w:val="both"/>
      </w:pPr>
    </w:p>
    <w:p w:rsidR="00B141E3" w:rsidRDefault="00B141E3" w:rsidP="00B13941">
      <w:pPr>
        <w:shd w:val="clear" w:color="auto" w:fill="FFFFFF"/>
        <w:spacing w:after="240" w:line="276" w:lineRule="auto"/>
        <w:ind w:firstLine="567"/>
        <w:jc w:val="both"/>
      </w:pPr>
      <w:r>
        <w:t>По решению</w:t>
      </w:r>
      <w:r w:rsidRPr="00B141E3">
        <w:t xml:space="preserve"> Оргкомитет</w:t>
      </w:r>
      <w:r>
        <w:t>а</w:t>
      </w:r>
      <w:r w:rsidRPr="00B141E3">
        <w:t xml:space="preserve"> </w:t>
      </w:r>
      <w:r w:rsidR="005D1796" w:rsidRPr="00F47900">
        <w:t>материалы</w:t>
      </w:r>
      <w:r>
        <w:t>,</w:t>
      </w:r>
      <w:r w:rsidRPr="00B141E3">
        <w:t xml:space="preserve"> </w:t>
      </w:r>
      <w:r>
        <w:t>п</w:t>
      </w:r>
      <w:r w:rsidRPr="00B141E3">
        <w:t>рошедшие рецензирование</w:t>
      </w:r>
      <w:r w:rsidR="005D1796">
        <w:t>,</w:t>
      </w:r>
      <w:r w:rsidRPr="00B141E3">
        <w:t xml:space="preserve"> будут </w:t>
      </w:r>
      <w:r w:rsidR="005D1796">
        <w:t>рекомендованы к публикации</w:t>
      </w:r>
      <w:r w:rsidRPr="00B141E3">
        <w:t xml:space="preserve"> в </w:t>
      </w:r>
      <w:r>
        <w:t xml:space="preserve">периодическом </w:t>
      </w:r>
      <w:r w:rsidRPr="00B141E3">
        <w:t xml:space="preserve">научном журнале «Вестник </w:t>
      </w:r>
      <w:r w:rsidR="006E7CF6">
        <w:t xml:space="preserve">Сыктывкарского университета </w:t>
      </w:r>
      <w:r w:rsidRPr="00B141E3">
        <w:t>"Серия</w:t>
      </w:r>
      <w:r w:rsidR="00F47900">
        <w:t xml:space="preserve"> </w:t>
      </w:r>
      <w:r w:rsidRPr="00B141E3">
        <w:t>1</w:t>
      </w:r>
      <w:r w:rsidR="00E92C5D">
        <w:t>:</w:t>
      </w:r>
      <w:r w:rsidRPr="00B141E3">
        <w:t xml:space="preserve"> Математика. Механика. Информатика"»</w:t>
      </w:r>
      <w:r w:rsidR="00E92C5D">
        <w:t xml:space="preserve"> (входит в </w:t>
      </w:r>
      <w:r w:rsidR="00C24C1E">
        <w:t>П</w:t>
      </w:r>
      <w:r w:rsidR="00E92C5D">
        <w:t>еречень, рекомендованный ВАК</w:t>
      </w:r>
      <w:r w:rsidR="00BC4D63">
        <w:t xml:space="preserve"> при Минобрнауки РФ</w:t>
      </w:r>
      <w:r w:rsidR="00E92C5D">
        <w:t>)</w:t>
      </w:r>
      <w:r w:rsidRPr="00B141E3">
        <w:t xml:space="preserve">. </w:t>
      </w:r>
    </w:p>
    <w:p w:rsidR="009E0F8B" w:rsidRPr="00270F8A" w:rsidRDefault="009E0F8B" w:rsidP="009E0F8B">
      <w:pPr>
        <w:ind w:firstLine="567"/>
        <w:jc w:val="both"/>
        <w:rPr>
          <w:color w:val="000000"/>
        </w:rPr>
      </w:pPr>
      <w:r>
        <w:t xml:space="preserve">По всем вопросам можно обращаться к заместителю председателя оргкомитета </w:t>
      </w:r>
      <w:r>
        <w:rPr>
          <w:bCs/>
        </w:rPr>
        <w:t xml:space="preserve">Попову Николаю Ивановичу, </w:t>
      </w:r>
      <w:r>
        <w:t xml:space="preserve">моб. тел. 8-9042391407, </w:t>
      </w:r>
      <w:r>
        <w:rPr>
          <w:lang w:val="en-US"/>
        </w:rPr>
        <w:t>e</w:t>
      </w:r>
      <w:r w:rsidRPr="00B04AF1">
        <w:t>-</w:t>
      </w:r>
      <w:r>
        <w:rPr>
          <w:lang w:val="en-US"/>
        </w:rPr>
        <w:t>mail</w:t>
      </w:r>
      <w:r w:rsidRPr="00B04AF1">
        <w:t xml:space="preserve"> </w:t>
      </w:r>
      <w:hyperlink r:id="rId7" w:history="1">
        <w:r w:rsidRPr="00413A2A">
          <w:rPr>
            <w:rStyle w:val="a4"/>
            <w:lang w:val="en-US"/>
          </w:rPr>
          <w:t>popovnikolay</w:t>
        </w:r>
        <w:r w:rsidRPr="001E6430">
          <w:rPr>
            <w:rStyle w:val="a4"/>
          </w:rPr>
          <w:t>65@</w:t>
        </w:r>
        <w:r w:rsidRPr="00413A2A">
          <w:rPr>
            <w:rStyle w:val="a4"/>
            <w:lang w:val="en-US"/>
          </w:rPr>
          <w:t>mail</w:t>
        </w:r>
        <w:r w:rsidRPr="001E6430">
          <w:rPr>
            <w:rStyle w:val="a4"/>
          </w:rPr>
          <w:t>.</w:t>
        </w:r>
        <w:proofErr w:type="spellStart"/>
        <w:r w:rsidRPr="00413A2A">
          <w:rPr>
            <w:rStyle w:val="a4"/>
            <w:lang w:val="en-US"/>
          </w:rPr>
          <w:t>ru</w:t>
        </w:r>
        <w:proofErr w:type="spellEnd"/>
      </w:hyperlink>
    </w:p>
    <w:p w:rsidR="009E0F8B" w:rsidRDefault="009E0F8B" w:rsidP="00862299">
      <w:pPr>
        <w:shd w:val="clear" w:color="auto" w:fill="FFFFFF"/>
        <w:spacing w:line="276" w:lineRule="auto"/>
        <w:ind w:firstLine="567"/>
        <w:jc w:val="both"/>
      </w:pP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540"/>
        <w:jc w:val="center"/>
        <w:rPr>
          <w:b/>
        </w:rPr>
      </w:pPr>
      <w:r w:rsidRPr="00BB5859">
        <w:rPr>
          <w:b/>
        </w:rPr>
        <w:t>Образец оформления статьи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540"/>
        <w:jc w:val="center"/>
      </w:pPr>
    </w:p>
    <w:p w:rsidR="00BB5859" w:rsidRPr="00BB5859" w:rsidRDefault="00152C3B" w:rsidP="00BB5859">
      <w:pPr>
        <w:tabs>
          <w:tab w:val="left" w:pos="1485"/>
          <w:tab w:val="left" w:pos="8505"/>
        </w:tabs>
        <w:ind w:right="-2"/>
        <w:jc w:val="center"/>
      </w:pPr>
      <w:r w:rsidRPr="00152C3B">
        <w:rPr>
          <w:b/>
        </w:rPr>
        <w:t xml:space="preserve">ПРЕПОДАВАНИЕ МАТЕМАТИКИ В ШКОЛАХ </w:t>
      </w:r>
      <w:r>
        <w:rPr>
          <w:b/>
        </w:rPr>
        <w:t>РЕСПУБЛИКИ КОМИ</w:t>
      </w:r>
      <w:r w:rsidR="00BB5859" w:rsidRPr="00BB5859">
        <w:rPr>
          <w:b/>
        </w:rPr>
        <w:t xml:space="preserve"> 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/>
        <w:jc w:val="center"/>
      </w:pPr>
    </w:p>
    <w:p w:rsidR="00BB5859" w:rsidRPr="00BB5859" w:rsidRDefault="00BB5859" w:rsidP="00BB5859">
      <w:pPr>
        <w:tabs>
          <w:tab w:val="left" w:pos="1485"/>
          <w:tab w:val="left" w:pos="8505"/>
        </w:tabs>
        <w:ind w:right="-2"/>
        <w:jc w:val="center"/>
      </w:pPr>
      <w:r w:rsidRPr="00BB5859">
        <w:rPr>
          <w:b/>
        </w:rPr>
        <w:t>И. И. Иванов</w:t>
      </w:r>
      <w:r w:rsidRPr="00BB5859">
        <w:t xml:space="preserve">, доктор </w:t>
      </w:r>
      <w:proofErr w:type="spellStart"/>
      <w:r w:rsidRPr="00BB5859">
        <w:t>пед</w:t>
      </w:r>
      <w:proofErr w:type="spellEnd"/>
      <w:r w:rsidRPr="00BB5859">
        <w:t xml:space="preserve">. наук, профессор </w:t>
      </w:r>
    </w:p>
    <w:p w:rsidR="00417089" w:rsidRDefault="00BB5859" w:rsidP="00BB5859">
      <w:pPr>
        <w:tabs>
          <w:tab w:val="left" w:pos="1485"/>
          <w:tab w:val="left" w:pos="8505"/>
        </w:tabs>
        <w:ind w:right="-2"/>
        <w:jc w:val="center"/>
        <w:rPr>
          <w:i/>
        </w:rPr>
      </w:pPr>
      <w:r>
        <w:rPr>
          <w:i/>
        </w:rPr>
        <w:t>Сыктывкарский</w:t>
      </w:r>
      <w:r w:rsidRPr="00BB5859">
        <w:rPr>
          <w:i/>
        </w:rPr>
        <w:t xml:space="preserve"> государственный университет </w:t>
      </w:r>
      <w:r>
        <w:rPr>
          <w:i/>
        </w:rPr>
        <w:t xml:space="preserve">им. Питирима Сорокина 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/>
        <w:jc w:val="center"/>
      </w:pPr>
      <w:r w:rsidRPr="00BB5859">
        <w:rPr>
          <w:i/>
        </w:rPr>
        <w:t xml:space="preserve">(Россия, </w:t>
      </w:r>
      <w:r>
        <w:rPr>
          <w:i/>
        </w:rPr>
        <w:t>Сыктывкар</w:t>
      </w:r>
      <w:r w:rsidRPr="00BB5859">
        <w:rPr>
          <w:i/>
        </w:rPr>
        <w:t xml:space="preserve">) </w:t>
      </w:r>
    </w:p>
    <w:p w:rsidR="00BB5859" w:rsidRPr="00636BCC" w:rsidRDefault="00BB5859" w:rsidP="00BB5859">
      <w:pPr>
        <w:tabs>
          <w:tab w:val="left" w:pos="1485"/>
          <w:tab w:val="left" w:pos="8505"/>
        </w:tabs>
        <w:ind w:right="-2"/>
        <w:jc w:val="center"/>
      </w:pPr>
      <w:r w:rsidRPr="00BB5859">
        <w:rPr>
          <w:lang w:val="en-US"/>
        </w:rPr>
        <w:t>e</w:t>
      </w:r>
      <w:r w:rsidRPr="00636BCC">
        <w:t>-</w:t>
      </w:r>
      <w:r w:rsidRPr="00BB5859">
        <w:rPr>
          <w:lang w:val="en-US"/>
        </w:rPr>
        <w:t>mail</w:t>
      </w:r>
      <w:r w:rsidRPr="00636BCC">
        <w:t xml:space="preserve">: </w:t>
      </w:r>
      <w:hyperlink r:id="rId8" w:history="1">
        <w:r w:rsidR="00E92C5D" w:rsidRPr="00096999">
          <w:rPr>
            <w:rStyle w:val="a4"/>
            <w:lang w:val="en-US"/>
          </w:rPr>
          <w:t>ivanovii</w:t>
        </w:r>
        <w:r w:rsidR="00E92C5D" w:rsidRPr="00636BCC">
          <w:rPr>
            <w:rStyle w:val="a4"/>
          </w:rPr>
          <w:t>@</w:t>
        </w:r>
        <w:r w:rsidR="00E92C5D" w:rsidRPr="00096999">
          <w:rPr>
            <w:rStyle w:val="a4"/>
            <w:lang w:val="en-US"/>
          </w:rPr>
          <w:t>syktsu</w:t>
        </w:r>
        <w:r w:rsidR="00E92C5D" w:rsidRPr="00636BCC">
          <w:rPr>
            <w:rStyle w:val="a4"/>
          </w:rPr>
          <w:t>.</w:t>
        </w:r>
        <w:proofErr w:type="spellStart"/>
        <w:r w:rsidR="00E92C5D" w:rsidRPr="00096999">
          <w:rPr>
            <w:rStyle w:val="a4"/>
            <w:lang w:val="en-US"/>
          </w:rPr>
          <w:t>ru</w:t>
        </w:r>
        <w:proofErr w:type="spellEnd"/>
      </w:hyperlink>
    </w:p>
    <w:p w:rsidR="00BB5859" w:rsidRPr="00636BCC" w:rsidRDefault="00BB5859" w:rsidP="00BB5859">
      <w:pPr>
        <w:tabs>
          <w:tab w:val="left" w:pos="1485"/>
          <w:tab w:val="left" w:pos="8505"/>
        </w:tabs>
        <w:ind w:right="-2" w:firstLine="540"/>
        <w:jc w:val="both"/>
      </w:pP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540"/>
        <w:jc w:val="both"/>
      </w:pPr>
      <w:r w:rsidRPr="00BB5859">
        <w:rPr>
          <w:b/>
          <w:i/>
        </w:rPr>
        <w:t>Аннотация</w:t>
      </w:r>
      <w:r w:rsidRPr="00BB5859">
        <w:rPr>
          <w:b/>
        </w:rPr>
        <w:t>.</w:t>
      </w:r>
      <w:r w:rsidRPr="00BB5859">
        <w:t xml:space="preserve"> В статье рассматриваются особенности </w:t>
      </w:r>
      <w:r w:rsidR="00AF7A02" w:rsidRPr="00AF7A02">
        <w:t>пр</w:t>
      </w:r>
      <w:r w:rsidR="00AF7A02">
        <w:t>еподавани</w:t>
      </w:r>
      <w:r w:rsidR="006E7CF6">
        <w:t xml:space="preserve">я </w:t>
      </w:r>
      <w:r w:rsidR="00AF7A02">
        <w:t xml:space="preserve">математики в </w:t>
      </w:r>
      <w:r w:rsidR="004F2233">
        <w:t xml:space="preserve">региональных </w:t>
      </w:r>
      <w:r w:rsidR="00AF7A02">
        <w:t>школах</w:t>
      </w:r>
      <w:r w:rsidR="00E92C5D">
        <w:t>.</w:t>
      </w:r>
      <w:r w:rsidRPr="00BB5859">
        <w:t xml:space="preserve"> Затрагиваются вопросы изучения теоретического материала и решения практических задач.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540"/>
      </w:pPr>
      <w:r w:rsidRPr="00BB5859">
        <w:rPr>
          <w:b/>
          <w:i/>
        </w:rPr>
        <w:t>Ключевые слова:</w:t>
      </w:r>
      <w:r w:rsidRPr="00BB5859">
        <w:rPr>
          <w:i/>
        </w:rPr>
        <w:t xml:space="preserve"> </w:t>
      </w:r>
      <w:r w:rsidRPr="00BB5859">
        <w:t>методика преподавания математики</w:t>
      </w:r>
      <w:r w:rsidR="00AF7A02">
        <w:t>, региональные школы</w:t>
      </w:r>
      <w:r w:rsidRPr="00BB5859">
        <w:t xml:space="preserve">. 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540"/>
      </w:pPr>
    </w:p>
    <w:p w:rsidR="00BB5859" w:rsidRPr="00BB5859" w:rsidRDefault="00152C3B" w:rsidP="00BB5859">
      <w:pPr>
        <w:tabs>
          <w:tab w:val="left" w:pos="1485"/>
          <w:tab w:val="left" w:pos="8505"/>
        </w:tabs>
        <w:ind w:right="-2"/>
        <w:jc w:val="center"/>
        <w:rPr>
          <w:b/>
          <w:lang w:val="en-US"/>
        </w:rPr>
      </w:pPr>
      <w:r w:rsidRPr="00152C3B">
        <w:rPr>
          <w:b/>
          <w:lang w:val="en-US"/>
        </w:rPr>
        <w:lastRenderedPageBreak/>
        <w:t>TEACHING MATHEMATICS IN SCHOOLS OF THE KOMI REPUBLIC</w:t>
      </w:r>
      <w:r w:rsidR="00BB5859" w:rsidRPr="00BB5859">
        <w:rPr>
          <w:b/>
          <w:lang w:val="en-US"/>
        </w:rPr>
        <w:t xml:space="preserve"> 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/>
        <w:jc w:val="center"/>
        <w:rPr>
          <w:lang w:val="en-US"/>
        </w:rPr>
      </w:pPr>
    </w:p>
    <w:p w:rsidR="00BB5859" w:rsidRPr="00BB5859" w:rsidRDefault="00BB5859" w:rsidP="00BB5859">
      <w:pPr>
        <w:tabs>
          <w:tab w:val="left" w:pos="8505"/>
        </w:tabs>
        <w:ind w:right="-2"/>
        <w:jc w:val="center"/>
        <w:rPr>
          <w:rStyle w:val="aa"/>
          <w:b w:val="0"/>
          <w:shd w:val="clear" w:color="auto" w:fill="FFFFFF"/>
          <w:lang w:val="en-US"/>
        </w:rPr>
      </w:pPr>
      <w:r w:rsidRPr="00BB5859">
        <w:rPr>
          <w:rStyle w:val="aa"/>
          <w:shd w:val="clear" w:color="auto" w:fill="FFFFFF"/>
          <w:lang w:val="en-US"/>
        </w:rPr>
        <w:t>I. I. Ivanov</w:t>
      </w:r>
      <w:r w:rsidRPr="00BB5859">
        <w:rPr>
          <w:rStyle w:val="aa"/>
          <w:b w:val="0"/>
          <w:shd w:val="clear" w:color="auto" w:fill="FFFFFF"/>
          <w:lang w:val="en-US"/>
        </w:rPr>
        <w:t xml:space="preserve">, doctor of pedagogical sciences, full professor </w:t>
      </w:r>
    </w:p>
    <w:p w:rsidR="00BB5859" w:rsidRPr="00BB5859" w:rsidRDefault="00CA56CA" w:rsidP="00BB5859">
      <w:pPr>
        <w:tabs>
          <w:tab w:val="left" w:pos="8505"/>
        </w:tabs>
        <w:ind w:left="360" w:right="-2"/>
        <w:jc w:val="center"/>
        <w:rPr>
          <w:rStyle w:val="aa"/>
          <w:b w:val="0"/>
          <w:i/>
          <w:u w:val="single"/>
          <w:shd w:val="clear" w:color="auto" w:fill="FFFFFF"/>
          <w:lang w:val="en-US"/>
        </w:rPr>
      </w:pPr>
      <w:r w:rsidRPr="00CA56CA">
        <w:rPr>
          <w:rStyle w:val="aa"/>
          <w:b w:val="0"/>
          <w:i/>
          <w:shd w:val="clear" w:color="auto" w:fill="FFFFFF"/>
          <w:lang w:val="en-US"/>
        </w:rPr>
        <w:t>Pitirim Sorokin Syktyvkar State University</w:t>
      </w:r>
      <w:r w:rsidR="00BB5859" w:rsidRPr="00BB5859">
        <w:rPr>
          <w:rStyle w:val="aa"/>
          <w:b w:val="0"/>
          <w:i/>
          <w:shd w:val="clear" w:color="auto" w:fill="FFFFFF"/>
          <w:lang w:val="en-US"/>
        </w:rPr>
        <w:t xml:space="preserve"> (Russia, </w:t>
      </w:r>
      <w:r w:rsidRPr="00CA56CA">
        <w:rPr>
          <w:rStyle w:val="aa"/>
          <w:b w:val="0"/>
          <w:i/>
          <w:shd w:val="clear" w:color="auto" w:fill="FFFFFF"/>
          <w:lang w:val="en-US"/>
        </w:rPr>
        <w:t>Syktyvkar</w:t>
      </w:r>
      <w:r w:rsidR="00BB5859" w:rsidRPr="00BB5859">
        <w:rPr>
          <w:rStyle w:val="aa"/>
          <w:b w:val="0"/>
          <w:i/>
          <w:shd w:val="clear" w:color="auto" w:fill="FFFFFF"/>
          <w:lang w:val="en-US"/>
        </w:rPr>
        <w:t xml:space="preserve">) </w:t>
      </w:r>
    </w:p>
    <w:p w:rsidR="00BB5859" w:rsidRPr="00BB5859" w:rsidRDefault="00BB5859" w:rsidP="00BB5859">
      <w:pPr>
        <w:tabs>
          <w:tab w:val="left" w:pos="8505"/>
        </w:tabs>
        <w:ind w:right="-2" w:firstLine="540"/>
        <w:rPr>
          <w:rStyle w:val="aa"/>
          <w:b w:val="0"/>
          <w:shd w:val="clear" w:color="auto" w:fill="FFFFFF"/>
          <w:lang w:val="en-US"/>
        </w:rPr>
      </w:pPr>
    </w:p>
    <w:p w:rsidR="00BB5859" w:rsidRPr="00BB5859" w:rsidRDefault="00BB5859" w:rsidP="00BB5859">
      <w:pPr>
        <w:tabs>
          <w:tab w:val="left" w:pos="8505"/>
        </w:tabs>
        <w:ind w:right="-2" w:firstLine="720"/>
        <w:rPr>
          <w:rStyle w:val="aa"/>
          <w:b w:val="0"/>
          <w:shd w:val="clear" w:color="auto" w:fill="FFFFFF"/>
        </w:rPr>
      </w:pPr>
      <w:r w:rsidRPr="00BB5859">
        <w:rPr>
          <w:rStyle w:val="aa"/>
          <w:i/>
          <w:shd w:val="clear" w:color="auto" w:fill="FFFFFF"/>
          <w:lang w:val="en-US"/>
        </w:rPr>
        <w:t>Abstract</w:t>
      </w:r>
      <w:r w:rsidRPr="00BB5859">
        <w:rPr>
          <w:rStyle w:val="aa"/>
          <w:i/>
          <w:shd w:val="clear" w:color="auto" w:fill="FFFFFF"/>
        </w:rPr>
        <w:t xml:space="preserve">. </w:t>
      </w:r>
    </w:p>
    <w:p w:rsidR="00BB5859" w:rsidRPr="00BB5859" w:rsidRDefault="00BB5859" w:rsidP="00BB5859">
      <w:pPr>
        <w:tabs>
          <w:tab w:val="left" w:pos="1485"/>
          <w:tab w:val="left" w:pos="8505"/>
        </w:tabs>
        <w:ind w:right="-2" w:firstLine="720"/>
        <w:rPr>
          <w:rStyle w:val="apple-converted-space"/>
          <w:shd w:val="clear" w:color="auto" w:fill="FFFFFF"/>
        </w:rPr>
      </w:pPr>
      <w:proofErr w:type="spellStart"/>
      <w:r w:rsidRPr="00BB5859">
        <w:rPr>
          <w:rStyle w:val="aa"/>
          <w:i/>
          <w:shd w:val="clear" w:color="auto" w:fill="FFFFFF"/>
        </w:rPr>
        <w:t>Keywords</w:t>
      </w:r>
      <w:proofErr w:type="spellEnd"/>
      <w:r w:rsidRPr="00BB5859">
        <w:rPr>
          <w:rStyle w:val="aa"/>
          <w:i/>
          <w:shd w:val="clear" w:color="auto" w:fill="FFFFFF"/>
        </w:rPr>
        <w:t>:</w:t>
      </w:r>
      <w:r w:rsidRPr="00BB5859">
        <w:rPr>
          <w:rStyle w:val="apple-converted-space"/>
          <w:i/>
          <w:shd w:val="clear" w:color="auto" w:fill="FFFFFF"/>
        </w:rPr>
        <w:t xml:space="preserve"> </w:t>
      </w:r>
    </w:p>
    <w:p w:rsidR="00BB5859" w:rsidRPr="00BB5859" w:rsidRDefault="00BB5859" w:rsidP="00BB5859">
      <w:pPr>
        <w:tabs>
          <w:tab w:val="left" w:pos="8505"/>
        </w:tabs>
        <w:ind w:right="-2" w:firstLine="708"/>
        <w:jc w:val="both"/>
      </w:pPr>
    </w:p>
    <w:p w:rsidR="00BB5859" w:rsidRPr="00BB5859" w:rsidRDefault="00BB5859" w:rsidP="00BB5859">
      <w:pPr>
        <w:tabs>
          <w:tab w:val="left" w:pos="8505"/>
        </w:tabs>
        <w:ind w:right="-2" w:firstLine="708"/>
        <w:jc w:val="both"/>
      </w:pPr>
      <w:r w:rsidRPr="00BB5859">
        <w:t xml:space="preserve">Текст статьи… </w:t>
      </w:r>
    </w:p>
    <w:p w:rsidR="00BB5859" w:rsidRPr="00BB5859" w:rsidRDefault="00BB5859" w:rsidP="00BB5859">
      <w:pPr>
        <w:tabs>
          <w:tab w:val="left" w:pos="8505"/>
        </w:tabs>
        <w:spacing w:before="120"/>
        <w:jc w:val="center"/>
        <w:rPr>
          <w:b/>
        </w:rPr>
      </w:pPr>
      <w:r w:rsidRPr="00BB5859">
        <w:rPr>
          <w:b/>
        </w:rPr>
        <w:t xml:space="preserve">Список литературы </w:t>
      </w:r>
    </w:p>
    <w:p w:rsidR="00D660DE" w:rsidRPr="00C9116D" w:rsidRDefault="00C9116D" w:rsidP="00C9116D">
      <w:pPr>
        <w:shd w:val="clear" w:color="auto" w:fill="FFFFFF"/>
        <w:tabs>
          <w:tab w:val="left" w:pos="8505"/>
        </w:tabs>
        <w:spacing w:before="120" w:line="276" w:lineRule="auto"/>
        <w:jc w:val="both"/>
        <w:rPr>
          <w:color w:val="000000"/>
          <w:spacing w:val="-9"/>
        </w:rPr>
      </w:pPr>
      <w:r w:rsidRPr="00C9116D">
        <w:t>1.</w:t>
      </w:r>
      <w:r w:rsidR="00BB5859" w:rsidRPr="00BB5859">
        <w:t xml:space="preserve">Иванов И. И. </w:t>
      </w:r>
      <w:r w:rsidR="00152C3B" w:rsidRPr="00152C3B">
        <w:t>Пр</w:t>
      </w:r>
      <w:r w:rsidR="00152C3B">
        <w:t>еподавание математики в школах Р</w:t>
      </w:r>
      <w:r w:rsidR="00152C3B" w:rsidRPr="00152C3B">
        <w:t xml:space="preserve">еспублики </w:t>
      </w:r>
      <w:r w:rsidR="00417089">
        <w:t>Коми</w:t>
      </w:r>
      <w:r w:rsidR="00E92C5D">
        <w:t xml:space="preserve"> // </w:t>
      </w:r>
      <w:r w:rsidR="00BC4D63">
        <w:t>…</w:t>
      </w:r>
    </w:p>
    <w:sectPr w:rsidR="00D660DE" w:rsidRPr="00C9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D40"/>
    <w:multiLevelType w:val="hybridMultilevel"/>
    <w:tmpl w:val="A4CCD81E"/>
    <w:lvl w:ilvl="0" w:tplc="657E2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2B2B51"/>
    <w:multiLevelType w:val="hybridMultilevel"/>
    <w:tmpl w:val="78885A5E"/>
    <w:lvl w:ilvl="0" w:tplc="3C528BF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406B90"/>
    <w:multiLevelType w:val="hybridMultilevel"/>
    <w:tmpl w:val="5EEAA5EE"/>
    <w:lvl w:ilvl="0" w:tplc="2BA4BF7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431E2A"/>
    <w:multiLevelType w:val="hybridMultilevel"/>
    <w:tmpl w:val="BEB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7E"/>
    <w:rsid w:val="00034A68"/>
    <w:rsid w:val="00045BD4"/>
    <w:rsid w:val="00073938"/>
    <w:rsid w:val="00084D62"/>
    <w:rsid w:val="00092BB7"/>
    <w:rsid w:val="000A622D"/>
    <w:rsid w:val="000B7ABD"/>
    <w:rsid w:val="000C2444"/>
    <w:rsid w:val="000E0392"/>
    <w:rsid w:val="001156CA"/>
    <w:rsid w:val="00137180"/>
    <w:rsid w:val="00142C94"/>
    <w:rsid w:val="0014775A"/>
    <w:rsid w:val="00152C3B"/>
    <w:rsid w:val="00171CB9"/>
    <w:rsid w:val="00176883"/>
    <w:rsid w:val="00184D21"/>
    <w:rsid w:val="001943D5"/>
    <w:rsid w:val="001954B8"/>
    <w:rsid w:val="001A4D39"/>
    <w:rsid w:val="001B6218"/>
    <w:rsid w:val="001D0F53"/>
    <w:rsid w:val="001D1331"/>
    <w:rsid w:val="001E6430"/>
    <w:rsid w:val="001F5C6A"/>
    <w:rsid w:val="0023244F"/>
    <w:rsid w:val="00237FEC"/>
    <w:rsid w:val="00256343"/>
    <w:rsid w:val="0029655F"/>
    <w:rsid w:val="002B1671"/>
    <w:rsid w:val="002B48EC"/>
    <w:rsid w:val="002C2F4C"/>
    <w:rsid w:val="002E5824"/>
    <w:rsid w:val="00361A16"/>
    <w:rsid w:val="003C5641"/>
    <w:rsid w:val="003D1B4C"/>
    <w:rsid w:val="003D52B4"/>
    <w:rsid w:val="00417089"/>
    <w:rsid w:val="004544FF"/>
    <w:rsid w:val="004707B7"/>
    <w:rsid w:val="004A5FDE"/>
    <w:rsid w:val="004D005B"/>
    <w:rsid w:val="004F2233"/>
    <w:rsid w:val="004F53D1"/>
    <w:rsid w:val="005042F3"/>
    <w:rsid w:val="00534D68"/>
    <w:rsid w:val="00550654"/>
    <w:rsid w:val="005D1796"/>
    <w:rsid w:val="006279E2"/>
    <w:rsid w:val="00631CF1"/>
    <w:rsid w:val="00636BCC"/>
    <w:rsid w:val="006440B5"/>
    <w:rsid w:val="00650399"/>
    <w:rsid w:val="00653D16"/>
    <w:rsid w:val="00661AC6"/>
    <w:rsid w:val="006A582B"/>
    <w:rsid w:val="006E7CF6"/>
    <w:rsid w:val="006F2B9A"/>
    <w:rsid w:val="00711A9E"/>
    <w:rsid w:val="00714BD4"/>
    <w:rsid w:val="00715EA6"/>
    <w:rsid w:val="00745F07"/>
    <w:rsid w:val="0079145D"/>
    <w:rsid w:val="007C3484"/>
    <w:rsid w:val="007F771D"/>
    <w:rsid w:val="0081710D"/>
    <w:rsid w:val="00862299"/>
    <w:rsid w:val="008C0355"/>
    <w:rsid w:val="008C76B4"/>
    <w:rsid w:val="008E27D7"/>
    <w:rsid w:val="008F10F1"/>
    <w:rsid w:val="0091277B"/>
    <w:rsid w:val="0094272F"/>
    <w:rsid w:val="00946F18"/>
    <w:rsid w:val="00976ABF"/>
    <w:rsid w:val="009C62D8"/>
    <w:rsid w:val="009E0F8B"/>
    <w:rsid w:val="00A22C6E"/>
    <w:rsid w:val="00AA396D"/>
    <w:rsid w:val="00AD77DB"/>
    <w:rsid w:val="00AF7A02"/>
    <w:rsid w:val="00B000A1"/>
    <w:rsid w:val="00B0485A"/>
    <w:rsid w:val="00B12863"/>
    <w:rsid w:val="00B13941"/>
    <w:rsid w:val="00B141E3"/>
    <w:rsid w:val="00B65EFF"/>
    <w:rsid w:val="00B66977"/>
    <w:rsid w:val="00B749D2"/>
    <w:rsid w:val="00B830C7"/>
    <w:rsid w:val="00BB157E"/>
    <w:rsid w:val="00BB2299"/>
    <w:rsid w:val="00BB5859"/>
    <w:rsid w:val="00BC4D63"/>
    <w:rsid w:val="00BC6F6E"/>
    <w:rsid w:val="00BD23D9"/>
    <w:rsid w:val="00BE6E7C"/>
    <w:rsid w:val="00C01F0D"/>
    <w:rsid w:val="00C13363"/>
    <w:rsid w:val="00C13C95"/>
    <w:rsid w:val="00C17312"/>
    <w:rsid w:val="00C24C1E"/>
    <w:rsid w:val="00C9116D"/>
    <w:rsid w:val="00CA3ED2"/>
    <w:rsid w:val="00CA56CA"/>
    <w:rsid w:val="00CC4CD3"/>
    <w:rsid w:val="00CF6AAA"/>
    <w:rsid w:val="00D15E30"/>
    <w:rsid w:val="00D2039A"/>
    <w:rsid w:val="00D476B2"/>
    <w:rsid w:val="00D660DE"/>
    <w:rsid w:val="00D70B78"/>
    <w:rsid w:val="00DB2AB0"/>
    <w:rsid w:val="00DF6A31"/>
    <w:rsid w:val="00E00005"/>
    <w:rsid w:val="00E21582"/>
    <w:rsid w:val="00E43A33"/>
    <w:rsid w:val="00E60130"/>
    <w:rsid w:val="00E82367"/>
    <w:rsid w:val="00E92C5D"/>
    <w:rsid w:val="00ED1AE8"/>
    <w:rsid w:val="00EE05BB"/>
    <w:rsid w:val="00F05973"/>
    <w:rsid w:val="00F30F62"/>
    <w:rsid w:val="00F47900"/>
    <w:rsid w:val="00F51F6D"/>
    <w:rsid w:val="00F554BE"/>
    <w:rsid w:val="00F81067"/>
    <w:rsid w:val="00FC0589"/>
    <w:rsid w:val="00FE61CA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30"/>
    <w:pPr>
      <w:ind w:left="720"/>
      <w:contextualSpacing/>
    </w:pPr>
  </w:style>
  <w:style w:type="character" w:styleId="a4">
    <w:name w:val="Hyperlink"/>
    <w:rsid w:val="00D15E30"/>
    <w:rPr>
      <w:color w:val="0000FF"/>
      <w:u w:val="single"/>
    </w:rPr>
  </w:style>
  <w:style w:type="paragraph" w:styleId="a5">
    <w:name w:val="Normal (Web)"/>
    <w:basedOn w:val="a"/>
    <w:unhideWhenUsed/>
    <w:rsid w:val="00D15E30"/>
    <w:pPr>
      <w:spacing w:before="100" w:beforeAutospacing="1" w:after="100" w:afterAutospacing="1"/>
    </w:pPr>
  </w:style>
  <w:style w:type="paragraph" w:styleId="a6">
    <w:name w:val="Plain Text"/>
    <w:basedOn w:val="a"/>
    <w:link w:val="a7"/>
    <w:uiPriority w:val="99"/>
    <w:unhideWhenUsed/>
    <w:rsid w:val="00862299"/>
    <w:rPr>
      <w:rFonts w:ascii="Consolas" w:eastAsia="Calibri" w:hAnsi="Consolas" w:cs="Mangal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62299"/>
    <w:rPr>
      <w:rFonts w:ascii="Consolas" w:eastAsia="Calibri" w:hAnsi="Consolas" w:cs="Mangal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24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BB5859"/>
    <w:rPr>
      <w:b/>
      <w:bCs/>
    </w:rPr>
  </w:style>
  <w:style w:type="character" w:customStyle="1" w:styleId="apple-converted-space">
    <w:name w:val="apple-converted-space"/>
    <w:rsid w:val="00BB5859"/>
  </w:style>
  <w:style w:type="character" w:styleId="ab">
    <w:name w:val="FollowedHyperlink"/>
    <w:basedOn w:val="a0"/>
    <w:uiPriority w:val="99"/>
    <w:semiHidden/>
    <w:unhideWhenUsed/>
    <w:rsid w:val="008C035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3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30"/>
    <w:pPr>
      <w:ind w:left="720"/>
      <w:contextualSpacing/>
    </w:pPr>
  </w:style>
  <w:style w:type="character" w:styleId="a4">
    <w:name w:val="Hyperlink"/>
    <w:rsid w:val="00D15E30"/>
    <w:rPr>
      <w:color w:val="0000FF"/>
      <w:u w:val="single"/>
    </w:rPr>
  </w:style>
  <w:style w:type="paragraph" w:styleId="a5">
    <w:name w:val="Normal (Web)"/>
    <w:basedOn w:val="a"/>
    <w:unhideWhenUsed/>
    <w:rsid w:val="00D15E30"/>
    <w:pPr>
      <w:spacing w:before="100" w:beforeAutospacing="1" w:after="100" w:afterAutospacing="1"/>
    </w:pPr>
  </w:style>
  <w:style w:type="paragraph" w:styleId="a6">
    <w:name w:val="Plain Text"/>
    <w:basedOn w:val="a"/>
    <w:link w:val="a7"/>
    <w:uiPriority w:val="99"/>
    <w:unhideWhenUsed/>
    <w:rsid w:val="00862299"/>
    <w:rPr>
      <w:rFonts w:ascii="Consolas" w:eastAsia="Calibri" w:hAnsi="Consolas" w:cs="Mangal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62299"/>
    <w:rPr>
      <w:rFonts w:ascii="Consolas" w:eastAsia="Calibri" w:hAnsi="Consolas" w:cs="Mangal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24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BB5859"/>
    <w:rPr>
      <w:b/>
      <w:bCs/>
    </w:rPr>
  </w:style>
  <w:style w:type="character" w:customStyle="1" w:styleId="apple-converted-space">
    <w:name w:val="apple-converted-space"/>
    <w:rsid w:val="00BB5859"/>
  </w:style>
  <w:style w:type="character" w:styleId="ab">
    <w:name w:val="FollowedHyperlink"/>
    <w:basedOn w:val="a0"/>
    <w:uiPriority w:val="99"/>
    <w:semiHidden/>
    <w:unhideWhenUsed/>
    <w:rsid w:val="008C035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i@sykt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povnikolay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ktsu.ru/anketa/seminar-202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Романчук Надежда Ивановна</dc:creator>
  <cp:lastModifiedBy>Романчук Надежда Ивановна</cp:lastModifiedBy>
  <cp:revision>2</cp:revision>
  <cp:lastPrinted>2024-01-19T11:56:00Z</cp:lastPrinted>
  <dcterms:created xsi:type="dcterms:W3CDTF">2024-01-26T05:59:00Z</dcterms:created>
  <dcterms:modified xsi:type="dcterms:W3CDTF">2024-01-26T05:59:00Z</dcterms:modified>
</cp:coreProperties>
</file>