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0722" w14:textId="34C27EC4" w:rsidR="00425D3F" w:rsidRPr="00363903" w:rsidRDefault="00425D3F" w:rsidP="00425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14:paraId="592D17FE" w14:textId="77777777" w:rsidR="00171D45" w:rsidRPr="00363903" w:rsidRDefault="00171D45" w:rsidP="00171D45">
      <w:pPr>
        <w:jc w:val="center"/>
        <w:rPr>
          <w:b/>
          <w:sz w:val="28"/>
          <w:szCs w:val="28"/>
        </w:rPr>
      </w:pPr>
    </w:p>
    <w:p w14:paraId="31FE5D64" w14:textId="77777777" w:rsidR="00171D45" w:rsidRPr="00363903" w:rsidRDefault="00171D45" w:rsidP="00171D45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363903">
        <w:rPr>
          <w:bCs/>
          <w:sz w:val="28"/>
          <w:szCs w:val="28"/>
        </w:rPr>
        <w:t>Институт культуры и искусства</w:t>
      </w:r>
    </w:p>
    <w:p w14:paraId="58FFD663" w14:textId="4DEA1103" w:rsidR="00425D3F" w:rsidRPr="00425D3F" w:rsidRDefault="00425D3F" w:rsidP="00171D45">
      <w:pPr>
        <w:jc w:val="center"/>
        <w:rPr>
          <w:sz w:val="28"/>
          <w:szCs w:val="28"/>
        </w:rPr>
      </w:pPr>
      <w:r w:rsidRPr="00425D3F">
        <w:rPr>
          <w:iCs/>
          <w:sz w:val="28"/>
          <w:szCs w:val="28"/>
          <w:shd w:val="clear" w:color="auto" w:fill="FFFFFF"/>
        </w:rPr>
        <w:t>Федерального государственного бюджетного образовательного учреждения высшего образования «Сыктывкарский государственный университет имени Питирима Сорокина»</w:t>
      </w:r>
    </w:p>
    <w:p w14:paraId="02403E39" w14:textId="3FC08D77" w:rsidR="00171D45" w:rsidRDefault="00171D45" w:rsidP="00171D45">
      <w:pPr>
        <w:jc w:val="center"/>
        <w:rPr>
          <w:sz w:val="28"/>
          <w:szCs w:val="28"/>
        </w:rPr>
      </w:pPr>
      <w:r w:rsidRPr="00363903">
        <w:rPr>
          <w:color w:val="000000"/>
          <w:sz w:val="28"/>
          <w:szCs w:val="28"/>
        </w:rPr>
        <w:t xml:space="preserve">приглашает </w:t>
      </w:r>
      <w:r w:rsidRPr="00363903">
        <w:rPr>
          <w:sz w:val="28"/>
          <w:szCs w:val="28"/>
        </w:rPr>
        <w:t>принять участие в работе</w:t>
      </w:r>
    </w:p>
    <w:p w14:paraId="71EE4506" w14:textId="77777777" w:rsidR="00D268A7" w:rsidRPr="00363903" w:rsidRDefault="00D268A7" w:rsidP="00171D45">
      <w:pPr>
        <w:jc w:val="center"/>
        <w:rPr>
          <w:sz w:val="28"/>
          <w:szCs w:val="28"/>
        </w:rPr>
      </w:pPr>
    </w:p>
    <w:p w14:paraId="759FBEDC" w14:textId="39BDF955" w:rsidR="00171D45" w:rsidRPr="00363903" w:rsidRDefault="00171D45" w:rsidP="00171D45">
      <w:pPr>
        <w:jc w:val="center"/>
        <w:rPr>
          <w:b/>
          <w:bCs/>
          <w:sz w:val="28"/>
          <w:szCs w:val="28"/>
        </w:rPr>
      </w:pPr>
      <w:r w:rsidRPr="00363903">
        <w:rPr>
          <w:b/>
          <w:sz w:val="28"/>
          <w:szCs w:val="28"/>
          <w:lang w:val="en-US"/>
        </w:rPr>
        <w:t>I</w:t>
      </w:r>
      <w:r w:rsidR="00825F14">
        <w:rPr>
          <w:b/>
          <w:sz w:val="28"/>
          <w:szCs w:val="28"/>
          <w:lang w:val="en-US"/>
        </w:rPr>
        <w:t>I</w:t>
      </w:r>
      <w:r w:rsidRPr="00363903">
        <w:rPr>
          <w:b/>
          <w:sz w:val="28"/>
          <w:szCs w:val="28"/>
          <w:lang w:val="en-US"/>
        </w:rPr>
        <w:t>I</w:t>
      </w:r>
      <w:r w:rsidRPr="00363903">
        <w:rPr>
          <w:b/>
          <w:sz w:val="28"/>
          <w:szCs w:val="28"/>
        </w:rPr>
        <w:t xml:space="preserve"> Всероссийской научно-практической конференции студентов и аспирантов </w:t>
      </w:r>
      <w:r w:rsidRPr="00363903">
        <w:rPr>
          <w:b/>
          <w:bCs/>
          <w:sz w:val="28"/>
          <w:szCs w:val="28"/>
        </w:rPr>
        <w:t>«</w:t>
      </w:r>
      <w:r w:rsidRPr="00363903">
        <w:rPr>
          <w:b/>
          <w:sz w:val="28"/>
          <w:szCs w:val="28"/>
        </w:rPr>
        <w:t>Культура и искусство Севера: взгляд молодых</w:t>
      </w:r>
      <w:r w:rsidRPr="00363903">
        <w:rPr>
          <w:b/>
          <w:bCs/>
          <w:sz w:val="28"/>
          <w:szCs w:val="28"/>
        </w:rPr>
        <w:t>».</w:t>
      </w:r>
    </w:p>
    <w:p w14:paraId="72772211" w14:textId="77777777" w:rsidR="00425D3F" w:rsidRDefault="00425D3F" w:rsidP="00425D3F">
      <w:pPr>
        <w:jc w:val="center"/>
        <w:rPr>
          <w:b/>
          <w:sz w:val="28"/>
          <w:szCs w:val="28"/>
        </w:rPr>
      </w:pPr>
    </w:p>
    <w:p w14:paraId="58A6018A" w14:textId="77777777" w:rsidR="00171D45" w:rsidRPr="00363903" w:rsidRDefault="00171D45" w:rsidP="00171D45">
      <w:pPr>
        <w:jc w:val="both"/>
        <w:rPr>
          <w:sz w:val="28"/>
          <w:szCs w:val="28"/>
        </w:rPr>
      </w:pPr>
      <w:r w:rsidRPr="00363903">
        <w:rPr>
          <w:sz w:val="28"/>
          <w:szCs w:val="28"/>
        </w:rPr>
        <w:t xml:space="preserve">К участию приглашаются аспиранты, магистранты, студенты. Рабочий язык конференции – русский. </w:t>
      </w:r>
    </w:p>
    <w:p w14:paraId="7396026A" w14:textId="77777777" w:rsidR="00171D45" w:rsidRPr="00363903" w:rsidRDefault="00171D45" w:rsidP="00171D45">
      <w:pPr>
        <w:jc w:val="both"/>
        <w:rPr>
          <w:sz w:val="28"/>
          <w:szCs w:val="28"/>
        </w:rPr>
      </w:pPr>
    </w:p>
    <w:p w14:paraId="5CE7A34D" w14:textId="252DCF60" w:rsidR="00171D45" w:rsidRPr="00363903" w:rsidRDefault="00171D45" w:rsidP="00171D45">
      <w:pPr>
        <w:jc w:val="both"/>
        <w:rPr>
          <w:sz w:val="28"/>
          <w:szCs w:val="28"/>
        </w:rPr>
      </w:pPr>
      <w:r w:rsidRPr="00363903">
        <w:rPr>
          <w:b/>
          <w:sz w:val="28"/>
          <w:szCs w:val="28"/>
        </w:rPr>
        <w:t>Срок проведения конференции:</w:t>
      </w:r>
      <w:r w:rsidR="00825F14">
        <w:rPr>
          <w:sz w:val="28"/>
          <w:szCs w:val="28"/>
        </w:rPr>
        <w:t xml:space="preserve"> 19-20 апреля 2024</w:t>
      </w:r>
      <w:r w:rsidRPr="00363903">
        <w:rPr>
          <w:sz w:val="28"/>
          <w:szCs w:val="28"/>
        </w:rPr>
        <w:t xml:space="preserve"> года</w:t>
      </w:r>
    </w:p>
    <w:p w14:paraId="3D70B87C" w14:textId="77777777" w:rsidR="00171D45" w:rsidRPr="00363903" w:rsidRDefault="00171D45" w:rsidP="00171D45">
      <w:pPr>
        <w:jc w:val="both"/>
        <w:rPr>
          <w:b/>
          <w:sz w:val="28"/>
          <w:szCs w:val="28"/>
        </w:rPr>
      </w:pPr>
      <w:r w:rsidRPr="00363903">
        <w:rPr>
          <w:b/>
          <w:sz w:val="28"/>
          <w:szCs w:val="28"/>
        </w:rPr>
        <w:t>Место проведения:</w:t>
      </w:r>
      <w:r w:rsidRPr="00363903">
        <w:rPr>
          <w:sz w:val="28"/>
          <w:szCs w:val="28"/>
        </w:rPr>
        <w:t xml:space="preserve"> Институт культуры и искусства ФГБОУ ВО «СГУ им. Питирима Сорокина» (г. Сыктывкар, Октябрьский пр., 55а)</w:t>
      </w:r>
    </w:p>
    <w:p w14:paraId="28623C06" w14:textId="77777777" w:rsidR="00171D45" w:rsidRPr="00363903" w:rsidRDefault="00171D45" w:rsidP="00171D45">
      <w:pPr>
        <w:pStyle w:val="Oaeno-iauiue"/>
        <w:ind w:left="0" w:right="0" w:firstLine="567"/>
        <w:jc w:val="both"/>
        <w:rPr>
          <w:sz w:val="28"/>
          <w:szCs w:val="28"/>
          <w:lang w:val="ru-RU"/>
        </w:rPr>
      </w:pPr>
    </w:p>
    <w:p w14:paraId="5BA576E3" w14:textId="77777777" w:rsidR="00171D45" w:rsidRPr="00363903" w:rsidRDefault="00171D45" w:rsidP="00171D45">
      <w:pPr>
        <w:jc w:val="center"/>
        <w:rPr>
          <w:b/>
          <w:caps/>
          <w:sz w:val="28"/>
          <w:szCs w:val="28"/>
        </w:rPr>
      </w:pPr>
      <w:r w:rsidRPr="00363903">
        <w:rPr>
          <w:b/>
          <w:caps/>
          <w:sz w:val="28"/>
          <w:szCs w:val="28"/>
        </w:rPr>
        <w:t>Основные направления работы конференции:</w:t>
      </w:r>
    </w:p>
    <w:p w14:paraId="75CED1F5" w14:textId="77777777" w:rsidR="00171D45" w:rsidRPr="00363903" w:rsidRDefault="00171D45" w:rsidP="00171D45">
      <w:pPr>
        <w:ind w:firstLine="567"/>
        <w:jc w:val="both"/>
        <w:rPr>
          <w:sz w:val="28"/>
          <w:szCs w:val="28"/>
        </w:rPr>
      </w:pPr>
    </w:p>
    <w:p w14:paraId="1A5988A3" w14:textId="77777777" w:rsidR="00171D45" w:rsidRPr="00363903" w:rsidRDefault="00171D45" w:rsidP="00171D45">
      <w:pPr>
        <w:ind w:firstLine="567"/>
        <w:jc w:val="both"/>
        <w:rPr>
          <w:sz w:val="28"/>
          <w:szCs w:val="28"/>
        </w:rPr>
      </w:pPr>
      <w:r w:rsidRPr="00363903">
        <w:rPr>
          <w:sz w:val="28"/>
          <w:szCs w:val="28"/>
        </w:rPr>
        <w:t xml:space="preserve">В рамках работы конференции планируется проведение пленарного и секционных заседаний в </w:t>
      </w:r>
      <w:r>
        <w:rPr>
          <w:sz w:val="28"/>
          <w:szCs w:val="28"/>
        </w:rPr>
        <w:t xml:space="preserve">очном и </w:t>
      </w:r>
      <w:r w:rsidRPr="00363903">
        <w:rPr>
          <w:sz w:val="28"/>
          <w:szCs w:val="28"/>
        </w:rPr>
        <w:t>очно-заочном формате (дистанционный формат).</w:t>
      </w:r>
    </w:p>
    <w:p w14:paraId="77DB8697" w14:textId="77777777" w:rsidR="00171D45" w:rsidRPr="00363903" w:rsidRDefault="00171D45" w:rsidP="00171D45">
      <w:pPr>
        <w:ind w:firstLine="567"/>
        <w:jc w:val="both"/>
        <w:rPr>
          <w:b/>
          <w:caps/>
          <w:sz w:val="28"/>
          <w:szCs w:val="28"/>
        </w:rPr>
      </w:pPr>
      <w:r w:rsidRPr="00363903">
        <w:rPr>
          <w:b/>
          <w:caps/>
          <w:sz w:val="28"/>
          <w:szCs w:val="28"/>
        </w:rPr>
        <w:t xml:space="preserve"> </w:t>
      </w:r>
    </w:p>
    <w:p w14:paraId="3BC74398" w14:textId="77777777" w:rsidR="00171D45" w:rsidRPr="00363903" w:rsidRDefault="00171D45" w:rsidP="00171D45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63903">
        <w:rPr>
          <w:b/>
          <w:sz w:val="28"/>
          <w:szCs w:val="28"/>
        </w:rPr>
        <w:t>Поступившие материалы будут сгруппированы по направлениям:</w:t>
      </w:r>
    </w:p>
    <w:p w14:paraId="6678F80E" w14:textId="77777777" w:rsidR="00171D45" w:rsidRPr="00363903" w:rsidRDefault="00171D45" w:rsidP="00171D45">
      <w:pPr>
        <w:ind w:firstLine="567"/>
        <w:jc w:val="both"/>
        <w:rPr>
          <w:b/>
          <w:caps/>
          <w:sz w:val="28"/>
          <w:szCs w:val="28"/>
        </w:rPr>
      </w:pPr>
    </w:p>
    <w:p w14:paraId="49D1291F" w14:textId="4EE2761A" w:rsidR="00171D45" w:rsidRPr="00363903" w:rsidRDefault="00171D45" w:rsidP="00171D45">
      <w:pPr>
        <w:numPr>
          <w:ilvl w:val="0"/>
          <w:numId w:val="25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sz w:val="28"/>
          <w:szCs w:val="28"/>
        </w:rPr>
      </w:pPr>
      <w:r w:rsidRPr="00363903">
        <w:rPr>
          <w:b/>
          <w:sz w:val="28"/>
          <w:szCs w:val="28"/>
        </w:rPr>
        <w:t>Вопросы теории и истории культуры</w:t>
      </w:r>
      <w:r w:rsidRPr="00363903">
        <w:rPr>
          <w:sz w:val="28"/>
          <w:szCs w:val="28"/>
        </w:rPr>
        <w:t xml:space="preserve"> (социальная и культурная антропология, проблемы изучения традиционной и современной культуры, сохранение и изучение культурного наследия, социокультурное проектирование, управление в области культуры, семиотика культуры</w:t>
      </w:r>
      <w:r w:rsidR="00825F14">
        <w:rPr>
          <w:sz w:val="28"/>
          <w:szCs w:val="28"/>
        </w:rPr>
        <w:t>, тексты культуры</w:t>
      </w:r>
      <w:r w:rsidRPr="00363903">
        <w:rPr>
          <w:sz w:val="28"/>
          <w:szCs w:val="28"/>
        </w:rPr>
        <w:t xml:space="preserve"> и др.)</w:t>
      </w:r>
    </w:p>
    <w:p w14:paraId="782363A6" w14:textId="77777777" w:rsidR="00171D45" w:rsidRPr="00363903" w:rsidRDefault="00171D45" w:rsidP="00171D45">
      <w:pPr>
        <w:numPr>
          <w:ilvl w:val="0"/>
          <w:numId w:val="25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sz w:val="28"/>
          <w:szCs w:val="28"/>
        </w:rPr>
      </w:pPr>
      <w:r w:rsidRPr="00363903">
        <w:rPr>
          <w:b/>
          <w:sz w:val="28"/>
          <w:szCs w:val="28"/>
        </w:rPr>
        <w:t>Вопросы теории и истории искусства</w:t>
      </w:r>
      <w:r w:rsidRPr="00363903">
        <w:rPr>
          <w:sz w:val="28"/>
          <w:szCs w:val="28"/>
        </w:rPr>
        <w:t xml:space="preserve"> (традиционное, классическое и современное искусство, сохранение и интерпретация художественного наследия, современные арт-практики, актуальные вопросы морфологии искусства, взаимодействие искусствоведческой науки с музеями, пространство городской среды и др.)</w:t>
      </w:r>
    </w:p>
    <w:p w14:paraId="00B2CBE6" w14:textId="77777777" w:rsidR="00171D45" w:rsidRPr="00363903" w:rsidRDefault="00171D45" w:rsidP="00171D45">
      <w:pPr>
        <w:numPr>
          <w:ilvl w:val="0"/>
          <w:numId w:val="25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sz w:val="28"/>
          <w:szCs w:val="28"/>
        </w:rPr>
      </w:pPr>
      <w:r w:rsidRPr="00363903">
        <w:rPr>
          <w:b/>
          <w:sz w:val="28"/>
          <w:szCs w:val="28"/>
        </w:rPr>
        <w:t>Педагогика культуры</w:t>
      </w:r>
      <w:r w:rsidRPr="00363903">
        <w:rPr>
          <w:sz w:val="28"/>
          <w:szCs w:val="28"/>
        </w:rPr>
        <w:t xml:space="preserve"> (воспитание и образование средствами культуры в школе и вузе, дополнительное образование в сфере культуры и искусства, формирование человека в культуре как глобальная образовательная цель, музейная педагогика и кураторская деятельность, социокультурное пространство образовательного учреждения, и др.)</w:t>
      </w:r>
    </w:p>
    <w:p w14:paraId="6644DBF1" w14:textId="77777777" w:rsidR="00171D45" w:rsidRPr="00363903" w:rsidRDefault="00171D45" w:rsidP="00171D45">
      <w:pPr>
        <w:tabs>
          <w:tab w:val="left" w:pos="284"/>
        </w:tabs>
        <w:jc w:val="both"/>
        <w:rPr>
          <w:sz w:val="28"/>
          <w:szCs w:val="28"/>
        </w:rPr>
      </w:pPr>
    </w:p>
    <w:p w14:paraId="7AB69EE4" w14:textId="77777777" w:rsidR="00171D45" w:rsidRPr="00363903" w:rsidRDefault="00171D45" w:rsidP="00171D45">
      <w:pPr>
        <w:tabs>
          <w:tab w:val="left" w:pos="284"/>
        </w:tabs>
        <w:jc w:val="both"/>
        <w:rPr>
          <w:sz w:val="28"/>
          <w:szCs w:val="28"/>
        </w:rPr>
      </w:pPr>
      <w:r w:rsidRPr="00363903">
        <w:rPr>
          <w:color w:val="000000"/>
          <w:sz w:val="28"/>
          <w:szCs w:val="28"/>
        </w:rPr>
        <w:t>Количество и названия секций могут корректироваться в зависимости от заявок участников конференции.</w:t>
      </w:r>
    </w:p>
    <w:p w14:paraId="4AFA7D2D" w14:textId="77777777" w:rsidR="00171D45" w:rsidRPr="00363903" w:rsidRDefault="00171D45" w:rsidP="00171D45">
      <w:pPr>
        <w:pStyle w:val="a7"/>
        <w:autoSpaceDE w:val="0"/>
        <w:ind w:left="0"/>
        <w:jc w:val="both"/>
        <w:rPr>
          <w:rFonts w:eastAsia="Times New Roman CYR"/>
          <w:b/>
          <w:bCs/>
          <w:kern w:val="1"/>
          <w:sz w:val="28"/>
          <w:szCs w:val="28"/>
        </w:rPr>
      </w:pPr>
    </w:p>
    <w:p w14:paraId="06A0F401" w14:textId="77777777" w:rsidR="00171D45" w:rsidRPr="00363903" w:rsidRDefault="00171D45" w:rsidP="00171D45">
      <w:pPr>
        <w:pStyle w:val="a7"/>
        <w:autoSpaceDE w:val="0"/>
        <w:ind w:left="0"/>
        <w:jc w:val="both"/>
        <w:rPr>
          <w:rFonts w:eastAsia="Times New Roman CYR"/>
          <w:kern w:val="1"/>
          <w:sz w:val="28"/>
          <w:szCs w:val="28"/>
        </w:rPr>
      </w:pPr>
      <w:r w:rsidRPr="00363903">
        <w:rPr>
          <w:rFonts w:eastAsia="Times New Roman CYR"/>
          <w:b/>
          <w:bCs/>
          <w:kern w:val="1"/>
          <w:sz w:val="28"/>
          <w:szCs w:val="28"/>
        </w:rPr>
        <w:t>Регламент выступлений</w:t>
      </w:r>
      <w:r w:rsidRPr="00363903">
        <w:rPr>
          <w:rFonts w:eastAsia="Times New Roman CYR"/>
          <w:kern w:val="1"/>
          <w:sz w:val="28"/>
          <w:szCs w:val="28"/>
        </w:rPr>
        <w:t xml:space="preserve"> </w:t>
      </w:r>
      <w:r w:rsidRPr="00363903">
        <w:rPr>
          <w:rFonts w:eastAsia="Times New Roman CYR"/>
          <w:b/>
          <w:kern w:val="1"/>
          <w:sz w:val="28"/>
          <w:szCs w:val="28"/>
        </w:rPr>
        <w:t>на секционных заседаниях</w:t>
      </w:r>
      <w:r w:rsidRPr="00363903">
        <w:rPr>
          <w:rFonts w:eastAsia="Times New Roman CYR"/>
          <w:kern w:val="1"/>
          <w:sz w:val="28"/>
          <w:szCs w:val="28"/>
        </w:rPr>
        <w:t>: 10 минут.</w:t>
      </w:r>
    </w:p>
    <w:p w14:paraId="67BD76DE" w14:textId="77777777" w:rsidR="00171D45" w:rsidRPr="00363903" w:rsidRDefault="00171D45" w:rsidP="00171D45">
      <w:pPr>
        <w:pStyle w:val="a7"/>
        <w:autoSpaceDE w:val="0"/>
        <w:ind w:left="0"/>
        <w:jc w:val="both"/>
        <w:rPr>
          <w:rFonts w:eastAsia="Times New Roman CYR"/>
          <w:kern w:val="1"/>
          <w:sz w:val="28"/>
          <w:szCs w:val="28"/>
        </w:rPr>
      </w:pPr>
    </w:p>
    <w:p w14:paraId="6A861ECD" w14:textId="77777777" w:rsidR="00171D45" w:rsidRPr="00363903" w:rsidRDefault="00171D45" w:rsidP="00171D45">
      <w:pPr>
        <w:pStyle w:val="a7"/>
        <w:autoSpaceDE w:val="0"/>
        <w:ind w:left="0"/>
        <w:jc w:val="both"/>
        <w:rPr>
          <w:rFonts w:eastAsia="Times New Roman CYR"/>
          <w:b/>
          <w:bCs/>
          <w:kern w:val="1"/>
          <w:sz w:val="28"/>
          <w:szCs w:val="28"/>
        </w:rPr>
      </w:pPr>
      <w:r w:rsidRPr="00363903">
        <w:rPr>
          <w:rFonts w:eastAsia="Times New Roman CYR"/>
          <w:kern w:val="1"/>
          <w:sz w:val="28"/>
          <w:szCs w:val="28"/>
        </w:rPr>
        <w:lastRenderedPageBreak/>
        <w:t xml:space="preserve">Материалы участников конференции планируется опубликовать в электронном сборнике статей после проведения конференции, </w:t>
      </w:r>
      <w:r>
        <w:rPr>
          <w:bCs/>
          <w:sz w:val="28"/>
          <w:szCs w:val="28"/>
        </w:rPr>
        <w:t xml:space="preserve">сборник будет размещен в базе РИНЦ. </w:t>
      </w:r>
      <w:r w:rsidRPr="00363903">
        <w:rPr>
          <w:rFonts w:eastAsia="Times New Roman CYR"/>
          <w:kern w:val="1"/>
          <w:sz w:val="28"/>
          <w:szCs w:val="28"/>
        </w:rPr>
        <w:t xml:space="preserve">Публикация бесплатная. </w:t>
      </w:r>
    </w:p>
    <w:p w14:paraId="36589DDA" w14:textId="77777777" w:rsidR="00171D45" w:rsidRPr="00363903" w:rsidRDefault="00171D45" w:rsidP="00171D45">
      <w:pPr>
        <w:rPr>
          <w:b/>
          <w:bCs/>
          <w:sz w:val="28"/>
          <w:szCs w:val="28"/>
        </w:rPr>
      </w:pPr>
    </w:p>
    <w:p w14:paraId="00AC85F2" w14:textId="77777777" w:rsidR="00171D45" w:rsidRPr="00363903" w:rsidRDefault="00171D45" w:rsidP="00171D45">
      <w:pPr>
        <w:rPr>
          <w:b/>
          <w:bCs/>
          <w:sz w:val="28"/>
          <w:szCs w:val="28"/>
        </w:rPr>
      </w:pPr>
      <w:r w:rsidRPr="00363903">
        <w:rPr>
          <w:b/>
          <w:bCs/>
          <w:sz w:val="28"/>
          <w:szCs w:val="28"/>
        </w:rPr>
        <w:t>Основные контрольные сроки:</w:t>
      </w:r>
    </w:p>
    <w:p w14:paraId="759B4EE8" w14:textId="6888384B" w:rsidR="00171D45" w:rsidRPr="00363903" w:rsidRDefault="00171D45" w:rsidP="00171D45">
      <w:pPr>
        <w:jc w:val="both"/>
        <w:rPr>
          <w:b/>
          <w:bCs/>
          <w:sz w:val="28"/>
          <w:szCs w:val="28"/>
        </w:rPr>
      </w:pPr>
      <w:r w:rsidRPr="00363903">
        <w:rPr>
          <w:b/>
          <w:bCs/>
          <w:sz w:val="28"/>
          <w:szCs w:val="28"/>
        </w:rPr>
        <w:t xml:space="preserve">Прием заявок: </w:t>
      </w:r>
      <w:r w:rsidRPr="00363903">
        <w:rPr>
          <w:bCs/>
          <w:sz w:val="28"/>
          <w:szCs w:val="28"/>
        </w:rPr>
        <w:t>до 1</w:t>
      </w:r>
      <w:r w:rsidR="00350CD9">
        <w:rPr>
          <w:bCs/>
          <w:sz w:val="28"/>
          <w:szCs w:val="28"/>
        </w:rPr>
        <w:t>0</w:t>
      </w:r>
      <w:r w:rsidRPr="00363903">
        <w:rPr>
          <w:bCs/>
          <w:sz w:val="28"/>
          <w:szCs w:val="28"/>
        </w:rPr>
        <w:t xml:space="preserve"> </w:t>
      </w:r>
      <w:r w:rsidR="00825F14">
        <w:rPr>
          <w:bCs/>
          <w:sz w:val="28"/>
          <w:szCs w:val="28"/>
        </w:rPr>
        <w:t>апреля 2024</w:t>
      </w:r>
      <w:r w:rsidRPr="00363903">
        <w:rPr>
          <w:bCs/>
          <w:sz w:val="28"/>
          <w:szCs w:val="28"/>
        </w:rPr>
        <w:t xml:space="preserve"> (заполняется </w:t>
      </w:r>
      <w:hyperlink r:id="rId8" w:history="1">
        <w:r w:rsidRPr="004916C9">
          <w:rPr>
            <w:rStyle w:val="a8"/>
            <w:bCs/>
            <w:sz w:val="28"/>
            <w:szCs w:val="28"/>
          </w:rPr>
          <w:t>электронная форма</w:t>
        </w:r>
      </w:hyperlink>
      <w:r w:rsidRPr="004916C9">
        <w:rPr>
          <w:rStyle w:val="a8"/>
          <w:bCs/>
          <w:color w:val="auto"/>
          <w:sz w:val="28"/>
          <w:szCs w:val="28"/>
          <w:u w:val="none"/>
        </w:rPr>
        <w:t xml:space="preserve"> на сайте СГУ им. Питирима Сорокина, участники дают свое согласие на обработку персональных данных, формы согласия приложены к заявке</w:t>
      </w:r>
      <w:r w:rsidRPr="00363903">
        <w:rPr>
          <w:bCs/>
          <w:sz w:val="28"/>
          <w:szCs w:val="28"/>
        </w:rPr>
        <w:t xml:space="preserve">). </w:t>
      </w:r>
    </w:p>
    <w:p w14:paraId="622F0ABF" w14:textId="6F3F2033" w:rsidR="00171D45" w:rsidRPr="00363903" w:rsidRDefault="00171D45" w:rsidP="00171D45">
      <w:pPr>
        <w:jc w:val="both"/>
        <w:rPr>
          <w:bCs/>
          <w:sz w:val="28"/>
          <w:szCs w:val="28"/>
        </w:rPr>
      </w:pPr>
      <w:r w:rsidRPr="00363903">
        <w:rPr>
          <w:b/>
          <w:bCs/>
          <w:sz w:val="28"/>
          <w:szCs w:val="28"/>
        </w:rPr>
        <w:t xml:space="preserve">Прием материалов: </w:t>
      </w:r>
      <w:r w:rsidR="00350CD9">
        <w:rPr>
          <w:bCs/>
          <w:sz w:val="28"/>
          <w:szCs w:val="28"/>
        </w:rPr>
        <w:t>до 15</w:t>
      </w:r>
      <w:r w:rsidRPr="00363903">
        <w:rPr>
          <w:bCs/>
          <w:sz w:val="28"/>
          <w:szCs w:val="28"/>
        </w:rPr>
        <w:t xml:space="preserve"> </w:t>
      </w:r>
      <w:r w:rsidR="00825F14">
        <w:rPr>
          <w:bCs/>
          <w:sz w:val="28"/>
          <w:szCs w:val="28"/>
        </w:rPr>
        <w:t>апреля  2024</w:t>
      </w:r>
      <w:r w:rsidRPr="00363903">
        <w:rPr>
          <w:bCs/>
          <w:sz w:val="28"/>
          <w:szCs w:val="28"/>
        </w:rPr>
        <w:t xml:space="preserve"> (статьи высылаются на адрес </w:t>
      </w:r>
      <w:hyperlink r:id="rId9" w:history="1">
        <w:r w:rsidRPr="00363903">
          <w:rPr>
            <w:rStyle w:val="a8"/>
            <w:sz w:val="28"/>
            <w:szCs w:val="28"/>
            <w:shd w:val="clear" w:color="auto" w:fill="FFFFFF"/>
          </w:rPr>
          <w:t>nordkomi11@syktsu.ru</w:t>
        </w:r>
      </w:hyperlink>
      <w:r w:rsidRPr="00363903">
        <w:rPr>
          <w:bCs/>
          <w:sz w:val="28"/>
          <w:szCs w:val="28"/>
        </w:rPr>
        <w:t>)</w:t>
      </w:r>
    </w:p>
    <w:p w14:paraId="41BC3F7E" w14:textId="77777777" w:rsidR="00171D45" w:rsidRPr="00363903" w:rsidRDefault="00171D45" w:rsidP="00171D45">
      <w:pPr>
        <w:tabs>
          <w:tab w:val="left" w:pos="567"/>
        </w:tabs>
        <w:jc w:val="both"/>
        <w:rPr>
          <w:b/>
          <w:sz w:val="28"/>
          <w:szCs w:val="28"/>
        </w:rPr>
      </w:pPr>
    </w:p>
    <w:p w14:paraId="6DDC9325" w14:textId="77777777" w:rsidR="00171D45" w:rsidRPr="00363903" w:rsidRDefault="00171D45" w:rsidP="00171D45">
      <w:pPr>
        <w:tabs>
          <w:tab w:val="left" w:pos="567"/>
        </w:tabs>
        <w:jc w:val="both"/>
        <w:rPr>
          <w:b/>
          <w:sz w:val="28"/>
          <w:szCs w:val="28"/>
        </w:rPr>
      </w:pPr>
      <w:r w:rsidRPr="00363903">
        <w:rPr>
          <w:b/>
          <w:sz w:val="28"/>
          <w:szCs w:val="28"/>
        </w:rPr>
        <w:t>Требования к оформлению материалов конференции (см. образец в Приложение 1):</w:t>
      </w:r>
    </w:p>
    <w:p w14:paraId="4205F27E" w14:textId="77777777" w:rsidR="00171D45" w:rsidRPr="003725CB" w:rsidRDefault="00171D45" w:rsidP="004916C9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r w:rsidRPr="003725CB">
        <w:rPr>
          <w:bCs/>
          <w:sz w:val="28"/>
          <w:szCs w:val="28"/>
        </w:rPr>
        <w:t>Статья должна быть выполнена</w:t>
      </w:r>
      <w:r w:rsidRPr="003725CB">
        <w:rPr>
          <w:sz w:val="28"/>
          <w:szCs w:val="28"/>
        </w:rPr>
        <w:t xml:space="preserve"> в формате Microsoft Word с расширением .</w:t>
      </w:r>
      <w:proofErr w:type="spellStart"/>
      <w:r w:rsidRPr="003725CB">
        <w:rPr>
          <w:sz w:val="28"/>
          <w:szCs w:val="28"/>
        </w:rPr>
        <w:t>doc</w:t>
      </w:r>
      <w:proofErr w:type="spellEnd"/>
      <w:r w:rsidRPr="003725CB">
        <w:rPr>
          <w:sz w:val="28"/>
          <w:szCs w:val="28"/>
        </w:rPr>
        <w:t xml:space="preserve"> (.</w:t>
      </w:r>
      <w:proofErr w:type="spellStart"/>
      <w:r w:rsidRPr="003725CB">
        <w:rPr>
          <w:sz w:val="28"/>
          <w:szCs w:val="28"/>
        </w:rPr>
        <w:t>docx</w:t>
      </w:r>
      <w:proofErr w:type="spellEnd"/>
      <w:r w:rsidRPr="003725CB">
        <w:rPr>
          <w:sz w:val="28"/>
          <w:szCs w:val="28"/>
        </w:rPr>
        <w:t>) или .</w:t>
      </w:r>
      <w:proofErr w:type="spellStart"/>
      <w:r w:rsidRPr="003725CB">
        <w:rPr>
          <w:sz w:val="28"/>
          <w:szCs w:val="28"/>
        </w:rPr>
        <w:t>rtf</w:t>
      </w:r>
      <w:proofErr w:type="spellEnd"/>
      <w:r w:rsidRPr="003725CB">
        <w:rPr>
          <w:sz w:val="28"/>
          <w:szCs w:val="28"/>
        </w:rPr>
        <w:t xml:space="preserve">, шрифт Times New </w:t>
      </w:r>
      <w:proofErr w:type="spellStart"/>
      <w:r w:rsidRPr="003725CB">
        <w:rPr>
          <w:sz w:val="28"/>
          <w:szCs w:val="28"/>
        </w:rPr>
        <w:t>Roman</w:t>
      </w:r>
      <w:proofErr w:type="spellEnd"/>
      <w:r w:rsidRPr="003725CB">
        <w:rPr>
          <w:sz w:val="28"/>
          <w:szCs w:val="28"/>
        </w:rPr>
        <w:t>, кегль 14, поля: левое - 2,0 см, правое - 2,0 см; верхнее - 2,0 см, нижнее - 2,5 см;, абзацный отступ – 1 см (не допускается абзацный отступ с помощью клавишей «пробел» и «табуляция»), интервал 1,5, выравнивание текста по ширине. Нумерация страниц не проставляется. Обязательна проверка автором орфографии.</w:t>
      </w:r>
    </w:p>
    <w:p w14:paraId="7934B5F2" w14:textId="77777777" w:rsidR="00171D45" w:rsidRPr="003725CB" w:rsidRDefault="00171D45" w:rsidP="004916C9">
      <w:pPr>
        <w:pStyle w:val="a7"/>
        <w:numPr>
          <w:ilvl w:val="0"/>
          <w:numId w:val="36"/>
        </w:numPr>
        <w:tabs>
          <w:tab w:val="left" w:pos="2764"/>
        </w:tabs>
        <w:suppressAutoHyphens/>
        <w:autoSpaceDE w:val="0"/>
        <w:jc w:val="both"/>
        <w:rPr>
          <w:sz w:val="28"/>
          <w:szCs w:val="28"/>
        </w:rPr>
      </w:pPr>
      <w:r w:rsidRPr="003725CB">
        <w:rPr>
          <w:sz w:val="28"/>
          <w:szCs w:val="28"/>
        </w:rPr>
        <w:t xml:space="preserve">Объём статьи – </w:t>
      </w:r>
      <w:r w:rsidRPr="003725CB">
        <w:rPr>
          <w:b/>
          <w:i/>
          <w:sz w:val="28"/>
          <w:szCs w:val="28"/>
        </w:rPr>
        <w:t>от трех до пяти страниц;</w:t>
      </w:r>
    </w:p>
    <w:p w14:paraId="7634ED83" w14:textId="77777777" w:rsidR="00171D45" w:rsidRPr="003725CB" w:rsidRDefault="00171D45" w:rsidP="004916C9">
      <w:pPr>
        <w:pStyle w:val="a7"/>
        <w:numPr>
          <w:ilvl w:val="0"/>
          <w:numId w:val="36"/>
        </w:numPr>
        <w:tabs>
          <w:tab w:val="left" w:pos="2764"/>
        </w:tabs>
        <w:suppressAutoHyphens/>
        <w:autoSpaceDE w:val="0"/>
        <w:jc w:val="both"/>
        <w:rPr>
          <w:sz w:val="28"/>
          <w:szCs w:val="28"/>
        </w:rPr>
      </w:pPr>
      <w:r w:rsidRPr="003725CB">
        <w:rPr>
          <w:sz w:val="28"/>
          <w:szCs w:val="28"/>
        </w:rPr>
        <w:t>Сноски в квадратных скобках - указывается номер в списке литературы, ставится запятая, страница/страницы (лист в случае архивных материалов), с которой взята информация. Пример оформления сносок: [7, с. 6]; [7, с. 6-8]; [7, л. 6];</w:t>
      </w:r>
      <w:r>
        <w:rPr>
          <w:sz w:val="28"/>
          <w:szCs w:val="28"/>
        </w:rPr>
        <w:t xml:space="preserve"> </w:t>
      </w:r>
      <w:r w:rsidRPr="003725CB">
        <w:rPr>
          <w:sz w:val="28"/>
          <w:szCs w:val="28"/>
        </w:rPr>
        <w:t>[7].</w:t>
      </w:r>
    </w:p>
    <w:p w14:paraId="6788AA4E" w14:textId="50A73FED" w:rsidR="00171D45" w:rsidRPr="003725CB" w:rsidRDefault="00171D45" w:rsidP="004916C9">
      <w:pPr>
        <w:pStyle w:val="a7"/>
        <w:numPr>
          <w:ilvl w:val="0"/>
          <w:numId w:val="36"/>
        </w:numPr>
        <w:tabs>
          <w:tab w:val="left" w:pos="2764"/>
        </w:tabs>
        <w:suppressAutoHyphens/>
        <w:autoSpaceDE w:val="0"/>
        <w:jc w:val="both"/>
        <w:rPr>
          <w:sz w:val="28"/>
          <w:szCs w:val="28"/>
        </w:rPr>
      </w:pPr>
      <w:r w:rsidRPr="00763EE1">
        <w:rPr>
          <w:sz w:val="28"/>
          <w:szCs w:val="28"/>
        </w:rPr>
        <w:t xml:space="preserve">Список источников; оформляется в соответствии с требованиями </w:t>
      </w:r>
      <w:r w:rsidR="00763EE1" w:rsidRPr="00763EE1">
        <w:rPr>
          <w:sz w:val="28"/>
          <w:szCs w:val="28"/>
          <w:shd w:val="clear" w:color="auto" w:fill="FFFFFF"/>
        </w:rPr>
        <w:t>Р 7.0.5-2008 «Библиографическая ссылка. Общие требования и правила составления»</w:t>
      </w:r>
      <w:r w:rsidR="00825F14">
        <w:t xml:space="preserve"> </w:t>
      </w:r>
      <w:r w:rsidRPr="003725CB">
        <w:rPr>
          <w:sz w:val="28"/>
          <w:szCs w:val="28"/>
        </w:rPr>
        <w:t>(см. образец в Приложение 1).</w:t>
      </w:r>
    </w:p>
    <w:p w14:paraId="00FA6BF3" w14:textId="77777777" w:rsidR="00171D45" w:rsidRPr="003725CB" w:rsidRDefault="00171D45" w:rsidP="004916C9">
      <w:pPr>
        <w:pStyle w:val="a7"/>
        <w:numPr>
          <w:ilvl w:val="0"/>
          <w:numId w:val="36"/>
        </w:numPr>
        <w:tabs>
          <w:tab w:val="left" w:pos="2764"/>
        </w:tabs>
        <w:suppressAutoHyphens/>
        <w:autoSpaceDE w:val="0"/>
        <w:jc w:val="both"/>
        <w:rPr>
          <w:color w:val="000000"/>
          <w:sz w:val="28"/>
          <w:szCs w:val="28"/>
        </w:rPr>
      </w:pPr>
      <w:r w:rsidRPr="003725CB">
        <w:rPr>
          <w:color w:val="000000"/>
          <w:sz w:val="28"/>
          <w:szCs w:val="28"/>
        </w:rPr>
        <w:t>К статье может прилагаться 1-2 иллюстрации (рисунки, фото, схемы, таблицы, диаграммы), присланный отдельным файлом в формате .</w:t>
      </w:r>
      <w:r w:rsidRPr="003725CB">
        <w:rPr>
          <w:color w:val="000000"/>
          <w:sz w:val="28"/>
          <w:szCs w:val="28"/>
          <w:lang w:val="en-US"/>
        </w:rPr>
        <w:t>jpg</w:t>
      </w:r>
      <w:r w:rsidRPr="003725CB">
        <w:rPr>
          <w:color w:val="000000"/>
          <w:sz w:val="28"/>
          <w:szCs w:val="28"/>
        </w:rPr>
        <w:t>. В отдельном файле в формате MS Word необходимо прислать подрисуночную подпись. В тексте должно быть указание на иллюст</w:t>
      </w:r>
      <w:r>
        <w:rPr>
          <w:color w:val="000000"/>
          <w:sz w:val="28"/>
          <w:szCs w:val="28"/>
        </w:rPr>
        <w:t>рацию в скобках, например, (</w:t>
      </w:r>
      <w:r w:rsidRPr="003725CB">
        <w:rPr>
          <w:color w:val="000000"/>
          <w:sz w:val="28"/>
          <w:szCs w:val="28"/>
        </w:rPr>
        <w:t>рис.</w:t>
      </w:r>
      <w:r>
        <w:rPr>
          <w:color w:val="000000"/>
          <w:sz w:val="28"/>
          <w:szCs w:val="28"/>
        </w:rPr>
        <w:t xml:space="preserve"> 1</w:t>
      </w:r>
      <w:r w:rsidRPr="003725CB">
        <w:rPr>
          <w:color w:val="000000"/>
          <w:sz w:val="28"/>
          <w:szCs w:val="28"/>
        </w:rPr>
        <w:t>). Если рисунок не является авторским необходимо в подрисуночной подписи также указать источник происхождения рисунка.</w:t>
      </w:r>
    </w:p>
    <w:p w14:paraId="220BF530" w14:textId="77777777" w:rsidR="00171D45" w:rsidRDefault="00171D45" w:rsidP="00171D45">
      <w:pPr>
        <w:jc w:val="center"/>
        <w:rPr>
          <w:b/>
        </w:rPr>
      </w:pPr>
    </w:p>
    <w:p w14:paraId="3FC9F6D9" w14:textId="77777777" w:rsidR="00171D45" w:rsidRPr="003725CB" w:rsidRDefault="00171D45" w:rsidP="00171D45">
      <w:pPr>
        <w:jc w:val="center"/>
        <w:rPr>
          <w:b/>
          <w:sz w:val="28"/>
          <w:szCs w:val="28"/>
        </w:rPr>
      </w:pPr>
      <w:r w:rsidRPr="003725CB">
        <w:rPr>
          <w:b/>
          <w:sz w:val="28"/>
          <w:szCs w:val="28"/>
        </w:rPr>
        <w:t>Структура статьи (см. образец в Приложении 1)</w:t>
      </w:r>
    </w:p>
    <w:p w14:paraId="420FC1F4" w14:textId="77777777" w:rsidR="00171D45" w:rsidRDefault="00171D45" w:rsidP="00171D45">
      <w:pPr>
        <w:jc w:val="center"/>
        <w:rPr>
          <w:b/>
        </w:rPr>
      </w:pPr>
    </w:p>
    <w:p w14:paraId="71908B00" w14:textId="77777777" w:rsidR="00171D45" w:rsidRPr="00B41174" w:rsidRDefault="00171D45" w:rsidP="00171D45">
      <w:pPr>
        <w:pStyle w:val="a7"/>
        <w:numPr>
          <w:ilvl w:val="0"/>
          <w:numId w:val="33"/>
        </w:numPr>
        <w:rPr>
          <w:sz w:val="28"/>
          <w:szCs w:val="28"/>
        </w:rPr>
      </w:pPr>
      <w:r w:rsidRPr="00B41174">
        <w:rPr>
          <w:sz w:val="28"/>
          <w:szCs w:val="28"/>
        </w:rPr>
        <w:t>УДК (</w:t>
      </w:r>
      <w:r>
        <w:rPr>
          <w:sz w:val="28"/>
          <w:szCs w:val="28"/>
        </w:rPr>
        <w:t>код автор подбирает самостоятельно по классификатору УДК</w:t>
      </w:r>
      <w:r w:rsidRPr="00B41174">
        <w:rPr>
          <w:sz w:val="28"/>
          <w:szCs w:val="28"/>
        </w:rPr>
        <w:t>)</w:t>
      </w:r>
    </w:p>
    <w:p w14:paraId="51316547" w14:textId="77777777" w:rsidR="00171D45" w:rsidRPr="003725CB" w:rsidRDefault="00171D45" w:rsidP="00171D45">
      <w:pPr>
        <w:pStyle w:val="a7"/>
        <w:numPr>
          <w:ilvl w:val="0"/>
          <w:numId w:val="33"/>
        </w:numPr>
        <w:rPr>
          <w:sz w:val="28"/>
          <w:szCs w:val="28"/>
          <w:u w:val="single"/>
        </w:rPr>
      </w:pPr>
      <w:r w:rsidRPr="003725CB">
        <w:rPr>
          <w:sz w:val="28"/>
          <w:szCs w:val="28"/>
          <w:u w:val="single"/>
        </w:rPr>
        <w:t>На русском и английском:</w:t>
      </w:r>
    </w:p>
    <w:p w14:paraId="6F072C62" w14:textId="77777777" w:rsidR="00171D45" w:rsidRPr="00B41174" w:rsidRDefault="00171D45" w:rsidP="00171D45">
      <w:pPr>
        <w:pStyle w:val="a7"/>
        <w:rPr>
          <w:sz w:val="28"/>
          <w:szCs w:val="28"/>
        </w:rPr>
      </w:pPr>
      <w:r w:rsidRPr="00B41174">
        <w:rPr>
          <w:sz w:val="28"/>
          <w:szCs w:val="28"/>
        </w:rPr>
        <w:t xml:space="preserve">Название статьи. </w:t>
      </w:r>
    </w:p>
    <w:p w14:paraId="013E9268" w14:textId="77777777" w:rsidR="00171D45" w:rsidRPr="00B41174" w:rsidRDefault="00171D45" w:rsidP="00171D45">
      <w:pPr>
        <w:pStyle w:val="a7"/>
        <w:rPr>
          <w:b/>
          <w:sz w:val="28"/>
          <w:szCs w:val="28"/>
        </w:rPr>
      </w:pPr>
      <w:r w:rsidRPr="00B41174">
        <w:rPr>
          <w:sz w:val="28"/>
          <w:szCs w:val="28"/>
        </w:rPr>
        <w:t xml:space="preserve">Фамилия, имя, отчество автора (полностью). </w:t>
      </w:r>
    </w:p>
    <w:p w14:paraId="58835B59" w14:textId="77777777" w:rsidR="00171D45" w:rsidRPr="00B41174" w:rsidRDefault="00171D45" w:rsidP="00171D45">
      <w:pPr>
        <w:pStyle w:val="a7"/>
        <w:jc w:val="both"/>
        <w:rPr>
          <w:sz w:val="28"/>
          <w:szCs w:val="28"/>
        </w:rPr>
      </w:pPr>
      <w:r w:rsidRPr="00B41174">
        <w:rPr>
          <w:sz w:val="28"/>
          <w:szCs w:val="28"/>
        </w:rPr>
        <w:t xml:space="preserve">Форма обучения (бакалавриат, магистратура, аспирантура), название организации — место обучения каждого автора в именительном падеже, страна, город. Если все авторы статьи работают в одном учреждении, можно не указывать место обучения каждого автора отдельно. </w:t>
      </w:r>
    </w:p>
    <w:p w14:paraId="42544EAF" w14:textId="77777777" w:rsidR="00171D45" w:rsidRPr="00B41174" w:rsidRDefault="00171D45" w:rsidP="00171D45">
      <w:pPr>
        <w:pStyle w:val="a7"/>
        <w:jc w:val="both"/>
        <w:rPr>
          <w:sz w:val="28"/>
          <w:szCs w:val="28"/>
        </w:rPr>
      </w:pPr>
      <w:r w:rsidRPr="00B41174">
        <w:rPr>
          <w:sz w:val="28"/>
          <w:szCs w:val="28"/>
        </w:rPr>
        <w:t>Данные научного руководителя.</w:t>
      </w:r>
    </w:p>
    <w:p w14:paraId="375B5D5A" w14:textId="77777777" w:rsidR="00171D45" w:rsidRPr="00B41174" w:rsidRDefault="00171D45" w:rsidP="00171D45">
      <w:pPr>
        <w:pStyle w:val="a7"/>
        <w:jc w:val="both"/>
        <w:rPr>
          <w:sz w:val="28"/>
          <w:szCs w:val="28"/>
        </w:rPr>
      </w:pPr>
      <w:r w:rsidRPr="00B41174">
        <w:rPr>
          <w:sz w:val="28"/>
          <w:szCs w:val="28"/>
        </w:rPr>
        <w:lastRenderedPageBreak/>
        <w:t xml:space="preserve">Аннотация. </w:t>
      </w:r>
    </w:p>
    <w:p w14:paraId="47190E00" w14:textId="77777777" w:rsidR="00171D45" w:rsidRPr="00B41174" w:rsidRDefault="00171D45" w:rsidP="00171D45">
      <w:pPr>
        <w:pStyle w:val="a7"/>
        <w:jc w:val="both"/>
        <w:rPr>
          <w:sz w:val="28"/>
          <w:szCs w:val="28"/>
        </w:rPr>
      </w:pPr>
      <w:r w:rsidRPr="00B41174">
        <w:rPr>
          <w:sz w:val="28"/>
          <w:szCs w:val="28"/>
        </w:rPr>
        <w:t xml:space="preserve">Ключевые слова. </w:t>
      </w:r>
    </w:p>
    <w:p w14:paraId="273AFAB5" w14:textId="77777777" w:rsidR="00171D45" w:rsidRPr="00B41174" w:rsidRDefault="00171D45" w:rsidP="00171D45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 w:rsidRPr="00B41174">
        <w:rPr>
          <w:sz w:val="28"/>
          <w:szCs w:val="28"/>
        </w:rPr>
        <w:t>Текст статьи</w:t>
      </w:r>
    </w:p>
    <w:p w14:paraId="1CB0AA07" w14:textId="77777777" w:rsidR="00171D45" w:rsidRPr="00B41174" w:rsidRDefault="00171D45" w:rsidP="00171D45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 w:rsidRPr="00B41174">
        <w:rPr>
          <w:sz w:val="28"/>
          <w:szCs w:val="28"/>
        </w:rPr>
        <w:t>Список источников</w:t>
      </w:r>
    </w:p>
    <w:p w14:paraId="407791D4" w14:textId="77777777" w:rsidR="00171D45" w:rsidRDefault="00171D45" w:rsidP="00171D45">
      <w:pPr>
        <w:pStyle w:val="a7"/>
        <w:ind w:left="927"/>
      </w:pPr>
    </w:p>
    <w:p w14:paraId="46225033" w14:textId="77777777" w:rsidR="00171D45" w:rsidRPr="00363903" w:rsidRDefault="00171D45" w:rsidP="00171D45">
      <w:pPr>
        <w:jc w:val="both"/>
        <w:rPr>
          <w:sz w:val="28"/>
          <w:szCs w:val="28"/>
        </w:rPr>
      </w:pPr>
      <w:r w:rsidRPr="00363903">
        <w:rPr>
          <w:sz w:val="28"/>
          <w:szCs w:val="28"/>
        </w:rPr>
        <w:t xml:space="preserve">Все тексты, заявленные к публикации, проходят обязательное рецензирование. Редакционная коллегия сборника имеет право отклонить материалы: </w:t>
      </w:r>
    </w:p>
    <w:p w14:paraId="2D6B9ABB" w14:textId="77777777" w:rsidR="00171D45" w:rsidRPr="00363903" w:rsidRDefault="00171D45" w:rsidP="00171D45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363903">
        <w:rPr>
          <w:sz w:val="28"/>
          <w:szCs w:val="28"/>
        </w:rPr>
        <w:t xml:space="preserve">Превышающие установленный предел. </w:t>
      </w:r>
    </w:p>
    <w:p w14:paraId="141BC87C" w14:textId="77777777" w:rsidR="00171D45" w:rsidRPr="00363903" w:rsidRDefault="00171D45" w:rsidP="00171D45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363903">
        <w:rPr>
          <w:sz w:val="28"/>
          <w:szCs w:val="28"/>
        </w:rPr>
        <w:t xml:space="preserve">Выходящие за рамки тематики конференции. </w:t>
      </w:r>
    </w:p>
    <w:p w14:paraId="08E6FAA4" w14:textId="77777777" w:rsidR="00171D45" w:rsidRPr="00363903" w:rsidRDefault="00171D45" w:rsidP="00171D45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363903">
        <w:rPr>
          <w:sz w:val="28"/>
          <w:szCs w:val="28"/>
        </w:rPr>
        <w:t xml:space="preserve">С обилием синтаксических и орфографических ошибок. </w:t>
      </w:r>
    </w:p>
    <w:p w14:paraId="202A24E5" w14:textId="77777777" w:rsidR="00171D45" w:rsidRPr="00363903" w:rsidRDefault="00171D45" w:rsidP="00171D45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363903">
        <w:rPr>
          <w:sz w:val="28"/>
          <w:szCs w:val="28"/>
        </w:rPr>
        <w:t xml:space="preserve">Оформленные без учета требований редколлегии. </w:t>
      </w:r>
    </w:p>
    <w:p w14:paraId="0BD62B54" w14:textId="77777777" w:rsidR="00171D45" w:rsidRPr="00363903" w:rsidRDefault="00171D45" w:rsidP="00171D45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363903">
        <w:rPr>
          <w:sz w:val="28"/>
          <w:szCs w:val="28"/>
        </w:rPr>
        <w:t>Реферативные сочинения, не имеющие научной значимости.</w:t>
      </w:r>
    </w:p>
    <w:p w14:paraId="3248E998" w14:textId="77777777" w:rsidR="00171D45" w:rsidRPr="00363903" w:rsidRDefault="00171D45" w:rsidP="00171D45">
      <w:pPr>
        <w:jc w:val="both"/>
        <w:rPr>
          <w:sz w:val="28"/>
          <w:szCs w:val="28"/>
        </w:rPr>
      </w:pPr>
    </w:p>
    <w:p w14:paraId="323628E9" w14:textId="77777777" w:rsidR="00171D45" w:rsidRPr="00363903" w:rsidRDefault="00171D45" w:rsidP="00171D45">
      <w:pPr>
        <w:jc w:val="both"/>
        <w:rPr>
          <w:sz w:val="28"/>
          <w:szCs w:val="28"/>
        </w:rPr>
      </w:pPr>
      <w:r w:rsidRPr="00363903">
        <w:rPr>
          <w:sz w:val="28"/>
          <w:szCs w:val="28"/>
        </w:rPr>
        <w:t xml:space="preserve">Редколлегия имеет право отправлять материалы на доработку авторам. </w:t>
      </w:r>
    </w:p>
    <w:p w14:paraId="62CC516D" w14:textId="77777777" w:rsidR="00171D45" w:rsidRPr="00363903" w:rsidRDefault="00171D45" w:rsidP="00171D45">
      <w:pPr>
        <w:jc w:val="both"/>
        <w:rPr>
          <w:sz w:val="28"/>
          <w:szCs w:val="28"/>
        </w:rPr>
      </w:pPr>
    </w:p>
    <w:p w14:paraId="535CBA2F" w14:textId="77777777" w:rsidR="00171D45" w:rsidRPr="00363903" w:rsidRDefault="00171D45" w:rsidP="00171D45">
      <w:pPr>
        <w:jc w:val="both"/>
        <w:rPr>
          <w:color w:val="000000"/>
          <w:sz w:val="28"/>
          <w:szCs w:val="28"/>
        </w:rPr>
      </w:pPr>
      <w:r w:rsidRPr="00363903">
        <w:rPr>
          <w:color w:val="000000"/>
          <w:sz w:val="28"/>
          <w:szCs w:val="28"/>
        </w:rPr>
        <w:t xml:space="preserve">Статья должна быть вычитана и заверена научным руководителем. Автор и руководитель несут ответственность за оригинальность предлагаемых к публикации материалов. </w:t>
      </w:r>
    </w:p>
    <w:p w14:paraId="275F7305" w14:textId="77777777" w:rsidR="00171D45" w:rsidRPr="00363903" w:rsidRDefault="00171D45" w:rsidP="00171D45">
      <w:pPr>
        <w:jc w:val="both"/>
        <w:rPr>
          <w:color w:val="000000"/>
          <w:sz w:val="28"/>
          <w:szCs w:val="28"/>
        </w:rPr>
      </w:pPr>
      <w:r w:rsidRPr="00363903">
        <w:rPr>
          <w:color w:val="000000"/>
          <w:sz w:val="28"/>
          <w:szCs w:val="28"/>
        </w:rPr>
        <w:t>Научный руководитель может заверить подпись двумя способами:</w:t>
      </w:r>
    </w:p>
    <w:p w14:paraId="13CC4768" w14:textId="77777777" w:rsidR="00171D45" w:rsidRPr="00363903" w:rsidRDefault="00171D45" w:rsidP="00171D45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363903">
        <w:rPr>
          <w:color w:val="000000"/>
          <w:sz w:val="28"/>
          <w:szCs w:val="28"/>
        </w:rPr>
        <w:t xml:space="preserve">Подпись руководителя ставится в конце рукописи, после библиографического списка, в формате «Даю согласие на публикацию статьи ФИО студента «Название статьи» в сборнике студенческой конференции». Рукопись статьи с подписью научного руководителя сканируется в формат </w:t>
      </w:r>
      <w:proofErr w:type="spellStart"/>
      <w:r w:rsidRPr="00363903">
        <w:rPr>
          <w:color w:val="000000"/>
          <w:sz w:val="28"/>
          <w:szCs w:val="28"/>
        </w:rPr>
        <w:t>pdf</w:t>
      </w:r>
      <w:proofErr w:type="spellEnd"/>
      <w:r w:rsidRPr="00363903">
        <w:rPr>
          <w:color w:val="000000"/>
          <w:sz w:val="28"/>
          <w:szCs w:val="28"/>
        </w:rPr>
        <w:t>.</w:t>
      </w:r>
    </w:p>
    <w:p w14:paraId="1EDC2A4A" w14:textId="77777777" w:rsidR="00171D45" w:rsidRPr="00363903" w:rsidRDefault="00171D45" w:rsidP="00171D45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363903">
        <w:rPr>
          <w:color w:val="000000"/>
          <w:sz w:val="28"/>
          <w:szCs w:val="28"/>
        </w:rPr>
        <w:t xml:space="preserve">Текст студенческой рукописи может </w:t>
      </w:r>
      <w:r w:rsidRPr="00363903">
        <w:rPr>
          <w:sz w:val="28"/>
          <w:szCs w:val="28"/>
        </w:rPr>
        <w:t xml:space="preserve">сопровождаться отдельным файлом с отзывом научного руководителя (2-3 абзаца текста, подтверждающие самостоятельность исследования студента, его актуальность), заверенного подписью руководителя. Отзыв сканируется в формате </w:t>
      </w:r>
      <w:r w:rsidRPr="00363903">
        <w:rPr>
          <w:sz w:val="28"/>
          <w:szCs w:val="28"/>
          <w:lang w:val="en-US"/>
        </w:rPr>
        <w:t>pdf</w:t>
      </w:r>
      <w:r w:rsidRPr="00363903">
        <w:rPr>
          <w:sz w:val="28"/>
          <w:szCs w:val="28"/>
        </w:rPr>
        <w:t xml:space="preserve"> или </w:t>
      </w:r>
      <w:r w:rsidRPr="00363903">
        <w:rPr>
          <w:sz w:val="28"/>
          <w:szCs w:val="28"/>
          <w:lang w:val="en-US"/>
        </w:rPr>
        <w:t>jpg</w:t>
      </w:r>
      <w:r w:rsidRPr="00363903">
        <w:rPr>
          <w:sz w:val="28"/>
          <w:szCs w:val="28"/>
        </w:rPr>
        <w:t>.</w:t>
      </w:r>
    </w:p>
    <w:p w14:paraId="7F4F13A0" w14:textId="77777777" w:rsidR="00171D45" w:rsidRPr="00363903" w:rsidRDefault="00171D45" w:rsidP="00171D45">
      <w:pPr>
        <w:rPr>
          <w:sz w:val="28"/>
          <w:szCs w:val="28"/>
        </w:rPr>
      </w:pPr>
    </w:p>
    <w:p w14:paraId="17B0CA8D" w14:textId="77777777" w:rsidR="00171D45" w:rsidRPr="00363903" w:rsidRDefault="00171D45" w:rsidP="00171D45">
      <w:pPr>
        <w:rPr>
          <w:rStyle w:val="a8"/>
          <w:sz w:val="28"/>
          <w:szCs w:val="28"/>
          <w:shd w:val="clear" w:color="auto" w:fill="FFFFFF"/>
        </w:rPr>
      </w:pPr>
      <w:r w:rsidRPr="00363903">
        <w:rPr>
          <w:sz w:val="28"/>
          <w:szCs w:val="28"/>
        </w:rPr>
        <w:t xml:space="preserve">Все материалы необходимо присылать на адрес </w:t>
      </w:r>
      <w:hyperlink r:id="rId10" w:history="1">
        <w:r w:rsidRPr="00363903">
          <w:rPr>
            <w:rStyle w:val="a8"/>
            <w:sz w:val="28"/>
            <w:szCs w:val="28"/>
            <w:shd w:val="clear" w:color="auto" w:fill="FFFFFF"/>
          </w:rPr>
          <w:t>nordkomi11@syktsu.ru</w:t>
        </w:r>
      </w:hyperlink>
    </w:p>
    <w:p w14:paraId="74574C93" w14:textId="568AB303" w:rsidR="00171D45" w:rsidRPr="00363903" w:rsidRDefault="00171D45" w:rsidP="00171D45">
      <w:pPr>
        <w:spacing w:before="100" w:beforeAutospacing="1" w:after="100" w:afterAutospacing="1"/>
        <w:jc w:val="both"/>
        <w:rPr>
          <w:sz w:val="28"/>
          <w:szCs w:val="28"/>
        </w:rPr>
      </w:pPr>
      <w:r w:rsidRPr="00363903">
        <w:rPr>
          <w:sz w:val="28"/>
          <w:szCs w:val="28"/>
        </w:rPr>
        <w:t xml:space="preserve">Второе информационное письмо с программой конференции участникам будет выслано после </w:t>
      </w:r>
      <w:r w:rsidR="00350CD9">
        <w:rPr>
          <w:sz w:val="28"/>
          <w:szCs w:val="28"/>
        </w:rPr>
        <w:t>10</w:t>
      </w:r>
      <w:r w:rsidR="00825F14">
        <w:rPr>
          <w:sz w:val="28"/>
          <w:szCs w:val="28"/>
        </w:rPr>
        <w:t xml:space="preserve"> апреля</w:t>
      </w:r>
      <w:r w:rsidRPr="00363903">
        <w:rPr>
          <w:sz w:val="28"/>
          <w:szCs w:val="28"/>
        </w:rPr>
        <w:t xml:space="preserve"> на указанные в заявке электронные адреса. </w:t>
      </w:r>
    </w:p>
    <w:p w14:paraId="54219CEF" w14:textId="77777777" w:rsidR="00171D45" w:rsidRPr="00363903" w:rsidRDefault="00171D45" w:rsidP="00171D45">
      <w:pPr>
        <w:spacing w:before="100" w:beforeAutospacing="1" w:after="100" w:afterAutospacing="1"/>
        <w:jc w:val="both"/>
        <w:rPr>
          <w:sz w:val="28"/>
          <w:szCs w:val="28"/>
        </w:rPr>
      </w:pPr>
      <w:r w:rsidRPr="00363903">
        <w:rPr>
          <w:sz w:val="28"/>
          <w:szCs w:val="28"/>
        </w:rPr>
        <w:t>Оплата проезда, проживания, питания - за счет участников или командирующей организации.</w:t>
      </w:r>
    </w:p>
    <w:p w14:paraId="288E6EA4" w14:textId="77777777" w:rsidR="00171D45" w:rsidRPr="00363903" w:rsidRDefault="00171D45" w:rsidP="00171D45">
      <w:pPr>
        <w:rPr>
          <w:sz w:val="28"/>
          <w:szCs w:val="28"/>
        </w:rPr>
      </w:pPr>
    </w:p>
    <w:p w14:paraId="7B37600B" w14:textId="77777777" w:rsidR="00171D45" w:rsidRPr="00363903" w:rsidRDefault="00171D45" w:rsidP="00171D45">
      <w:pPr>
        <w:pStyle w:val="Caaieiaieaeyeiioaaioee"/>
        <w:spacing w:after="0"/>
        <w:ind w:right="0"/>
        <w:rPr>
          <w:sz w:val="28"/>
          <w:szCs w:val="28"/>
        </w:rPr>
      </w:pPr>
      <w:r w:rsidRPr="00363903">
        <w:rPr>
          <w:sz w:val="28"/>
          <w:szCs w:val="28"/>
        </w:rPr>
        <w:t xml:space="preserve">КОНТАКТНАЯ ИНФОРМАЦИЯ </w:t>
      </w:r>
    </w:p>
    <w:p w14:paraId="166C775E" w14:textId="77777777" w:rsidR="00171D45" w:rsidRPr="00363903" w:rsidRDefault="00171D45" w:rsidP="00171D45">
      <w:pPr>
        <w:tabs>
          <w:tab w:val="left" w:pos="284"/>
        </w:tabs>
        <w:ind w:firstLine="720"/>
        <w:jc w:val="both"/>
        <w:rPr>
          <w:sz w:val="28"/>
          <w:szCs w:val="28"/>
        </w:rPr>
      </w:pPr>
    </w:p>
    <w:p w14:paraId="5A2BFDE1" w14:textId="32E5D310" w:rsidR="00171D45" w:rsidRPr="003725CB" w:rsidRDefault="00171D45" w:rsidP="00171D45">
      <w:pPr>
        <w:tabs>
          <w:tab w:val="left" w:pos="284"/>
        </w:tabs>
        <w:ind w:firstLine="720"/>
        <w:jc w:val="both"/>
        <w:rPr>
          <w:i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Ответственный секретарь Оргкомитета конференции - </w:t>
      </w:r>
      <w:r w:rsidRPr="00363903">
        <w:rPr>
          <w:color w:val="000000" w:themeColor="text1"/>
          <w:sz w:val="28"/>
          <w:szCs w:val="28"/>
        </w:rPr>
        <w:t xml:space="preserve">доцент </w:t>
      </w:r>
      <w:r w:rsidRPr="00363903">
        <w:rPr>
          <w:sz w:val="28"/>
          <w:szCs w:val="28"/>
        </w:rPr>
        <w:t>кафедры культурологии и педагогической антропологии ФГБОУ ВО «</w:t>
      </w:r>
      <w:r w:rsidR="00425D3F">
        <w:rPr>
          <w:sz w:val="28"/>
          <w:szCs w:val="28"/>
        </w:rPr>
        <w:t>СГУ</w:t>
      </w:r>
      <w:r w:rsidR="00812DF5">
        <w:rPr>
          <w:sz w:val="28"/>
          <w:szCs w:val="28"/>
        </w:rPr>
        <w:t xml:space="preserve"> им. Питирима Сорокина» </w:t>
      </w:r>
      <w:r w:rsidRPr="003725CB">
        <w:rPr>
          <w:i/>
          <w:color w:val="000000" w:themeColor="text1"/>
          <w:sz w:val="28"/>
          <w:szCs w:val="28"/>
        </w:rPr>
        <w:t>Волокитина Надежда Александровна.</w:t>
      </w:r>
    </w:p>
    <w:p w14:paraId="64B78B6F" w14:textId="77777777" w:rsidR="00171D45" w:rsidRDefault="00171D45" w:rsidP="00171D45">
      <w:pPr>
        <w:tabs>
          <w:tab w:val="left" w:pos="284"/>
        </w:tabs>
        <w:ind w:firstLine="720"/>
        <w:jc w:val="both"/>
        <w:rPr>
          <w:rStyle w:val="a8"/>
          <w:sz w:val="28"/>
          <w:szCs w:val="28"/>
          <w:shd w:val="clear" w:color="auto" w:fill="FFFFFF"/>
        </w:rPr>
      </w:pPr>
      <w:r w:rsidRPr="00363903">
        <w:rPr>
          <w:sz w:val="28"/>
          <w:szCs w:val="28"/>
        </w:rPr>
        <w:t xml:space="preserve">Контактный </w:t>
      </w:r>
      <w:r w:rsidRPr="00363903">
        <w:rPr>
          <w:sz w:val="28"/>
          <w:szCs w:val="28"/>
          <w:lang w:val="en-US"/>
        </w:rPr>
        <w:t>e</w:t>
      </w:r>
      <w:r w:rsidRPr="00363903">
        <w:rPr>
          <w:sz w:val="28"/>
          <w:szCs w:val="28"/>
        </w:rPr>
        <w:t>-</w:t>
      </w:r>
      <w:r w:rsidRPr="00363903">
        <w:rPr>
          <w:sz w:val="28"/>
          <w:szCs w:val="28"/>
          <w:lang w:val="en-US"/>
        </w:rPr>
        <w:t>mail</w:t>
      </w:r>
      <w:r w:rsidRPr="00363903">
        <w:rPr>
          <w:sz w:val="28"/>
          <w:szCs w:val="28"/>
        </w:rPr>
        <w:t xml:space="preserve">: </w:t>
      </w:r>
      <w:hyperlink r:id="rId11" w:history="1">
        <w:r w:rsidRPr="00363903">
          <w:rPr>
            <w:rStyle w:val="a8"/>
            <w:sz w:val="28"/>
            <w:szCs w:val="28"/>
            <w:shd w:val="clear" w:color="auto" w:fill="FFFFFF"/>
          </w:rPr>
          <w:t>nordkomi11@syktsu.ru</w:t>
        </w:r>
      </w:hyperlink>
      <w:r>
        <w:rPr>
          <w:rStyle w:val="a8"/>
          <w:sz w:val="28"/>
          <w:szCs w:val="28"/>
          <w:shd w:val="clear" w:color="auto" w:fill="FFFFFF"/>
        </w:rPr>
        <w:t xml:space="preserve"> </w:t>
      </w:r>
    </w:p>
    <w:p w14:paraId="706D1456" w14:textId="77777777" w:rsidR="00171D45" w:rsidRPr="00363903" w:rsidRDefault="00171D45" w:rsidP="00171D45">
      <w:pPr>
        <w:tabs>
          <w:tab w:val="left" w:pos="284"/>
        </w:tabs>
        <w:ind w:firstLine="720"/>
        <w:jc w:val="both"/>
        <w:rPr>
          <w:sz w:val="28"/>
          <w:szCs w:val="28"/>
        </w:rPr>
      </w:pPr>
      <w:r w:rsidRPr="00363903">
        <w:rPr>
          <w:sz w:val="28"/>
          <w:szCs w:val="28"/>
        </w:rPr>
        <w:lastRenderedPageBreak/>
        <w:t>Информационные письма, положение конференции, а также оперативные новости от организаторов можно найти в группе конференции в социальной сети «</w:t>
      </w:r>
      <w:proofErr w:type="spellStart"/>
      <w:r w:rsidRPr="00363903">
        <w:rPr>
          <w:sz w:val="28"/>
          <w:szCs w:val="28"/>
        </w:rPr>
        <w:t>Вконтакте</w:t>
      </w:r>
      <w:proofErr w:type="spellEnd"/>
      <w:r w:rsidRPr="00363903">
        <w:rPr>
          <w:sz w:val="28"/>
          <w:szCs w:val="28"/>
        </w:rPr>
        <w:t xml:space="preserve">» </w:t>
      </w:r>
      <w:hyperlink r:id="rId12" w:history="1">
        <w:r w:rsidRPr="00363903">
          <w:rPr>
            <w:rStyle w:val="a8"/>
            <w:sz w:val="28"/>
            <w:szCs w:val="28"/>
          </w:rPr>
          <w:t>https://vk.com/nordkomi11</w:t>
        </w:r>
      </w:hyperlink>
      <w:r w:rsidRPr="00363903">
        <w:rPr>
          <w:sz w:val="28"/>
          <w:szCs w:val="28"/>
        </w:rPr>
        <w:t xml:space="preserve"> </w:t>
      </w:r>
    </w:p>
    <w:p w14:paraId="23B2207A" w14:textId="00CE6D22" w:rsidR="00171D45" w:rsidRPr="004916C9" w:rsidRDefault="00171D45" w:rsidP="00171D45">
      <w:pPr>
        <w:tabs>
          <w:tab w:val="left" w:pos="284"/>
        </w:tabs>
        <w:ind w:firstLine="720"/>
        <w:jc w:val="both"/>
        <w:rPr>
          <w:sz w:val="28"/>
          <w:szCs w:val="28"/>
        </w:rPr>
      </w:pPr>
      <w:r w:rsidRPr="004916C9">
        <w:rPr>
          <w:sz w:val="28"/>
          <w:szCs w:val="28"/>
        </w:rPr>
        <w:t xml:space="preserve">Заявка на участие в конференции заполняется в электронной форме по адресу </w:t>
      </w:r>
      <w:hyperlink r:id="rId13" w:history="1">
        <w:r w:rsidR="004916C9" w:rsidRPr="004916C9">
          <w:rPr>
            <w:rStyle w:val="a8"/>
            <w:sz w:val="28"/>
            <w:szCs w:val="28"/>
          </w:rPr>
          <w:t>https://syktsu.ru/anketa/north_culture/</w:t>
        </w:r>
      </w:hyperlink>
      <w:r w:rsidR="004916C9" w:rsidRPr="004916C9">
        <w:rPr>
          <w:sz w:val="28"/>
          <w:szCs w:val="28"/>
        </w:rPr>
        <w:t xml:space="preserve"> </w:t>
      </w:r>
    </w:p>
    <w:p w14:paraId="0394BE44" w14:textId="77777777" w:rsidR="00171D45" w:rsidRPr="00363903" w:rsidRDefault="00171D45" w:rsidP="00171D45">
      <w:pPr>
        <w:pStyle w:val="Oaeno-iauiue"/>
        <w:tabs>
          <w:tab w:val="left" w:pos="284"/>
        </w:tabs>
        <w:ind w:left="0" w:right="0" w:firstLine="720"/>
        <w:jc w:val="left"/>
        <w:rPr>
          <w:sz w:val="28"/>
          <w:szCs w:val="28"/>
          <w:lang w:val="ru-RU"/>
        </w:rPr>
      </w:pPr>
    </w:p>
    <w:p w14:paraId="7C53F74A" w14:textId="77777777" w:rsidR="00171D45" w:rsidRPr="00363903" w:rsidRDefault="00171D45" w:rsidP="00171D45">
      <w:pPr>
        <w:pStyle w:val="Oaeno-iauiue"/>
        <w:tabs>
          <w:tab w:val="left" w:pos="284"/>
        </w:tabs>
        <w:ind w:left="0" w:right="0" w:firstLine="720"/>
        <w:jc w:val="left"/>
        <w:rPr>
          <w:sz w:val="28"/>
          <w:szCs w:val="28"/>
          <w:lang w:val="ru-RU"/>
        </w:rPr>
      </w:pPr>
    </w:p>
    <w:p w14:paraId="3C42C1C0" w14:textId="77777777" w:rsidR="00171D45" w:rsidRDefault="00171D45" w:rsidP="00171D45">
      <w:pPr>
        <w:spacing w:before="38"/>
        <w:jc w:val="both"/>
        <w:rPr>
          <w:i/>
          <w:sz w:val="28"/>
          <w:szCs w:val="28"/>
        </w:rPr>
      </w:pPr>
    </w:p>
    <w:p w14:paraId="680FC3EE" w14:textId="77777777" w:rsidR="00171D45" w:rsidRPr="00363903" w:rsidRDefault="00171D45" w:rsidP="00171D45">
      <w:pPr>
        <w:spacing w:before="38"/>
        <w:jc w:val="right"/>
        <w:rPr>
          <w:i/>
          <w:sz w:val="28"/>
          <w:szCs w:val="28"/>
        </w:rPr>
      </w:pPr>
      <w:r w:rsidRPr="00363903">
        <w:rPr>
          <w:i/>
          <w:sz w:val="28"/>
          <w:szCs w:val="28"/>
        </w:rPr>
        <w:t>Приложение 1</w:t>
      </w:r>
    </w:p>
    <w:p w14:paraId="3FDC71DB" w14:textId="77777777" w:rsidR="00171D45" w:rsidRDefault="00171D45" w:rsidP="00171D45">
      <w:pPr>
        <w:spacing w:before="29"/>
        <w:jc w:val="right"/>
        <w:rPr>
          <w:b/>
          <w:sz w:val="28"/>
          <w:szCs w:val="28"/>
        </w:rPr>
      </w:pPr>
      <w:r w:rsidRPr="00363903">
        <w:rPr>
          <w:b/>
          <w:sz w:val="28"/>
          <w:szCs w:val="28"/>
        </w:rPr>
        <w:t>Пример оформления материалов</w:t>
      </w:r>
    </w:p>
    <w:p w14:paraId="0708A3B9" w14:textId="77777777" w:rsidR="00171D45" w:rsidRPr="00363903" w:rsidRDefault="00171D45" w:rsidP="00171D45">
      <w:pPr>
        <w:spacing w:before="29"/>
        <w:jc w:val="right"/>
        <w:rPr>
          <w:b/>
          <w:sz w:val="28"/>
          <w:szCs w:val="28"/>
        </w:rPr>
      </w:pPr>
    </w:p>
    <w:p w14:paraId="717D966B" w14:textId="77777777" w:rsidR="00171D45" w:rsidRPr="00363903" w:rsidRDefault="00171D45" w:rsidP="00171D45">
      <w:pPr>
        <w:ind w:left="8026"/>
        <w:jc w:val="right"/>
        <w:rPr>
          <w:sz w:val="28"/>
          <w:szCs w:val="28"/>
        </w:rPr>
      </w:pPr>
    </w:p>
    <w:p w14:paraId="7A007922" w14:textId="77777777" w:rsidR="00171D45" w:rsidRPr="00363903" w:rsidRDefault="00171D45" w:rsidP="00171D45">
      <w:pPr>
        <w:autoSpaceDE w:val="0"/>
        <w:autoSpaceDN w:val="0"/>
        <w:adjustRightInd w:val="0"/>
        <w:rPr>
          <w:sz w:val="28"/>
          <w:szCs w:val="28"/>
        </w:rPr>
      </w:pPr>
      <w:r w:rsidRPr="00363903">
        <w:rPr>
          <w:sz w:val="28"/>
          <w:szCs w:val="28"/>
        </w:rPr>
        <w:t>УДК</w:t>
      </w:r>
      <w:r>
        <w:rPr>
          <w:sz w:val="28"/>
          <w:szCs w:val="28"/>
        </w:rPr>
        <w:t xml:space="preserve"> 008</w:t>
      </w:r>
    </w:p>
    <w:p w14:paraId="7F340DB3" w14:textId="77777777" w:rsidR="00171D45" w:rsidRPr="00363903" w:rsidRDefault="00171D45" w:rsidP="00171D45">
      <w:pPr>
        <w:autoSpaceDE w:val="0"/>
        <w:autoSpaceDN w:val="0"/>
        <w:adjustRightInd w:val="0"/>
        <w:rPr>
          <w:sz w:val="28"/>
          <w:szCs w:val="28"/>
        </w:rPr>
      </w:pPr>
    </w:p>
    <w:p w14:paraId="0AFE9214" w14:textId="77777777" w:rsidR="00171D45" w:rsidRDefault="00171D45" w:rsidP="00171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63903">
        <w:rPr>
          <w:b/>
          <w:bCs/>
          <w:sz w:val="28"/>
          <w:szCs w:val="28"/>
        </w:rPr>
        <w:t>Социальная антропология познающего субъекта</w:t>
      </w:r>
    </w:p>
    <w:p w14:paraId="6336BB17" w14:textId="77777777" w:rsidR="00171D45" w:rsidRPr="00363903" w:rsidRDefault="00171D45" w:rsidP="00171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5B4598A" w14:textId="77777777" w:rsidR="00171D45" w:rsidRPr="00363903" w:rsidRDefault="00171D45" w:rsidP="00171D4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63903">
        <w:rPr>
          <w:b/>
          <w:bCs/>
          <w:sz w:val="28"/>
          <w:szCs w:val="28"/>
        </w:rPr>
        <w:t>И.И. Иванов</w:t>
      </w:r>
    </w:p>
    <w:p w14:paraId="32DBEA76" w14:textId="77777777" w:rsidR="00171D45" w:rsidRPr="00363903" w:rsidRDefault="00171D45" w:rsidP="00171D4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63903">
        <w:rPr>
          <w:sz w:val="28"/>
          <w:szCs w:val="28"/>
        </w:rPr>
        <w:t>бакалавр СГУ им. Питирима Сорокина, г. Сыктывкар, Россия</w:t>
      </w:r>
    </w:p>
    <w:p w14:paraId="39BE76DA" w14:textId="77777777" w:rsidR="00171D45" w:rsidRPr="00363903" w:rsidRDefault="00171D45" w:rsidP="00171D4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63903">
        <w:rPr>
          <w:sz w:val="28"/>
          <w:szCs w:val="28"/>
        </w:rPr>
        <w:t xml:space="preserve">Научный руководитель – Н.Н. Петрова, </w:t>
      </w:r>
    </w:p>
    <w:p w14:paraId="5AE255B2" w14:textId="77777777" w:rsidR="00171D45" w:rsidRPr="00363903" w:rsidRDefault="00171D45" w:rsidP="00171D4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63903">
        <w:rPr>
          <w:sz w:val="28"/>
          <w:szCs w:val="28"/>
        </w:rPr>
        <w:t xml:space="preserve"> канд. культурологии, доцент СГУ им. Питирима Сорокина </w:t>
      </w:r>
    </w:p>
    <w:p w14:paraId="37FE78F6" w14:textId="77777777" w:rsidR="00171D45" w:rsidRPr="00363903" w:rsidRDefault="00171D45" w:rsidP="00171D45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14:paraId="38735367" w14:textId="77777777" w:rsidR="00171D45" w:rsidRPr="00363903" w:rsidRDefault="00171D45" w:rsidP="00171D45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363903">
        <w:rPr>
          <w:b/>
          <w:i/>
          <w:iCs/>
          <w:sz w:val="28"/>
          <w:szCs w:val="28"/>
        </w:rPr>
        <w:t>Аннотация.</w:t>
      </w:r>
      <w:r w:rsidRPr="00363903">
        <w:rPr>
          <w:i/>
          <w:iCs/>
          <w:sz w:val="28"/>
          <w:szCs w:val="28"/>
        </w:rPr>
        <w:t xml:space="preserve"> В современных российских социально-культурных, </w:t>
      </w:r>
      <w:proofErr w:type="spellStart"/>
      <w:r w:rsidRPr="00363903">
        <w:rPr>
          <w:i/>
          <w:iCs/>
          <w:sz w:val="28"/>
          <w:szCs w:val="28"/>
        </w:rPr>
        <w:t>культурфилософских</w:t>
      </w:r>
      <w:proofErr w:type="spellEnd"/>
      <w:r w:rsidRPr="00363903">
        <w:rPr>
          <w:i/>
          <w:iCs/>
          <w:sz w:val="28"/>
          <w:szCs w:val="28"/>
        </w:rPr>
        <w:t xml:space="preserve">, </w:t>
      </w:r>
      <w:proofErr w:type="spellStart"/>
      <w:r w:rsidRPr="00363903">
        <w:rPr>
          <w:i/>
          <w:iCs/>
          <w:sz w:val="28"/>
          <w:szCs w:val="28"/>
        </w:rPr>
        <w:t>социопсихологических</w:t>
      </w:r>
      <w:proofErr w:type="spellEnd"/>
      <w:r w:rsidRPr="00363903">
        <w:rPr>
          <w:i/>
          <w:iCs/>
          <w:sz w:val="28"/>
          <w:szCs w:val="28"/>
        </w:rPr>
        <w:t xml:space="preserve"> и художественно-эстетических практиках актуализируется российская традиция неприятия, критики, нескрываемой ненависти и страха перед властью.</w:t>
      </w:r>
    </w:p>
    <w:p w14:paraId="3B536EAF" w14:textId="77777777" w:rsidR="00171D45" w:rsidRPr="00363903" w:rsidRDefault="00171D45" w:rsidP="00171D45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363903">
        <w:rPr>
          <w:i/>
          <w:iCs/>
          <w:sz w:val="28"/>
          <w:szCs w:val="28"/>
        </w:rPr>
        <w:t>Однако сегодня власть перестала быть предметом одномерного отрицания или осуждения, превратившись в предмет междисциплинарного научного дискурса, где интегрированы культурология, философия, социальная психология, семиотика, искусствоведение, история (история культуры).</w:t>
      </w:r>
    </w:p>
    <w:p w14:paraId="0ACA085E" w14:textId="77777777" w:rsidR="00171D45" w:rsidRPr="00363903" w:rsidRDefault="00171D45" w:rsidP="00171D45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363903">
        <w:rPr>
          <w:b/>
          <w:i/>
          <w:iCs/>
          <w:sz w:val="28"/>
          <w:szCs w:val="28"/>
        </w:rPr>
        <w:t>Ключевые слова:</w:t>
      </w:r>
      <w:r w:rsidRPr="00363903">
        <w:rPr>
          <w:i/>
          <w:iCs/>
          <w:sz w:val="28"/>
          <w:szCs w:val="28"/>
        </w:rPr>
        <w:t xml:space="preserve"> Север, Россия, культура, личность, культурная антропология</w:t>
      </w:r>
    </w:p>
    <w:p w14:paraId="03AFBAFF" w14:textId="77777777" w:rsidR="00171D45" w:rsidRPr="00363903" w:rsidRDefault="00171D45" w:rsidP="00171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7A568A3" w14:textId="77777777" w:rsidR="00171D45" w:rsidRPr="00363903" w:rsidRDefault="00171D45" w:rsidP="00171D4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363903">
        <w:rPr>
          <w:b/>
          <w:bCs/>
          <w:sz w:val="28"/>
          <w:szCs w:val="28"/>
          <w:lang w:val="en-US"/>
        </w:rPr>
        <w:t>Social Anthropology of the knowing subject</w:t>
      </w:r>
    </w:p>
    <w:p w14:paraId="6FABD7D4" w14:textId="77777777" w:rsidR="00171D45" w:rsidRPr="00363903" w:rsidRDefault="00171D45" w:rsidP="00171D45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r w:rsidRPr="00363903">
        <w:rPr>
          <w:b/>
          <w:bCs/>
          <w:sz w:val="28"/>
          <w:szCs w:val="28"/>
          <w:lang w:val="en-US"/>
        </w:rPr>
        <w:t>I.I. Ivanov</w:t>
      </w:r>
    </w:p>
    <w:p w14:paraId="2E83DD13" w14:textId="77777777" w:rsidR="00171D45" w:rsidRPr="00720C94" w:rsidRDefault="00171D45" w:rsidP="00171D45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proofErr w:type="gramStart"/>
      <w:r w:rsidRPr="00720C94">
        <w:rPr>
          <w:sz w:val="28"/>
          <w:szCs w:val="28"/>
          <w:lang w:val="en-US"/>
        </w:rPr>
        <w:t>Bachelor ,</w:t>
      </w:r>
      <w:proofErr w:type="gramEnd"/>
      <w:r w:rsidRPr="00720C94">
        <w:rPr>
          <w:sz w:val="28"/>
          <w:szCs w:val="28"/>
          <w:lang w:val="en-US"/>
        </w:rPr>
        <w:t xml:space="preserve"> </w:t>
      </w:r>
      <w:r w:rsidRPr="00720C94">
        <w:rPr>
          <w:sz w:val="28"/>
          <w:szCs w:val="28"/>
          <w:shd w:val="clear" w:color="auto" w:fill="FFFFFF"/>
          <w:lang w:val="en-US"/>
        </w:rPr>
        <w:t>Pitirim Sorokin Syktyvkar State University </w:t>
      </w:r>
      <w:r w:rsidRPr="00720C94">
        <w:rPr>
          <w:sz w:val="28"/>
          <w:szCs w:val="28"/>
          <w:lang w:val="en-US"/>
        </w:rPr>
        <w:t>, Syktyvkar, Russia</w:t>
      </w:r>
    </w:p>
    <w:p w14:paraId="13C4DB86" w14:textId="77777777" w:rsidR="00171D45" w:rsidRPr="00720C94" w:rsidRDefault="00171D45" w:rsidP="00171D45">
      <w:pPr>
        <w:jc w:val="right"/>
        <w:rPr>
          <w:sz w:val="28"/>
          <w:szCs w:val="28"/>
          <w:lang w:val="en-US"/>
        </w:rPr>
      </w:pPr>
      <w:r w:rsidRPr="00720C94">
        <w:rPr>
          <w:sz w:val="28"/>
          <w:szCs w:val="28"/>
          <w:lang w:val="en-US"/>
        </w:rPr>
        <w:t>Scientific adviser - N.N. Petrova,</w:t>
      </w:r>
    </w:p>
    <w:p w14:paraId="0226714F" w14:textId="77777777" w:rsidR="00171D45" w:rsidRPr="00720C94" w:rsidRDefault="00171D45" w:rsidP="00171D45">
      <w:pPr>
        <w:jc w:val="right"/>
        <w:rPr>
          <w:sz w:val="28"/>
          <w:szCs w:val="28"/>
          <w:lang w:val="en-US"/>
        </w:rPr>
      </w:pPr>
      <w:r w:rsidRPr="00720C94">
        <w:rPr>
          <w:sz w:val="28"/>
          <w:szCs w:val="28"/>
          <w:lang w:val="en-US"/>
        </w:rPr>
        <w:t xml:space="preserve"> Candidate of Cultural, Associate Professor, </w:t>
      </w:r>
      <w:proofErr w:type="spellStart"/>
      <w:r w:rsidRPr="00720C94">
        <w:rPr>
          <w:sz w:val="28"/>
          <w:szCs w:val="28"/>
          <w:shd w:val="clear" w:color="auto" w:fill="FFFFFF"/>
          <w:lang w:val="en-US"/>
        </w:rPr>
        <w:t>SyktSU</w:t>
      </w:r>
      <w:proofErr w:type="spellEnd"/>
    </w:p>
    <w:p w14:paraId="17D59E12" w14:textId="77777777" w:rsidR="00171D45" w:rsidRPr="00363903" w:rsidRDefault="00171D45" w:rsidP="00171D45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14:paraId="791DDF1F" w14:textId="77777777" w:rsidR="00171D45" w:rsidRPr="00363903" w:rsidRDefault="00171D45" w:rsidP="00171D45">
      <w:pPr>
        <w:autoSpaceDE w:val="0"/>
        <w:autoSpaceDN w:val="0"/>
        <w:adjustRightInd w:val="0"/>
        <w:rPr>
          <w:i/>
          <w:iCs/>
          <w:sz w:val="28"/>
          <w:szCs w:val="28"/>
          <w:lang w:val="en-US"/>
        </w:rPr>
      </w:pPr>
    </w:p>
    <w:p w14:paraId="0A059D27" w14:textId="20C890AC" w:rsidR="00171D45" w:rsidRPr="00363903" w:rsidRDefault="00171D45" w:rsidP="00171D45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en-US"/>
        </w:rPr>
      </w:pPr>
      <w:r w:rsidRPr="00363903">
        <w:rPr>
          <w:b/>
          <w:i/>
          <w:iCs/>
          <w:sz w:val="28"/>
          <w:szCs w:val="28"/>
          <w:lang w:val="en-US"/>
        </w:rPr>
        <w:t>Abstract.</w:t>
      </w:r>
      <w:r w:rsidRPr="00363903">
        <w:rPr>
          <w:i/>
          <w:iCs/>
          <w:sz w:val="28"/>
          <w:szCs w:val="28"/>
          <w:lang w:val="en-US"/>
        </w:rPr>
        <w:t xml:space="preserve"> Contemporary Russian socio-cultural, cultural and philosophical, sociopsychological, artistic and aesthetic practices ac</w:t>
      </w:r>
      <w:r>
        <w:rPr>
          <w:i/>
          <w:iCs/>
          <w:sz w:val="28"/>
          <w:szCs w:val="28"/>
          <w:lang w:val="en-US"/>
        </w:rPr>
        <w:t>tualize the Russian tradition o</w:t>
      </w:r>
      <w:r w:rsidRPr="00363903">
        <w:rPr>
          <w:i/>
          <w:iCs/>
          <w:sz w:val="28"/>
          <w:szCs w:val="28"/>
          <w:lang w:val="en-US"/>
        </w:rPr>
        <w:t>f rejection, criticis</w:t>
      </w:r>
      <w:r>
        <w:rPr>
          <w:i/>
          <w:iCs/>
          <w:sz w:val="28"/>
          <w:szCs w:val="28"/>
          <w:lang w:val="en-US"/>
        </w:rPr>
        <w:t>m, undisguised hatred and fear o</w:t>
      </w:r>
      <w:r w:rsidRPr="00363903">
        <w:rPr>
          <w:i/>
          <w:iCs/>
          <w:sz w:val="28"/>
          <w:szCs w:val="28"/>
          <w:lang w:val="en-US"/>
        </w:rPr>
        <w:t>f power. Today, however, power has ceased to be a subject of one-dimensional denial or conde</w:t>
      </w:r>
      <w:r>
        <w:rPr>
          <w:i/>
          <w:iCs/>
          <w:sz w:val="28"/>
          <w:szCs w:val="28"/>
          <w:lang w:val="en-US"/>
        </w:rPr>
        <w:t>mnation, becoming the subject o</w:t>
      </w:r>
      <w:r w:rsidRPr="00363903">
        <w:rPr>
          <w:i/>
          <w:iCs/>
          <w:sz w:val="28"/>
          <w:szCs w:val="28"/>
          <w:lang w:val="en-US"/>
        </w:rPr>
        <w:t>f an interdisciplinary scientific discourse that integrates cultural studies, philosophy, social psychology, semiotics, art c</w:t>
      </w:r>
      <w:r w:rsidR="004916C9">
        <w:rPr>
          <w:i/>
          <w:iCs/>
          <w:sz w:val="28"/>
          <w:szCs w:val="28"/>
          <w:lang w:val="en-US"/>
        </w:rPr>
        <w:t>riticism and history (history o</w:t>
      </w:r>
      <w:r w:rsidRPr="00363903">
        <w:rPr>
          <w:i/>
          <w:iCs/>
          <w:sz w:val="28"/>
          <w:szCs w:val="28"/>
          <w:lang w:val="en-US"/>
        </w:rPr>
        <w:t>f culture).</w:t>
      </w:r>
    </w:p>
    <w:p w14:paraId="146AA26F" w14:textId="77777777" w:rsidR="00171D45" w:rsidRPr="00363903" w:rsidRDefault="00171D45" w:rsidP="00171D45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en-US"/>
        </w:rPr>
      </w:pPr>
      <w:r w:rsidRPr="00363903">
        <w:rPr>
          <w:b/>
          <w:i/>
          <w:iCs/>
          <w:sz w:val="28"/>
          <w:szCs w:val="28"/>
          <w:lang w:val="en-US"/>
        </w:rPr>
        <w:lastRenderedPageBreak/>
        <w:t>Keywords:</w:t>
      </w:r>
      <w:r w:rsidRPr="00363903">
        <w:rPr>
          <w:i/>
          <w:iCs/>
          <w:sz w:val="28"/>
          <w:szCs w:val="28"/>
          <w:lang w:val="en-US"/>
        </w:rPr>
        <w:t xml:space="preserve"> North, Russia, culture, personality, cultural anthropology </w:t>
      </w:r>
    </w:p>
    <w:p w14:paraId="59E637D1" w14:textId="77777777" w:rsidR="00171D45" w:rsidRPr="00363903" w:rsidRDefault="00171D45" w:rsidP="00171D45">
      <w:pPr>
        <w:autoSpaceDE w:val="0"/>
        <w:autoSpaceDN w:val="0"/>
        <w:adjustRightInd w:val="0"/>
        <w:rPr>
          <w:i/>
          <w:iCs/>
          <w:sz w:val="28"/>
          <w:szCs w:val="28"/>
          <w:lang w:val="en-US"/>
        </w:rPr>
      </w:pPr>
    </w:p>
    <w:p w14:paraId="6FF82F4E" w14:textId="77777777" w:rsidR="00171D45" w:rsidRPr="00363903" w:rsidRDefault="00171D45" w:rsidP="00171D45">
      <w:pPr>
        <w:spacing w:before="235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</w:t>
      </w:r>
      <w:proofErr w:type="spellStart"/>
      <w:proofErr w:type="gram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 </w:t>
      </w:r>
      <w:proofErr w:type="spellStart"/>
      <w:r w:rsidRPr="00363903">
        <w:rPr>
          <w:sz w:val="28"/>
          <w:szCs w:val="28"/>
        </w:rPr>
        <w:t>Текст</w:t>
      </w:r>
      <w:proofErr w:type="spellEnd"/>
      <w:proofErr w:type="gramEnd"/>
      <w:r w:rsidRPr="00363903"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 [7, с. 6]. </w:t>
      </w:r>
    </w:p>
    <w:p w14:paraId="1F3BB022" w14:textId="77777777" w:rsidR="00171D45" w:rsidRPr="00363903" w:rsidRDefault="00171D45" w:rsidP="00171D45">
      <w:pPr>
        <w:spacing w:before="235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(см. рис.) Текст </w:t>
      </w:r>
      <w:proofErr w:type="spellStart"/>
      <w:proofErr w:type="gram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 </w:t>
      </w:r>
      <w:proofErr w:type="spellStart"/>
      <w:r w:rsidRPr="00363903">
        <w:rPr>
          <w:sz w:val="28"/>
          <w:szCs w:val="28"/>
        </w:rPr>
        <w:t>Текст</w:t>
      </w:r>
      <w:proofErr w:type="spellEnd"/>
      <w:proofErr w:type="gramEnd"/>
      <w:r w:rsidRPr="00363903"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</w:t>
      </w:r>
      <w:proofErr w:type="spellStart"/>
      <w:r w:rsidRPr="00363903">
        <w:rPr>
          <w:sz w:val="28"/>
          <w:szCs w:val="28"/>
        </w:rPr>
        <w:t>Текст</w:t>
      </w:r>
      <w:proofErr w:type="spellEnd"/>
      <w:r w:rsidRPr="00363903">
        <w:rPr>
          <w:sz w:val="28"/>
          <w:szCs w:val="28"/>
        </w:rPr>
        <w:t xml:space="preserve"> [1].</w:t>
      </w:r>
    </w:p>
    <w:p w14:paraId="4FE0D84D" w14:textId="77777777" w:rsidR="00171D45" w:rsidRPr="00363903" w:rsidRDefault="00171D45" w:rsidP="00171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FD6D48A" w14:textId="77777777" w:rsidR="00171D45" w:rsidRPr="00363903" w:rsidRDefault="00171D45" w:rsidP="00171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63903">
        <w:rPr>
          <w:b/>
          <w:bCs/>
          <w:sz w:val="28"/>
          <w:szCs w:val="28"/>
        </w:rPr>
        <w:t>Список источников</w:t>
      </w:r>
    </w:p>
    <w:p w14:paraId="6FA4B8C7" w14:textId="77777777" w:rsidR="00171D45" w:rsidRPr="00363903" w:rsidRDefault="00171D45" w:rsidP="00171D4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363903">
        <w:rPr>
          <w:sz w:val="28"/>
          <w:szCs w:val="28"/>
        </w:rPr>
        <w:t>Валукин</w:t>
      </w:r>
      <w:proofErr w:type="spellEnd"/>
      <w:r w:rsidRPr="00363903">
        <w:rPr>
          <w:sz w:val="28"/>
          <w:szCs w:val="28"/>
        </w:rPr>
        <w:t xml:space="preserve"> М. Е. Эволюция движений в мужском классическом танце. М.: ГИТИС, 2006.251 с.</w:t>
      </w:r>
    </w:p>
    <w:p w14:paraId="1D5193DF" w14:textId="77777777" w:rsidR="00171D45" w:rsidRPr="00363903" w:rsidRDefault="00171D45" w:rsidP="00171D4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63903">
        <w:rPr>
          <w:sz w:val="28"/>
          <w:szCs w:val="28"/>
        </w:rPr>
        <w:t>Сорокин Д. Е., Сухарев О. С. Структурно-инвестиционные задачи развития экономики России // Экономика. Налоги. Право. 2013. № 3. С. 4-15.</w:t>
      </w:r>
    </w:p>
    <w:p w14:paraId="5DA282F0" w14:textId="77777777" w:rsidR="00171D45" w:rsidRPr="00363903" w:rsidRDefault="00171D45" w:rsidP="00171D4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363903">
        <w:rPr>
          <w:sz w:val="28"/>
          <w:szCs w:val="28"/>
        </w:rPr>
        <w:t>Калуцков</w:t>
      </w:r>
      <w:proofErr w:type="spellEnd"/>
      <w:r w:rsidRPr="00363903">
        <w:rPr>
          <w:sz w:val="28"/>
          <w:szCs w:val="28"/>
        </w:rPr>
        <w:t xml:space="preserve"> В. Н. Культурно-ландшафтное районирование Русского Севера: постановка проблемы // Традиционная культура русского Севера: история и современность: мат-</w:t>
      </w:r>
      <w:proofErr w:type="spellStart"/>
      <w:r w:rsidRPr="00363903">
        <w:rPr>
          <w:sz w:val="28"/>
          <w:szCs w:val="28"/>
        </w:rPr>
        <w:t>лы</w:t>
      </w:r>
      <w:proofErr w:type="spellEnd"/>
      <w:r w:rsidRPr="00363903">
        <w:rPr>
          <w:sz w:val="28"/>
          <w:szCs w:val="28"/>
        </w:rPr>
        <w:t xml:space="preserve"> V науч. </w:t>
      </w:r>
      <w:proofErr w:type="spellStart"/>
      <w:r w:rsidRPr="00363903">
        <w:rPr>
          <w:sz w:val="28"/>
          <w:szCs w:val="28"/>
        </w:rPr>
        <w:t>конф</w:t>
      </w:r>
      <w:proofErr w:type="spellEnd"/>
      <w:r w:rsidRPr="00363903">
        <w:rPr>
          <w:sz w:val="28"/>
          <w:szCs w:val="28"/>
        </w:rPr>
        <w:t>. по изучению народной культуры Русского Севера (12 июля 2007 г.). Петрозаводск: Музей-заповедник «Кижи», 2007. С. 331-334.</w:t>
      </w:r>
    </w:p>
    <w:p w14:paraId="3E86227B" w14:textId="504ECCA1" w:rsidR="00171D45" w:rsidRPr="00363903" w:rsidRDefault="00171D45" w:rsidP="00171D4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63903">
        <w:rPr>
          <w:sz w:val="28"/>
          <w:szCs w:val="28"/>
        </w:rPr>
        <w:t>О внесении изменений в часть вторую Налогового кодекса Российской Федерации: федеральный закон № 255-ФЗ: [принят Государс</w:t>
      </w:r>
      <w:r w:rsidR="00350CD9">
        <w:rPr>
          <w:sz w:val="28"/>
          <w:szCs w:val="28"/>
        </w:rPr>
        <w:t>твенной думой 24 июля 2019 года</w:t>
      </w:r>
      <w:r w:rsidRPr="00363903">
        <w:rPr>
          <w:sz w:val="28"/>
          <w:szCs w:val="28"/>
        </w:rPr>
        <w:t>: одобрен Советом Федерации 26 июля 2019 года] // Собр. законодательства Рос. Федерации. 2019. № 31, ст. 4414.</w:t>
      </w:r>
    </w:p>
    <w:p w14:paraId="3AE594BD" w14:textId="77777777" w:rsidR="00171D45" w:rsidRPr="00363903" w:rsidRDefault="00171D45" w:rsidP="00171D4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63903">
        <w:rPr>
          <w:sz w:val="28"/>
          <w:szCs w:val="28"/>
        </w:rPr>
        <w:t xml:space="preserve">ГОСТ Р 7.0.4-2006. Издания. Выходные сведения. Общие требования и правила оформления. М., 2006. II, 43 с. (Система стандартов по </w:t>
      </w:r>
      <w:proofErr w:type="spellStart"/>
      <w:r w:rsidRPr="00363903">
        <w:rPr>
          <w:sz w:val="28"/>
          <w:szCs w:val="28"/>
        </w:rPr>
        <w:t>информ</w:t>
      </w:r>
      <w:proofErr w:type="spellEnd"/>
      <w:r w:rsidRPr="00363903">
        <w:rPr>
          <w:sz w:val="28"/>
          <w:szCs w:val="28"/>
        </w:rPr>
        <w:t>., библ. и изд. делу).</w:t>
      </w:r>
    </w:p>
    <w:p w14:paraId="1487D827" w14:textId="77777777" w:rsidR="00171D45" w:rsidRPr="00363903" w:rsidRDefault="00171D45" w:rsidP="00171D4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63903">
        <w:rPr>
          <w:sz w:val="28"/>
          <w:szCs w:val="28"/>
        </w:rPr>
        <w:t xml:space="preserve">Стратегия развития страховой деятельности в Российской Федерации до 2020 года, утверждена распоряжением Правительства РФ от 22.07.2013 № 1293-р // СПС «КонсультантПлюс» [Электронный ресурс]. URL: </w:t>
      </w:r>
      <w:hyperlink r:id="rId14" w:history="1">
        <w:r w:rsidRPr="00363903">
          <w:rPr>
            <w:rStyle w:val="a8"/>
            <w:sz w:val="28"/>
            <w:szCs w:val="28"/>
          </w:rPr>
          <w:t>http://www.consultant.ru</w:t>
        </w:r>
      </w:hyperlink>
      <w:r w:rsidRPr="00363903">
        <w:rPr>
          <w:sz w:val="28"/>
          <w:szCs w:val="28"/>
        </w:rPr>
        <w:t xml:space="preserve"> (дата обращения: 24.08.2020).</w:t>
      </w:r>
    </w:p>
    <w:p w14:paraId="3A7BFA34" w14:textId="77777777" w:rsidR="00171D45" w:rsidRPr="00363903" w:rsidRDefault="00171D45" w:rsidP="00171D4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63903">
        <w:rPr>
          <w:sz w:val="28"/>
          <w:szCs w:val="28"/>
        </w:rPr>
        <w:t xml:space="preserve">Розанов И. Н. Как создавалась библиотека Исторического музея: </w:t>
      </w:r>
      <w:proofErr w:type="spellStart"/>
      <w:r w:rsidRPr="00363903">
        <w:rPr>
          <w:sz w:val="28"/>
          <w:szCs w:val="28"/>
        </w:rPr>
        <w:t>докл</w:t>
      </w:r>
      <w:proofErr w:type="spellEnd"/>
      <w:r w:rsidRPr="00363903">
        <w:rPr>
          <w:sz w:val="28"/>
          <w:szCs w:val="28"/>
        </w:rPr>
        <w:t xml:space="preserve">. на заседании Ученого совета Гос. </w:t>
      </w:r>
      <w:proofErr w:type="spellStart"/>
      <w:r w:rsidRPr="00363903">
        <w:rPr>
          <w:sz w:val="28"/>
          <w:szCs w:val="28"/>
        </w:rPr>
        <w:t>публ</w:t>
      </w:r>
      <w:proofErr w:type="spellEnd"/>
      <w:r w:rsidRPr="00363903">
        <w:rPr>
          <w:sz w:val="28"/>
          <w:szCs w:val="28"/>
        </w:rPr>
        <w:t>. ист. б-ки РСФСР 30 июня 1939 г. // ГАРФ. Ф. А-513. Оп. 1. Д. 12. Л.14.</w:t>
      </w:r>
    </w:p>
    <w:p w14:paraId="413A72E9" w14:textId="64D35287" w:rsidR="00171D45" w:rsidRDefault="00171D45" w:rsidP="00171D4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63903">
        <w:rPr>
          <w:sz w:val="28"/>
          <w:szCs w:val="28"/>
        </w:rPr>
        <w:t>Московс</w:t>
      </w:r>
      <w:r w:rsidR="00350CD9">
        <w:rPr>
          <w:sz w:val="28"/>
          <w:szCs w:val="28"/>
        </w:rPr>
        <w:t>кий Кремль [Электронный ресурс]</w:t>
      </w:r>
      <w:r w:rsidRPr="00363903">
        <w:rPr>
          <w:sz w:val="28"/>
          <w:szCs w:val="28"/>
        </w:rPr>
        <w:t xml:space="preserve">: </w:t>
      </w:r>
      <w:proofErr w:type="spellStart"/>
      <w:r w:rsidRPr="00363903">
        <w:rPr>
          <w:sz w:val="28"/>
          <w:szCs w:val="28"/>
        </w:rPr>
        <w:t>трехмер</w:t>
      </w:r>
      <w:proofErr w:type="spellEnd"/>
      <w:r w:rsidRPr="00363903">
        <w:rPr>
          <w:sz w:val="28"/>
          <w:szCs w:val="28"/>
        </w:rPr>
        <w:t>. путеводитель. М.: Новый Диск,2007. 1 электрон. опт. диск (CD-ROM).</w:t>
      </w:r>
    </w:p>
    <w:p w14:paraId="4100AB10" w14:textId="51AF525D" w:rsidR="00171D45" w:rsidRDefault="00171D45" w:rsidP="00171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F7938C" w14:textId="2DE452ED" w:rsidR="00171D45" w:rsidRDefault="00171D45" w:rsidP="00171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4E2B9C" w14:textId="70EBCD85" w:rsidR="00171D45" w:rsidRDefault="00171D45" w:rsidP="00171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385CF5" w14:textId="0A52DD60" w:rsidR="00171D45" w:rsidRDefault="00171D45" w:rsidP="00171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037276" w14:textId="274AD064" w:rsidR="00171D45" w:rsidRDefault="00171D45" w:rsidP="00171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71D45" w:rsidSect="00DE7D9D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6589" w14:textId="77777777" w:rsidR="00DE7D9D" w:rsidRDefault="00DE7D9D">
      <w:r>
        <w:separator/>
      </w:r>
    </w:p>
  </w:endnote>
  <w:endnote w:type="continuationSeparator" w:id="0">
    <w:p w14:paraId="36D8D242" w14:textId="77777777" w:rsidR="00DE7D9D" w:rsidRDefault="00DE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8">
    <w:altName w:val="Times New Roman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E47E" w14:textId="77777777" w:rsidR="00DE7D9D" w:rsidRDefault="00DE7D9D">
      <w:r>
        <w:separator/>
      </w:r>
    </w:p>
  </w:footnote>
  <w:footnote w:type="continuationSeparator" w:id="0">
    <w:p w14:paraId="6440FF08" w14:textId="77777777" w:rsidR="00DE7D9D" w:rsidRDefault="00DE7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FCAAA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151C114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5B562AE"/>
    <w:multiLevelType w:val="hybridMultilevel"/>
    <w:tmpl w:val="DD8CC13C"/>
    <w:lvl w:ilvl="0" w:tplc="1834DE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11B86"/>
    <w:multiLevelType w:val="hybridMultilevel"/>
    <w:tmpl w:val="D47AF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7831C3"/>
    <w:multiLevelType w:val="hybridMultilevel"/>
    <w:tmpl w:val="8DD0D1BC"/>
    <w:lvl w:ilvl="0" w:tplc="9FDADE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205067A3"/>
    <w:multiLevelType w:val="hybridMultilevel"/>
    <w:tmpl w:val="EC94A4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E4771B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2BF3F02"/>
    <w:multiLevelType w:val="hybridMultilevel"/>
    <w:tmpl w:val="3CE81384"/>
    <w:lvl w:ilvl="0" w:tplc="82B008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85632"/>
    <w:multiLevelType w:val="hybridMultilevel"/>
    <w:tmpl w:val="A4ACC484"/>
    <w:lvl w:ilvl="0" w:tplc="C35AF5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431B2"/>
    <w:multiLevelType w:val="multilevel"/>
    <w:tmpl w:val="72D10AF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C1D34"/>
    <w:multiLevelType w:val="hybridMultilevel"/>
    <w:tmpl w:val="9944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822B1"/>
    <w:multiLevelType w:val="hybridMultilevel"/>
    <w:tmpl w:val="298EA66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CA0F98"/>
    <w:multiLevelType w:val="hybridMultilevel"/>
    <w:tmpl w:val="14068F4C"/>
    <w:lvl w:ilvl="0" w:tplc="AB14A49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2F53BF"/>
    <w:multiLevelType w:val="hybridMultilevel"/>
    <w:tmpl w:val="A6CC5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71825"/>
    <w:multiLevelType w:val="hybridMultilevel"/>
    <w:tmpl w:val="EC94A4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F11ABE"/>
    <w:multiLevelType w:val="hybridMultilevel"/>
    <w:tmpl w:val="EA3A55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4462F6"/>
    <w:multiLevelType w:val="hybridMultilevel"/>
    <w:tmpl w:val="9944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401456"/>
    <w:multiLevelType w:val="hybridMultilevel"/>
    <w:tmpl w:val="FE8A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626BE"/>
    <w:multiLevelType w:val="hybridMultilevel"/>
    <w:tmpl w:val="253A9584"/>
    <w:lvl w:ilvl="0" w:tplc="274A9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6A1947"/>
    <w:multiLevelType w:val="hybridMultilevel"/>
    <w:tmpl w:val="EE34D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90ECB"/>
    <w:multiLevelType w:val="hybridMultilevel"/>
    <w:tmpl w:val="86085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5D04A0"/>
    <w:multiLevelType w:val="hybridMultilevel"/>
    <w:tmpl w:val="21CAB55E"/>
    <w:lvl w:ilvl="0" w:tplc="6186BF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D03D4"/>
    <w:multiLevelType w:val="multilevel"/>
    <w:tmpl w:val="626C2A4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3" w15:restartNumberingAfterBreak="0">
    <w:nsid w:val="4B136EC0"/>
    <w:multiLevelType w:val="multilevel"/>
    <w:tmpl w:val="4510DC7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B37CFE"/>
    <w:multiLevelType w:val="hybridMultilevel"/>
    <w:tmpl w:val="D98C4874"/>
    <w:lvl w:ilvl="0" w:tplc="6186BFB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D33AD8"/>
    <w:multiLevelType w:val="hybridMultilevel"/>
    <w:tmpl w:val="4B5C6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A2398"/>
    <w:multiLevelType w:val="hybridMultilevel"/>
    <w:tmpl w:val="76147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F1531F"/>
    <w:multiLevelType w:val="hybridMultilevel"/>
    <w:tmpl w:val="6472EAA4"/>
    <w:lvl w:ilvl="0" w:tplc="6C0450C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8" w15:restartNumberingAfterBreak="0">
    <w:nsid w:val="5D716F4A"/>
    <w:multiLevelType w:val="multilevel"/>
    <w:tmpl w:val="72D10AF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F6601"/>
    <w:multiLevelType w:val="hybridMultilevel"/>
    <w:tmpl w:val="EA3A5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5123F"/>
    <w:multiLevelType w:val="hybridMultilevel"/>
    <w:tmpl w:val="4AF070A6"/>
    <w:lvl w:ilvl="0" w:tplc="20907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876A9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675A3C04"/>
    <w:multiLevelType w:val="multilevel"/>
    <w:tmpl w:val="E738DFB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33" w15:restartNumberingAfterBreak="0">
    <w:nsid w:val="67B844D7"/>
    <w:multiLevelType w:val="hybridMultilevel"/>
    <w:tmpl w:val="4FD4F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2508B"/>
    <w:multiLevelType w:val="hybridMultilevel"/>
    <w:tmpl w:val="B3C41CD2"/>
    <w:lvl w:ilvl="0" w:tplc="29C6D6B0">
      <w:start w:val="1"/>
      <w:numFmt w:val="decimal"/>
      <w:lvlText w:val="%1)"/>
      <w:lvlJc w:val="left"/>
      <w:pPr>
        <w:tabs>
          <w:tab w:val="num" w:pos="1004"/>
        </w:tabs>
        <w:ind w:left="984" w:hanging="624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4F0C55"/>
    <w:multiLevelType w:val="hybridMultilevel"/>
    <w:tmpl w:val="9B22CE74"/>
    <w:lvl w:ilvl="0" w:tplc="0419000F">
      <w:start w:val="1"/>
      <w:numFmt w:val="decimal"/>
      <w:lvlText w:val="%1."/>
      <w:lvlJc w:val="left"/>
      <w:pPr>
        <w:ind w:left="914" w:hanging="360"/>
      </w:p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36" w15:restartNumberingAfterBreak="0">
    <w:nsid w:val="72D10AF0"/>
    <w:multiLevelType w:val="multilevel"/>
    <w:tmpl w:val="72D10AF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D4795"/>
    <w:multiLevelType w:val="multilevel"/>
    <w:tmpl w:val="C8C27238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66824971">
    <w:abstractNumId w:val="18"/>
  </w:num>
  <w:num w:numId="2" w16cid:durableId="8923525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956551">
    <w:abstractNumId w:val="27"/>
  </w:num>
  <w:num w:numId="4" w16cid:durableId="460269269">
    <w:abstractNumId w:val="22"/>
  </w:num>
  <w:num w:numId="5" w16cid:durableId="653415015">
    <w:abstractNumId w:val="6"/>
  </w:num>
  <w:num w:numId="6" w16cid:durableId="1344429851">
    <w:abstractNumId w:val="31"/>
  </w:num>
  <w:num w:numId="7" w16cid:durableId="934360730">
    <w:abstractNumId w:val="7"/>
  </w:num>
  <w:num w:numId="8" w16cid:durableId="1638758991">
    <w:abstractNumId w:val="30"/>
  </w:num>
  <w:num w:numId="9" w16cid:durableId="818767140">
    <w:abstractNumId w:val="23"/>
  </w:num>
  <w:num w:numId="10" w16cid:durableId="63142187">
    <w:abstractNumId w:val="35"/>
  </w:num>
  <w:num w:numId="11" w16cid:durableId="1541212236">
    <w:abstractNumId w:val="15"/>
  </w:num>
  <w:num w:numId="12" w16cid:durableId="2002392982">
    <w:abstractNumId w:val="29"/>
  </w:num>
  <w:num w:numId="13" w16cid:durableId="1341665652">
    <w:abstractNumId w:val="17"/>
  </w:num>
  <w:num w:numId="14" w16cid:durableId="1342898707">
    <w:abstractNumId w:val="2"/>
  </w:num>
  <w:num w:numId="15" w16cid:durableId="1204168821">
    <w:abstractNumId w:val="13"/>
  </w:num>
  <w:num w:numId="16" w16cid:durableId="19689414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 w16cid:durableId="1464273515">
    <w:abstractNumId w:val="1"/>
  </w:num>
  <w:num w:numId="18" w16cid:durableId="436679780">
    <w:abstractNumId w:val="37"/>
  </w:num>
  <w:num w:numId="19" w16cid:durableId="772018953">
    <w:abstractNumId w:val="32"/>
  </w:num>
  <w:num w:numId="20" w16cid:durableId="975642056">
    <w:abstractNumId w:val="12"/>
  </w:num>
  <w:num w:numId="21" w16cid:durableId="1259144776">
    <w:abstractNumId w:val="19"/>
  </w:num>
  <w:num w:numId="22" w16cid:durableId="679352398">
    <w:abstractNumId w:val="26"/>
  </w:num>
  <w:num w:numId="23" w16cid:durableId="1642881451">
    <w:abstractNumId w:val="24"/>
  </w:num>
  <w:num w:numId="24" w16cid:durableId="783304017">
    <w:abstractNumId w:val="14"/>
  </w:num>
  <w:num w:numId="25" w16cid:durableId="1794401837">
    <w:abstractNumId w:val="4"/>
  </w:num>
  <w:num w:numId="26" w16cid:durableId="1520587336">
    <w:abstractNumId w:val="33"/>
  </w:num>
  <w:num w:numId="27" w16cid:durableId="1384712920">
    <w:abstractNumId w:val="16"/>
  </w:num>
  <w:num w:numId="28" w16cid:durableId="1732998299">
    <w:abstractNumId w:val="34"/>
  </w:num>
  <w:num w:numId="29" w16cid:durableId="1790007983">
    <w:abstractNumId w:val="8"/>
  </w:num>
  <w:num w:numId="30" w16cid:durableId="996034971">
    <w:abstractNumId w:val="20"/>
  </w:num>
  <w:num w:numId="31" w16cid:durableId="1737125815">
    <w:abstractNumId w:val="10"/>
  </w:num>
  <w:num w:numId="32" w16cid:durableId="2088532625">
    <w:abstractNumId w:val="3"/>
  </w:num>
  <w:num w:numId="33" w16cid:durableId="1523125303">
    <w:abstractNumId w:val="36"/>
  </w:num>
  <w:num w:numId="34" w16cid:durableId="2014674702">
    <w:abstractNumId w:val="9"/>
  </w:num>
  <w:num w:numId="35" w16cid:durableId="1106340480">
    <w:abstractNumId w:val="25"/>
  </w:num>
  <w:num w:numId="36" w16cid:durableId="1888954046">
    <w:abstractNumId w:val="28"/>
  </w:num>
  <w:num w:numId="37" w16cid:durableId="1749879985">
    <w:abstractNumId w:val="5"/>
  </w:num>
  <w:num w:numId="38" w16cid:durableId="814031556">
    <w:abstractNumId w:val="21"/>
  </w:num>
  <w:num w:numId="39" w16cid:durableId="1944147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09"/>
    <w:rsid w:val="0000334A"/>
    <w:rsid w:val="00003624"/>
    <w:rsid w:val="0000639F"/>
    <w:rsid w:val="00010827"/>
    <w:rsid w:val="00020AF0"/>
    <w:rsid w:val="000323AA"/>
    <w:rsid w:val="00057396"/>
    <w:rsid w:val="00060F49"/>
    <w:rsid w:val="00074AC8"/>
    <w:rsid w:val="00075392"/>
    <w:rsid w:val="000873E8"/>
    <w:rsid w:val="00092B4A"/>
    <w:rsid w:val="000A416E"/>
    <w:rsid w:val="000A7497"/>
    <w:rsid w:val="000B1603"/>
    <w:rsid w:val="000B42BF"/>
    <w:rsid w:val="000C0F24"/>
    <w:rsid w:val="000C4A47"/>
    <w:rsid w:val="000D0907"/>
    <w:rsid w:val="000D28FC"/>
    <w:rsid w:val="000D71F6"/>
    <w:rsid w:val="000E5BA5"/>
    <w:rsid w:val="000F1422"/>
    <w:rsid w:val="000F4E6B"/>
    <w:rsid w:val="000F53C5"/>
    <w:rsid w:val="00102712"/>
    <w:rsid w:val="00103D10"/>
    <w:rsid w:val="00103DF6"/>
    <w:rsid w:val="00120D8D"/>
    <w:rsid w:val="00126208"/>
    <w:rsid w:val="00135FA5"/>
    <w:rsid w:val="001405FB"/>
    <w:rsid w:val="00144526"/>
    <w:rsid w:val="001641D1"/>
    <w:rsid w:val="00171D45"/>
    <w:rsid w:val="00172485"/>
    <w:rsid w:val="001761BF"/>
    <w:rsid w:val="0018479D"/>
    <w:rsid w:val="001906B5"/>
    <w:rsid w:val="00192C6E"/>
    <w:rsid w:val="001D7126"/>
    <w:rsid w:val="001E158B"/>
    <w:rsid w:val="001E40CB"/>
    <w:rsid w:val="001E4EB3"/>
    <w:rsid w:val="001F17E1"/>
    <w:rsid w:val="00214B5F"/>
    <w:rsid w:val="00215C68"/>
    <w:rsid w:val="00217081"/>
    <w:rsid w:val="00220865"/>
    <w:rsid w:val="0023419C"/>
    <w:rsid w:val="00245D95"/>
    <w:rsid w:val="002539DF"/>
    <w:rsid w:val="00263BEB"/>
    <w:rsid w:val="00267A3E"/>
    <w:rsid w:val="00275D4B"/>
    <w:rsid w:val="00284972"/>
    <w:rsid w:val="00284A93"/>
    <w:rsid w:val="0029205D"/>
    <w:rsid w:val="00293926"/>
    <w:rsid w:val="002A1263"/>
    <w:rsid w:val="002A2691"/>
    <w:rsid w:val="002B2F2F"/>
    <w:rsid w:val="002B4AE8"/>
    <w:rsid w:val="002C160E"/>
    <w:rsid w:val="002C29AE"/>
    <w:rsid w:val="002D3593"/>
    <w:rsid w:val="002D4A05"/>
    <w:rsid w:val="002E4591"/>
    <w:rsid w:val="002E4B81"/>
    <w:rsid w:val="002F30F7"/>
    <w:rsid w:val="002F50AF"/>
    <w:rsid w:val="002F605B"/>
    <w:rsid w:val="00306502"/>
    <w:rsid w:val="00307D13"/>
    <w:rsid w:val="00313776"/>
    <w:rsid w:val="00313797"/>
    <w:rsid w:val="003208F9"/>
    <w:rsid w:val="003216FC"/>
    <w:rsid w:val="00325156"/>
    <w:rsid w:val="0032690B"/>
    <w:rsid w:val="0034157F"/>
    <w:rsid w:val="0034441D"/>
    <w:rsid w:val="00350131"/>
    <w:rsid w:val="00350CD9"/>
    <w:rsid w:val="00352480"/>
    <w:rsid w:val="003555EE"/>
    <w:rsid w:val="00362EDB"/>
    <w:rsid w:val="00371D6E"/>
    <w:rsid w:val="003768C0"/>
    <w:rsid w:val="0038689B"/>
    <w:rsid w:val="00396600"/>
    <w:rsid w:val="003A7384"/>
    <w:rsid w:val="003B372D"/>
    <w:rsid w:val="003B4CCA"/>
    <w:rsid w:val="003C14BB"/>
    <w:rsid w:val="003C20D0"/>
    <w:rsid w:val="003C239C"/>
    <w:rsid w:val="003D076D"/>
    <w:rsid w:val="003D34E4"/>
    <w:rsid w:val="003D4CE7"/>
    <w:rsid w:val="003D4E59"/>
    <w:rsid w:val="003E6D04"/>
    <w:rsid w:val="003F5E6C"/>
    <w:rsid w:val="00404863"/>
    <w:rsid w:val="00404C07"/>
    <w:rsid w:val="00406E9D"/>
    <w:rsid w:val="0041301D"/>
    <w:rsid w:val="00416D2E"/>
    <w:rsid w:val="00417A84"/>
    <w:rsid w:val="004250C1"/>
    <w:rsid w:val="00425D3F"/>
    <w:rsid w:val="00432E60"/>
    <w:rsid w:val="00435493"/>
    <w:rsid w:val="00437A6D"/>
    <w:rsid w:val="00441D43"/>
    <w:rsid w:val="004443EF"/>
    <w:rsid w:val="00447628"/>
    <w:rsid w:val="00455232"/>
    <w:rsid w:val="00464944"/>
    <w:rsid w:val="00473C03"/>
    <w:rsid w:val="00473D01"/>
    <w:rsid w:val="004831BE"/>
    <w:rsid w:val="00484298"/>
    <w:rsid w:val="004916C9"/>
    <w:rsid w:val="00494288"/>
    <w:rsid w:val="004A45DA"/>
    <w:rsid w:val="004B47C8"/>
    <w:rsid w:val="004B60B2"/>
    <w:rsid w:val="004C0647"/>
    <w:rsid w:val="004C575A"/>
    <w:rsid w:val="004C67CD"/>
    <w:rsid w:val="004E132D"/>
    <w:rsid w:val="004E64B7"/>
    <w:rsid w:val="005002AF"/>
    <w:rsid w:val="0051557A"/>
    <w:rsid w:val="00527759"/>
    <w:rsid w:val="00527B7C"/>
    <w:rsid w:val="0053265D"/>
    <w:rsid w:val="00532A11"/>
    <w:rsid w:val="00541F5D"/>
    <w:rsid w:val="00562B44"/>
    <w:rsid w:val="00563988"/>
    <w:rsid w:val="00567617"/>
    <w:rsid w:val="00573FFC"/>
    <w:rsid w:val="00584E58"/>
    <w:rsid w:val="005A7337"/>
    <w:rsid w:val="005C2020"/>
    <w:rsid w:val="005D075D"/>
    <w:rsid w:val="005F3FBB"/>
    <w:rsid w:val="005F5023"/>
    <w:rsid w:val="005F752A"/>
    <w:rsid w:val="00600A15"/>
    <w:rsid w:val="006062E3"/>
    <w:rsid w:val="00645CD3"/>
    <w:rsid w:val="0066342E"/>
    <w:rsid w:val="006635C5"/>
    <w:rsid w:val="00673258"/>
    <w:rsid w:val="00675AE6"/>
    <w:rsid w:val="0069220B"/>
    <w:rsid w:val="006A7413"/>
    <w:rsid w:val="006B2F2D"/>
    <w:rsid w:val="006B7238"/>
    <w:rsid w:val="006C072F"/>
    <w:rsid w:val="006C1490"/>
    <w:rsid w:val="006C2145"/>
    <w:rsid w:val="006C2394"/>
    <w:rsid w:val="006D0D4E"/>
    <w:rsid w:val="006D43D8"/>
    <w:rsid w:val="006E154A"/>
    <w:rsid w:val="006F498B"/>
    <w:rsid w:val="00711AB0"/>
    <w:rsid w:val="00711E8D"/>
    <w:rsid w:val="007176BA"/>
    <w:rsid w:val="00720AB2"/>
    <w:rsid w:val="00724F8F"/>
    <w:rsid w:val="00725A20"/>
    <w:rsid w:val="00731372"/>
    <w:rsid w:val="0073786A"/>
    <w:rsid w:val="0074520C"/>
    <w:rsid w:val="00745E2D"/>
    <w:rsid w:val="007461B1"/>
    <w:rsid w:val="00752701"/>
    <w:rsid w:val="00760046"/>
    <w:rsid w:val="00763EE1"/>
    <w:rsid w:val="00771DAD"/>
    <w:rsid w:val="00784E47"/>
    <w:rsid w:val="0079786C"/>
    <w:rsid w:val="007B7E1B"/>
    <w:rsid w:val="007C1E52"/>
    <w:rsid w:val="007C550C"/>
    <w:rsid w:val="007D47CC"/>
    <w:rsid w:val="007E2F35"/>
    <w:rsid w:val="007F71F3"/>
    <w:rsid w:val="007F7E81"/>
    <w:rsid w:val="00802E04"/>
    <w:rsid w:val="00812DF5"/>
    <w:rsid w:val="00825F14"/>
    <w:rsid w:val="00832680"/>
    <w:rsid w:val="0083347A"/>
    <w:rsid w:val="0084480D"/>
    <w:rsid w:val="0084499F"/>
    <w:rsid w:val="00845258"/>
    <w:rsid w:val="00845E14"/>
    <w:rsid w:val="008467E4"/>
    <w:rsid w:val="008542C2"/>
    <w:rsid w:val="00861F7E"/>
    <w:rsid w:val="00866AE6"/>
    <w:rsid w:val="0088386A"/>
    <w:rsid w:val="00897EA8"/>
    <w:rsid w:val="008A0562"/>
    <w:rsid w:val="008A1E0B"/>
    <w:rsid w:val="008A4BA3"/>
    <w:rsid w:val="008B38A6"/>
    <w:rsid w:val="008B4702"/>
    <w:rsid w:val="008B7443"/>
    <w:rsid w:val="008B7DC1"/>
    <w:rsid w:val="008C0381"/>
    <w:rsid w:val="008F05D9"/>
    <w:rsid w:val="008F45A4"/>
    <w:rsid w:val="008F494D"/>
    <w:rsid w:val="009005F3"/>
    <w:rsid w:val="0090250D"/>
    <w:rsid w:val="00903B7E"/>
    <w:rsid w:val="00904E7F"/>
    <w:rsid w:val="0090784A"/>
    <w:rsid w:val="00913988"/>
    <w:rsid w:val="009207EF"/>
    <w:rsid w:val="0092295E"/>
    <w:rsid w:val="009229A6"/>
    <w:rsid w:val="00924F9B"/>
    <w:rsid w:val="00927B71"/>
    <w:rsid w:val="00930E0A"/>
    <w:rsid w:val="0093393E"/>
    <w:rsid w:val="0094071E"/>
    <w:rsid w:val="0094622C"/>
    <w:rsid w:val="009511D0"/>
    <w:rsid w:val="00972A34"/>
    <w:rsid w:val="0098299F"/>
    <w:rsid w:val="009841B3"/>
    <w:rsid w:val="00985FCF"/>
    <w:rsid w:val="0099559A"/>
    <w:rsid w:val="0099626D"/>
    <w:rsid w:val="00996BC4"/>
    <w:rsid w:val="009A1BED"/>
    <w:rsid w:val="009A20C2"/>
    <w:rsid w:val="009B0BFC"/>
    <w:rsid w:val="009C5DD9"/>
    <w:rsid w:val="009D3522"/>
    <w:rsid w:val="009D6906"/>
    <w:rsid w:val="009E1979"/>
    <w:rsid w:val="009F60DC"/>
    <w:rsid w:val="00A054A9"/>
    <w:rsid w:val="00A14448"/>
    <w:rsid w:val="00A2075C"/>
    <w:rsid w:val="00A264D7"/>
    <w:rsid w:val="00A31BA8"/>
    <w:rsid w:val="00A4055B"/>
    <w:rsid w:val="00A42F09"/>
    <w:rsid w:val="00A4418E"/>
    <w:rsid w:val="00A81020"/>
    <w:rsid w:val="00A82457"/>
    <w:rsid w:val="00A855FB"/>
    <w:rsid w:val="00A915D4"/>
    <w:rsid w:val="00A937A1"/>
    <w:rsid w:val="00AA298A"/>
    <w:rsid w:val="00AB3668"/>
    <w:rsid w:val="00AC3060"/>
    <w:rsid w:val="00AC470D"/>
    <w:rsid w:val="00AD6426"/>
    <w:rsid w:val="00B03E6D"/>
    <w:rsid w:val="00B1179E"/>
    <w:rsid w:val="00B13A4F"/>
    <w:rsid w:val="00B17B16"/>
    <w:rsid w:val="00B25DCC"/>
    <w:rsid w:val="00B30B06"/>
    <w:rsid w:val="00B37EBC"/>
    <w:rsid w:val="00B471EF"/>
    <w:rsid w:val="00B51F7E"/>
    <w:rsid w:val="00B52C3C"/>
    <w:rsid w:val="00B5300B"/>
    <w:rsid w:val="00B54D60"/>
    <w:rsid w:val="00B55967"/>
    <w:rsid w:val="00B56F4F"/>
    <w:rsid w:val="00B7223B"/>
    <w:rsid w:val="00B83528"/>
    <w:rsid w:val="00B85E34"/>
    <w:rsid w:val="00B87A44"/>
    <w:rsid w:val="00B95BAB"/>
    <w:rsid w:val="00BC0D80"/>
    <w:rsid w:val="00BC3620"/>
    <w:rsid w:val="00BC782B"/>
    <w:rsid w:val="00BC7F8F"/>
    <w:rsid w:val="00BF6C99"/>
    <w:rsid w:val="00BF7EB5"/>
    <w:rsid w:val="00C07681"/>
    <w:rsid w:val="00C100CD"/>
    <w:rsid w:val="00C127BD"/>
    <w:rsid w:val="00C17A64"/>
    <w:rsid w:val="00C26CBA"/>
    <w:rsid w:val="00C27D5C"/>
    <w:rsid w:val="00C331CD"/>
    <w:rsid w:val="00C345F0"/>
    <w:rsid w:val="00C37FDE"/>
    <w:rsid w:val="00C544A6"/>
    <w:rsid w:val="00C6103C"/>
    <w:rsid w:val="00C71300"/>
    <w:rsid w:val="00CA0910"/>
    <w:rsid w:val="00CA1DDC"/>
    <w:rsid w:val="00CB018F"/>
    <w:rsid w:val="00CC6434"/>
    <w:rsid w:val="00CD3AE2"/>
    <w:rsid w:val="00CD6F4C"/>
    <w:rsid w:val="00CE236C"/>
    <w:rsid w:val="00D03ABD"/>
    <w:rsid w:val="00D041DB"/>
    <w:rsid w:val="00D074B9"/>
    <w:rsid w:val="00D077E5"/>
    <w:rsid w:val="00D101C4"/>
    <w:rsid w:val="00D13BC6"/>
    <w:rsid w:val="00D14E98"/>
    <w:rsid w:val="00D2473C"/>
    <w:rsid w:val="00D268A7"/>
    <w:rsid w:val="00D33927"/>
    <w:rsid w:val="00D368BE"/>
    <w:rsid w:val="00D47168"/>
    <w:rsid w:val="00D54449"/>
    <w:rsid w:val="00D62855"/>
    <w:rsid w:val="00D6618A"/>
    <w:rsid w:val="00D67291"/>
    <w:rsid w:val="00D704A2"/>
    <w:rsid w:val="00D92654"/>
    <w:rsid w:val="00D9419F"/>
    <w:rsid w:val="00DA2F12"/>
    <w:rsid w:val="00DB0478"/>
    <w:rsid w:val="00DC1AEB"/>
    <w:rsid w:val="00DC4428"/>
    <w:rsid w:val="00DD17F6"/>
    <w:rsid w:val="00DD2351"/>
    <w:rsid w:val="00DE1539"/>
    <w:rsid w:val="00DE6298"/>
    <w:rsid w:val="00DE7D9D"/>
    <w:rsid w:val="00DF59BB"/>
    <w:rsid w:val="00E01367"/>
    <w:rsid w:val="00E13005"/>
    <w:rsid w:val="00E1484D"/>
    <w:rsid w:val="00E22519"/>
    <w:rsid w:val="00E265A7"/>
    <w:rsid w:val="00E2751D"/>
    <w:rsid w:val="00E30CA5"/>
    <w:rsid w:val="00E354C3"/>
    <w:rsid w:val="00E358EB"/>
    <w:rsid w:val="00E63590"/>
    <w:rsid w:val="00E65CEF"/>
    <w:rsid w:val="00E75F7D"/>
    <w:rsid w:val="00E81113"/>
    <w:rsid w:val="00E83805"/>
    <w:rsid w:val="00E83945"/>
    <w:rsid w:val="00E85983"/>
    <w:rsid w:val="00E86363"/>
    <w:rsid w:val="00E90D08"/>
    <w:rsid w:val="00EA48C8"/>
    <w:rsid w:val="00EA584A"/>
    <w:rsid w:val="00EA79CF"/>
    <w:rsid w:val="00EB767F"/>
    <w:rsid w:val="00EC34F2"/>
    <w:rsid w:val="00ED07BC"/>
    <w:rsid w:val="00ED688A"/>
    <w:rsid w:val="00EE1470"/>
    <w:rsid w:val="00EE2A23"/>
    <w:rsid w:val="00EF3458"/>
    <w:rsid w:val="00EF3A63"/>
    <w:rsid w:val="00F1193B"/>
    <w:rsid w:val="00F21AE7"/>
    <w:rsid w:val="00F21B72"/>
    <w:rsid w:val="00F34C65"/>
    <w:rsid w:val="00F45851"/>
    <w:rsid w:val="00F45FCB"/>
    <w:rsid w:val="00F47EA8"/>
    <w:rsid w:val="00F501F1"/>
    <w:rsid w:val="00F52CFC"/>
    <w:rsid w:val="00F5547B"/>
    <w:rsid w:val="00F62511"/>
    <w:rsid w:val="00F62CA2"/>
    <w:rsid w:val="00F62E8B"/>
    <w:rsid w:val="00F67148"/>
    <w:rsid w:val="00F677B4"/>
    <w:rsid w:val="00F71AFC"/>
    <w:rsid w:val="00F7677E"/>
    <w:rsid w:val="00F85065"/>
    <w:rsid w:val="00F951AD"/>
    <w:rsid w:val="00FA178B"/>
    <w:rsid w:val="00FA7536"/>
    <w:rsid w:val="00FB124D"/>
    <w:rsid w:val="00FB4BE6"/>
    <w:rsid w:val="00FD1A01"/>
    <w:rsid w:val="00FD4A6C"/>
    <w:rsid w:val="00FE3867"/>
    <w:rsid w:val="00FE6143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3296"/>
  <w15:docId w15:val="{9D722259-0135-4B72-9FE9-3C806BD5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6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2F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A79CF"/>
    <w:pPr>
      <w:ind w:left="720"/>
      <w:contextualSpacing/>
    </w:pPr>
  </w:style>
  <w:style w:type="character" w:styleId="a8">
    <w:name w:val="Hyperlink"/>
    <w:rsid w:val="00DF59BB"/>
    <w:rPr>
      <w:color w:val="0000FF"/>
      <w:u w:val="single"/>
    </w:rPr>
  </w:style>
  <w:style w:type="table" w:styleId="a9">
    <w:name w:val="Table Grid"/>
    <w:basedOn w:val="a1"/>
    <w:uiPriority w:val="59"/>
    <w:rsid w:val="00DF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76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29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29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467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unhideWhenUsed/>
    <w:rsid w:val="00C17A64"/>
    <w:pPr>
      <w:spacing w:before="100" w:beforeAutospacing="1" w:after="100" w:afterAutospacing="1"/>
    </w:pPr>
  </w:style>
  <w:style w:type="paragraph" w:customStyle="1" w:styleId="ConsPlusNormal">
    <w:name w:val="ConsPlusNormal"/>
    <w:rsid w:val="00C17A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 (веб)1"/>
    <w:uiPriority w:val="99"/>
    <w:rsid w:val="00EC34F2"/>
    <w:pPr>
      <w:widowControl w:val="0"/>
      <w:suppressAutoHyphens/>
      <w:spacing w:after="200" w:line="276" w:lineRule="auto"/>
    </w:pPr>
    <w:rPr>
      <w:rFonts w:ascii="Calibri" w:eastAsia="Calibri" w:hAnsi="Calibri" w:cs="font268"/>
      <w:kern w:val="1"/>
      <w:lang w:eastAsia="ar-SA"/>
    </w:rPr>
  </w:style>
  <w:style w:type="paragraph" w:styleId="ad">
    <w:name w:val="No Spacing"/>
    <w:uiPriority w:val="1"/>
    <w:qFormat/>
    <w:rsid w:val="00EC34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_"/>
    <w:link w:val="12"/>
    <w:rsid w:val="00EC34F2"/>
    <w:rPr>
      <w:rFonts w:ascii="Lucida Sans Unicode" w:eastAsia="Lucida Sans Unicode" w:hAnsi="Lucida Sans Unicode" w:cs="Lucida Sans Unicode"/>
      <w:spacing w:val="-6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e"/>
    <w:rsid w:val="00EC34F2"/>
    <w:pPr>
      <w:widowControl w:val="0"/>
      <w:shd w:val="clear" w:color="auto" w:fill="FFFFFF"/>
      <w:spacing w:after="240" w:line="269" w:lineRule="exact"/>
      <w:jc w:val="both"/>
    </w:pPr>
    <w:rPr>
      <w:rFonts w:ascii="Lucida Sans Unicode" w:eastAsia="Lucida Sans Unicode" w:hAnsi="Lucida Sans Unicode" w:cs="Lucida Sans Unicode"/>
      <w:spacing w:val="-6"/>
      <w:sz w:val="19"/>
      <w:szCs w:val="19"/>
      <w:lang w:eastAsia="en-US"/>
    </w:rPr>
  </w:style>
  <w:style w:type="character" w:styleId="af">
    <w:name w:val="FollowedHyperlink"/>
    <w:basedOn w:val="a0"/>
    <w:uiPriority w:val="99"/>
    <w:semiHidden/>
    <w:unhideWhenUsed/>
    <w:rsid w:val="00F7677E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4C06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179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f0">
    <w:name w:val="annotation reference"/>
    <w:basedOn w:val="a0"/>
    <w:uiPriority w:val="99"/>
    <w:unhideWhenUsed/>
    <w:rsid w:val="006A7413"/>
    <w:rPr>
      <w:sz w:val="16"/>
      <w:szCs w:val="16"/>
    </w:rPr>
  </w:style>
  <w:style w:type="paragraph" w:styleId="af1">
    <w:name w:val="annotation text"/>
    <w:basedOn w:val="a"/>
    <w:link w:val="af2"/>
    <w:unhideWhenUsed/>
    <w:rsid w:val="006A74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6A74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A74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A74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unhideWhenUsed/>
    <w:rsid w:val="003D4E59"/>
    <w:rPr>
      <w:rFonts w:ascii="Consolas" w:eastAsia="Calibri" w:hAnsi="Consolas" w:cs="Mangal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3D4E59"/>
    <w:rPr>
      <w:rFonts w:ascii="Consolas" w:eastAsia="Calibri" w:hAnsi="Consolas" w:cs="Mangal"/>
      <w:sz w:val="21"/>
      <w:szCs w:val="21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937A1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E01367"/>
    <w:rPr>
      <w:b/>
      <w:bCs/>
    </w:rPr>
  </w:style>
  <w:style w:type="paragraph" w:customStyle="1" w:styleId="ConsNormal">
    <w:name w:val="ConsNormal"/>
    <w:rsid w:val="00E0136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rsid w:val="00E0136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367"/>
    <w:pPr>
      <w:widowControl w:val="0"/>
      <w:shd w:val="clear" w:color="auto" w:fill="FFFFFF"/>
      <w:spacing w:after="420" w:line="240" w:lineRule="atLeast"/>
      <w:ind w:hanging="160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Oaeno-iauiue">
    <w:name w:val="Oaeno - iau?iue"/>
    <w:basedOn w:val="a"/>
    <w:rsid w:val="002F30F7"/>
    <w:pPr>
      <w:overflowPunct w:val="0"/>
      <w:autoSpaceDE w:val="0"/>
      <w:autoSpaceDN w:val="0"/>
      <w:adjustRightInd w:val="0"/>
      <w:ind w:left="-142" w:right="-101" w:firstLine="142"/>
      <w:jc w:val="center"/>
      <w:textAlignment w:val="baseline"/>
    </w:pPr>
    <w:rPr>
      <w:sz w:val="20"/>
      <w:szCs w:val="20"/>
      <w:lang w:val="en-US"/>
    </w:rPr>
  </w:style>
  <w:style w:type="paragraph" w:customStyle="1" w:styleId="Caaieiaieaeyeiioaaioee">
    <w:name w:val="Caaieiaie aey eiioa?aioee"/>
    <w:basedOn w:val="af8"/>
    <w:next w:val="a"/>
    <w:rsid w:val="002F30F7"/>
    <w:pPr>
      <w:overflowPunct w:val="0"/>
      <w:autoSpaceDE w:val="0"/>
      <w:autoSpaceDN w:val="0"/>
      <w:adjustRightInd w:val="0"/>
      <w:ind w:right="-29"/>
      <w:jc w:val="center"/>
      <w:textAlignment w:val="baseline"/>
    </w:pPr>
    <w:rPr>
      <w:b/>
      <w:sz w:val="20"/>
      <w:szCs w:val="20"/>
    </w:rPr>
  </w:style>
  <w:style w:type="paragraph" w:styleId="af8">
    <w:name w:val="Body Text"/>
    <w:basedOn w:val="a"/>
    <w:link w:val="af9"/>
    <w:uiPriority w:val="99"/>
    <w:semiHidden/>
    <w:unhideWhenUsed/>
    <w:rsid w:val="002F30F7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2F3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rsid w:val="00DC1AEB"/>
    <w:rPr>
      <w:rFonts w:ascii="Calibri" w:hAnsi="Calibr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C1AEB"/>
    <w:rPr>
      <w:rFonts w:ascii="Calibri" w:eastAsia="Times New Roman" w:hAnsi="Calibri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DC1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ktsu.ru/anketa/north_culture/" TargetMode="External"/><Relationship Id="rId13" Type="http://schemas.openxmlformats.org/officeDocument/2006/relationships/hyperlink" Target="https://syktsu.ru/anketa/north_cultu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nordkomi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ail.ru/compose?To=nordkomi11@sykts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mail.ru/compose?To=nordkomi11@sykt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nordkomi11@syktsu.ru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575A-513C-4971-915D-2D15B76C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</dc:creator>
  <cp:lastModifiedBy>Sam</cp:lastModifiedBy>
  <cp:revision>2</cp:revision>
  <cp:lastPrinted>2024-02-15T08:13:00Z</cp:lastPrinted>
  <dcterms:created xsi:type="dcterms:W3CDTF">2024-02-19T17:44:00Z</dcterms:created>
  <dcterms:modified xsi:type="dcterms:W3CDTF">2024-02-19T17:44:00Z</dcterms:modified>
</cp:coreProperties>
</file>