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Pr="0089282A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684A43" w:rsidRDefault="00684A43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</w:t>
      </w:r>
      <w:r w:rsidR="00B066E1" w:rsidRPr="00B066E1">
        <w:rPr>
          <w:rFonts w:ascii="Times New Roman" w:hAnsi="Times New Roman" w:cs="Times New Roman"/>
          <w:sz w:val="26"/>
          <w:szCs w:val="26"/>
        </w:rPr>
        <w:t xml:space="preserve">младшего научного сотрудника </w:t>
      </w:r>
      <w:r w:rsidRPr="0089282A">
        <w:rPr>
          <w:rFonts w:ascii="Times New Roman" w:hAnsi="Times New Roman" w:cs="Times New Roman"/>
          <w:sz w:val="26"/>
          <w:szCs w:val="26"/>
        </w:rPr>
        <w:t xml:space="preserve">– </w:t>
      </w:r>
      <w:r w:rsidR="00732F9C">
        <w:rPr>
          <w:rFonts w:ascii="Times New Roman" w:hAnsi="Times New Roman" w:cs="Times New Roman"/>
          <w:sz w:val="26"/>
          <w:szCs w:val="26"/>
        </w:rPr>
        <w:t>0,5</w:t>
      </w:r>
      <w:r w:rsidRPr="0089282A">
        <w:rPr>
          <w:rFonts w:ascii="Times New Roman" w:hAnsi="Times New Roman" w:cs="Times New Roman"/>
          <w:sz w:val="26"/>
          <w:szCs w:val="26"/>
        </w:rPr>
        <w:t xml:space="preserve"> шт. ед.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Квалификационные требования к должности младшего научного сотрудника: Образование: высшее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учёной степени: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научных трудов: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 xml:space="preserve">Отрасли (области) наук, в которых предполагается работа претендента: </w:t>
      </w:r>
      <w:r w:rsidR="00732F9C" w:rsidRPr="00732F9C">
        <w:rPr>
          <w:rFonts w:ascii="Times New Roman" w:hAnsi="Times New Roman" w:cs="Times New Roman"/>
          <w:sz w:val="26"/>
          <w:szCs w:val="26"/>
        </w:rPr>
        <w:t>политические науки, социологические науки</w:t>
      </w:r>
      <w:r w:rsidR="00E15211">
        <w:rPr>
          <w:rFonts w:ascii="Times New Roman" w:hAnsi="Times New Roman" w:cs="Times New Roman"/>
          <w:sz w:val="26"/>
          <w:szCs w:val="26"/>
        </w:rPr>
        <w:t>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Иные требования к квалификации: опыт участия в научно-исследовательских, опытно-конструкторских и научно-организационных работах; опыт в продвижении созданных объектов интеллектуальной собственности и результатов НИОКР.</w:t>
      </w: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b/>
          <w:sz w:val="26"/>
          <w:szCs w:val="26"/>
        </w:rPr>
        <w:t>Условия трудового договора: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а) перечень трудовых функций: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</w:t>
      </w:r>
      <w:proofErr w:type="spellStart"/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бакалавриата</w:t>
      </w:r>
      <w:proofErr w:type="spellEnd"/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отечественный и зарубежный опыт по исследуемым областям науки и техники;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и средства математической обработки и обобщения результатов исследований;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отчитываться о своей деятельности; 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составлять отчеты по теме (этапу, заданию);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трудовую дисцип</w:t>
      </w:r>
      <w:bookmarkStart w:id="0" w:name="_GoBack"/>
      <w:bookmarkEnd w:id="0"/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лину и правила техники безопасности и пожарной безопасности;</w:t>
      </w:r>
    </w:p>
    <w:p w:rsidR="00732F9C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84A43" w:rsidRPr="00732F9C" w:rsidRDefault="00732F9C" w:rsidP="00732F9C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23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732F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сентября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5A0AD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 310.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 xml:space="preserve">Для участия в конкурсе представляются следующие документы: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 w:rsidR="005A0A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7428"/>
    <w:rsid w:val="00116753"/>
    <w:rsid w:val="00120045"/>
    <w:rsid w:val="001372F3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530853"/>
    <w:rsid w:val="00546433"/>
    <w:rsid w:val="005A0AD9"/>
    <w:rsid w:val="005C084C"/>
    <w:rsid w:val="006357FD"/>
    <w:rsid w:val="00684A43"/>
    <w:rsid w:val="00732F9C"/>
    <w:rsid w:val="00793808"/>
    <w:rsid w:val="00803222"/>
    <w:rsid w:val="00825DD5"/>
    <w:rsid w:val="0089282A"/>
    <w:rsid w:val="008A13D2"/>
    <w:rsid w:val="009838ED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D172A5"/>
    <w:rsid w:val="00DB58FF"/>
    <w:rsid w:val="00E15211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110C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2</cp:revision>
  <dcterms:created xsi:type="dcterms:W3CDTF">2022-07-21T15:34:00Z</dcterms:created>
  <dcterms:modified xsi:type="dcterms:W3CDTF">2022-07-21T15:34:00Z</dcterms:modified>
</cp:coreProperties>
</file>