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9FCFE" w14:textId="16BD45BA" w:rsidR="0096688F" w:rsidRDefault="0096688F" w:rsidP="00957B37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688F">
        <w:rPr>
          <w:rFonts w:ascii="Times New Roman" w:hAnsi="Times New Roman" w:cs="Times New Roman"/>
          <w:b/>
          <w:bCs/>
          <w:sz w:val="28"/>
          <w:szCs w:val="28"/>
        </w:rPr>
        <w:t xml:space="preserve">ХОХЛОВА НАДЕЖДА </w:t>
      </w:r>
      <w:r>
        <w:rPr>
          <w:rFonts w:ascii="Times New Roman" w:hAnsi="Times New Roman" w:cs="Times New Roman"/>
          <w:b/>
          <w:bCs/>
          <w:sz w:val="28"/>
          <w:szCs w:val="28"/>
        </w:rPr>
        <w:t>АЛЕКСАНДРОВНА</w:t>
      </w:r>
    </w:p>
    <w:p w14:paraId="2EDAFEB8" w14:textId="77777777" w:rsidR="00BC4CEF" w:rsidRDefault="0035739E" w:rsidP="00BC4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AC59E9" wp14:editId="43872838">
            <wp:simplePos x="0" y="0"/>
            <wp:positionH relativeFrom="column">
              <wp:posOffset>16510</wp:posOffset>
            </wp:positionH>
            <wp:positionV relativeFrom="paragraph">
              <wp:posOffset>5080</wp:posOffset>
            </wp:positionV>
            <wp:extent cx="1981200" cy="2343150"/>
            <wp:effectExtent l="0" t="0" r="0" b="0"/>
            <wp:wrapTight wrapText="bothSides">
              <wp:wrapPolygon edited="0">
                <wp:start x="0" y="0"/>
                <wp:lineTo x="0" y="21424"/>
                <wp:lineTo x="21392" y="21424"/>
                <wp:lineTo x="21392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886" w:rsidRPr="008E21EE">
        <w:rPr>
          <w:rFonts w:ascii="Times New Roman" w:hAnsi="Times New Roman" w:cs="Times New Roman"/>
          <w:sz w:val="28"/>
          <w:szCs w:val="28"/>
        </w:rPr>
        <w:t xml:space="preserve">Хохлова Надежда Александровна </w:t>
      </w:r>
      <w:r w:rsidR="00BC4CEF">
        <w:rPr>
          <w:rFonts w:ascii="Times New Roman" w:hAnsi="Times New Roman" w:cs="Times New Roman"/>
          <w:sz w:val="28"/>
          <w:szCs w:val="28"/>
        </w:rPr>
        <w:t>окончила филологический факультет МГУ им. М.В. Ломоносова в 1967 г. С 1967 по 2014 гг. работала на кафедре литературы КГПИ.</w:t>
      </w:r>
    </w:p>
    <w:p w14:paraId="7DA7B575" w14:textId="3AD9CA49" w:rsidR="00C93886" w:rsidRPr="008E21EE" w:rsidRDefault="00C93886" w:rsidP="00BC4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EE">
        <w:rPr>
          <w:rFonts w:ascii="Times New Roman" w:hAnsi="Times New Roman" w:cs="Times New Roman"/>
          <w:sz w:val="28"/>
          <w:szCs w:val="28"/>
        </w:rPr>
        <w:t xml:space="preserve"> </w:t>
      </w:r>
      <w:r w:rsidR="00BC4CEF">
        <w:rPr>
          <w:rFonts w:ascii="Times New Roman" w:hAnsi="Times New Roman" w:cs="Times New Roman"/>
          <w:sz w:val="28"/>
          <w:szCs w:val="28"/>
        </w:rPr>
        <w:t xml:space="preserve">Надежда Александровна читала курсы «Зарубежная литература», спецкурсы </w:t>
      </w:r>
      <w:r w:rsidR="001313DB" w:rsidRPr="008E21EE">
        <w:rPr>
          <w:rFonts w:ascii="Times New Roman" w:hAnsi="Times New Roman" w:cs="Times New Roman"/>
          <w:sz w:val="28"/>
          <w:szCs w:val="28"/>
        </w:rPr>
        <w:t xml:space="preserve">«Зарубежная </w:t>
      </w:r>
      <w:r w:rsidR="006B0EF8" w:rsidRPr="008E21EE">
        <w:rPr>
          <w:rFonts w:ascii="Times New Roman" w:hAnsi="Times New Roman" w:cs="Times New Roman"/>
          <w:sz w:val="28"/>
          <w:szCs w:val="28"/>
        </w:rPr>
        <w:t xml:space="preserve">литература в средней школе», </w:t>
      </w:r>
      <w:r w:rsidR="00BC4CEF">
        <w:rPr>
          <w:rFonts w:ascii="Times New Roman" w:hAnsi="Times New Roman" w:cs="Times New Roman"/>
          <w:sz w:val="28"/>
          <w:szCs w:val="28"/>
        </w:rPr>
        <w:t>и</w:t>
      </w:r>
      <w:r w:rsidR="006B0EF8" w:rsidRPr="008E21EE">
        <w:rPr>
          <w:rFonts w:ascii="Times New Roman" w:hAnsi="Times New Roman" w:cs="Times New Roman"/>
          <w:sz w:val="28"/>
          <w:szCs w:val="28"/>
        </w:rPr>
        <w:t xml:space="preserve"> «Проблематика и поэтика </w:t>
      </w:r>
      <w:r w:rsidR="00FE580A" w:rsidRPr="008E21EE">
        <w:rPr>
          <w:rFonts w:ascii="Times New Roman" w:hAnsi="Times New Roman" w:cs="Times New Roman"/>
          <w:sz w:val="28"/>
          <w:szCs w:val="28"/>
        </w:rPr>
        <w:t xml:space="preserve">современного европейского романа». </w:t>
      </w:r>
    </w:p>
    <w:p w14:paraId="05C33BB9" w14:textId="2C190E5D" w:rsidR="00DD1533" w:rsidRPr="008E21EE" w:rsidRDefault="00BC4CEF" w:rsidP="00BC4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Н.А. Хохлова – автор более </w:t>
      </w:r>
      <w:r w:rsidR="00B74235" w:rsidRPr="008E21EE">
        <w:rPr>
          <w:rFonts w:ascii="Times New Roman" w:hAnsi="Times New Roman" w:cs="Times New Roman"/>
          <w:sz w:val="28"/>
          <w:szCs w:val="28"/>
        </w:rPr>
        <w:t xml:space="preserve">20 работ, среди них ряд методических </w:t>
      </w:r>
      <w:r w:rsidR="00691717" w:rsidRPr="008E21EE">
        <w:rPr>
          <w:rFonts w:ascii="Times New Roman" w:hAnsi="Times New Roman" w:cs="Times New Roman"/>
          <w:sz w:val="28"/>
          <w:szCs w:val="28"/>
        </w:rPr>
        <w:t>пособий по различным эпохам зарубежной литературы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691717" w:rsidRPr="008E21EE">
        <w:rPr>
          <w:rFonts w:ascii="Times New Roman" w:hAnsi="Times New Roman" w:cs="Times New Roman"/>
          <w:sz w:val="28"/>
          <w:szCs w:val="28"/>
        </w:rPr>
        <w:t xml:space="preserve"> </w:t>
      </w:r>
      <w:r w:rsidR="005B43B7" w:rsidRPr="008E21EE">
        <w:rPr>
          <w:rFonts w:ascii="Times New Roman" w:hAnsi="Times New Roman" w:cs="Times New Roman"/>
          <w:sz w:val="28"/>
          <w:szCs w:val="28"/>
        </w:rPr>
        <w:t xml:space="preserve">«Зарубежная литература средних веков </w:t>
      </w:r>
      <w:r w:rsidR="009C49E4" w:rsidRPr="008E21EE">
        <w:rPr>
          <w:rFonts w:ascii="Times New Roman" w:hAnsi="Times New Roman" w:cs="Times New Roman"/>
          <w:sz w:val="28"/>
          <w:szCs w:val="28"/>
        </w:rPr>
        <w:t xml:space="preserve">и эпохи Возрождения», </w:t>
      </w:r>
      <w:r w:rsidR="00976892" w:rsidRPr="008E21EE">
        <w:rPr>
          <w:rFonts w:ascii="Times New Roman" w:hAnsi="Times New Roman" w:cs="Times New Roman"/>
          <w:sz w:val="28"/>
          <w:szCs w:val="28"/>
        </w:rPr>
        <w:t>«Зарубежная литература 17-18 веков»</w:t>
      </w:r>
      <w:r w:rsidR="009C49E4" w:rsidRPr="008E21EE">
        <w:rPr>
          <w:rFonts w:ascii="Times New Roman" w:hAnsi="Times New Roman" w:cs="Times New Roman"/>
          <w:sz w:val="28"/>
          <w:szCs w:val="28"/>
        </w:rPr>
        <w:t xml:space="preserve"> и «</w:t>
      </w:r>
      <w:r w:rsidR="00B270F1" w:rsidRPr="008E21EE">
        <w:rPr>
          <w:rFonts w:ascii="Times New Roman" w:hAnsi="Times New Roman" w:cs="Times New Roman"/>
          <w:sz w:val="28"/>
          <w:szCs w:val="28"/>
        </w:rPr>
        <w:t xml:space="preserve">Проблемы романа в новейшей зарубежной литературе».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F0B2E8" w14:textId="77777777" w:rsidR="00BC4CEF" w:rsidRDefault="00BC4CEF" w:rsidP="00BC4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9FE" w:rsidRPr="008E21EE">
        <w:rPr>
          <w:rFonts w:ascii="Times New Roman" w:hAnsi="Times New Roman" w:cs="Times New Roman"/>
          <w:sz w:val="28"/>
          <w:szCs w:val="28"/>
        </w:rPr>
        <w:t xml:space="preserve">Богатый опыт работы Хохлова </w:t>
      </w:r>
      <w:r w:rsidR="00456100" w:rsidRPr="008E21EE">
        <w:rPr>
          <w:rFonts w:ascii="Times New Roman" w:hAnsi="Times New Roman" w:cs="Times New Roman"/>
          <w:sz w:val="28"/>
          <w:szCs w:val="28"/>
        </w:rPr>
        <w:t xml:space="preserve">Н.А.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84A2E" w:rsidRPr="008E21EE">
        <w:rPr>
          <w:rFonts w:ascii="Times New Roman" w:hAnsi="Times New Roman" w:cs="Times New Roman"/>
          <w:sz w:val="28"/>
          <w:szCs w:val="28"/>
        </w:rPr>
        <w:t>ереда</w:t>
      </w:r>
      <w:r>
        <w:rPr>
          <w:rFonts w:ascii="Times New Roman" w:hAnsi="Times New Roman" w:cs="Times New Roman"/>
          <w:sz w:val="28"/>
          <w:szCs w:val="28"/>
        </w:rPr>
        <w:t>вала</w:t>
      </w:r>
      <w:r w:rsidR="00D84A2E" w:rsidRPr="008E21EE">
        <w:rPr>
          <w:rFonts w:ascii="Times New Roman" w:hAnsi="Times New Roman" w:cs="Times New Roman"/>
          <w:sz w:val="28"/>
          <w:szCs w:val="28"/>
        </w:rPr>
        <w:t xml:space="preserve"> учителями республики, выступая на курсах повышения квалификации.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AF0" w:rsidRPr="008E21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FBA7B5" w14:textId="6C7E7C3A" w:rsidR="00387AE0" w:rsidRDefault="00866F49" w:rsidP="00BC4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1EE">
        <w:rPr>
          <w:rFonts w:ascii="Times New Roman" w:hAnsi="Times New Roman" w:cs="Times New Roman"/>
          <w:sz w:val="28"/>
          <w:szCs w:val="28"/>
        </w:rPr>
        <w:t xml:space="preserve"> За многолетний добросовестный труд награжд</w:t>
      </w:r>
      <w:r w:rsidR="00BC4CEF">
        <w:rPr>
          <w:rFonts w:ascii="Times New Roman" w:hAnsi="Times New Roman" w:cs="Times New Roman"/>
          <w:sz w:val="28"/>
          <w:szCs w:val="28"/>
        </w:rPr>
        <w:t>ена</w:t>
      </w:r>
      <w:r w:rsidRPr="008E21EE">
        <w:rPr>
          <w:rFonts w:ascii="Times New Roman" w:hAnsi="Times New Roman" w:cs="Times New Roman"/>
          <w:sz w:val="28"/>
          <w:szCs w:val="28"/>
        </w:rPr>
        <w:t xml:space="preserve"> </w:t>
      </w:r>
      <w:r w:rsidR="008E21EE" w:rsidRPr="008E21EE">
        <w:rPr>
          <w:rFonts w:ascii="Times New Roman" w:hAnsi="Times New Roman" w:cs="Times New Roman"/>
          <w:sz w:val="28"/>
          <w:szCs w:val="28"/>
        </w:rPr>
        <w:t>П</w:t>
      </w:r>
      <w:r w:rsidRPr="008E21EE">
        <w:rPr>
          <w:rFonts w:ascii="Times New Roman" w:hAnsi="Times New Roman" w:cs="Times New Roman"/>
          <w:sz w:val="28"/>
          <w:szCs w:val="28"/>
        </w:rPr>
        <w:t xml:space="preserve">очётными грамотами института, </w:t>
      </w:r>
      <w:r w:rsidR="00BC4CEF" w:rsidRPr="00BC4CEF">
        <w:rPr>
          <w:rFonts w:ascii="Times New Roman" w:hAnsi="Times New Roman" w:cs="Times New Roman"/>
          <w:sz w:val="28"/>
          <w:szCs w:val="28"/>
        </w:rPr>
        <w:t>Почетной грамотой Министерства образования Российской Федерации</w:t>
      </w:r>
      <w:r w:rsidR="00BC4CEF">
        <w:rPr>
          <w:rFonts w:ascii="Times New Roman" w:hAnsi="Times New Roman" w:cs="Times New Roman"/>
          <w:sz w:val="28"/>
          <w:szCs w:val="28"/>
        </w:rPr>
        <w:t>, ей присвоено звание «Почётный работник Коми пединститута».</w:t>
      </w:r>
    </w:p>
    <w:p w14:paraId="4B709D6E" w14:textId="3A544F37" w:rsidR="00F534C1" w:rsidRDefault="00F534C1" w:rsidP="00BC4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6FCB0B" w14:textId="7149B8FE" w:rsidR="00F534C1" w:rsidRPr="008E21EE" w:rsidRDefault="00245123" w:rsidP="002451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sectPr w:rsidR="00F534C1" w:rsidRPr="008E21EE" w:rsidSect="00BC4CEF">
      <w:pgSz w:w="16838" w:h="11906" w:orient="landscape"/>
      <w:pgMar w:top="850" w:right="1134" w:bottom="1135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886"/>
    <w:rsid w:val="00017EEB"/>
    <w:rsid w:val="0008777D"/>
    <w:rsid w:val="001313DB"/>
    <w:rsid w:val="00147D47"/>
    <w:rsid w:val="001A2820"/>
    <w:rsid w:val="001F4AF0"/>
    <w:rsid w:val="00245123"/>
    <w:rsid w:val="00271B28"/>
    <w:rsid w:val="0035739E"/>
    <w:rsid w:val="00387AE0"/>
    <w:rsid w:val="003C004A"/>
    <w:rsid w:val="00456100"/>
    <w:rsid w:val="004D58F2"/>
    <w:rsid w:val="00566567"/>
    <w:rsid w:val="005A24C2"/>
    <w:rsid w:val="005B43B7"/>
    <w:rsid w:val="005E3F83"/>
    <w:rsid w:val="00626E18"/>
    <w:rsid w:val="00656E7A"/>
    <w:rsid w:val="00691717"/>
    <w:rsid w:val="006A252A"/>
    <w:rsid w:val="006B0EF8"/>
    <w:rsid w:val="00725F09"/>
    <w:rsid w:val="00846FD9"/>
    <w:rsid w:val="00866F49"/>
    <w:rsid w:val="008E21EE"/>
    <w:rsid w:val="00957B37"/>
    <w:rsid w:val="0096688F"/>
    <w:rsid w:val="00976892"/>
    <w:rsid w:val="0099773D"/>
    <w:rsid w:val="009B06D6"/>
    <w:rsid w:val="009C49E4"/>
    <w:rsid w:val="00A36667"/>
    <w:rsid w:val="00A633BC"/>
    <w:rsid w:val="00A81C14"/>
    <w:rsid w:val="00B12CC5"/>
    <w:rsid w:val="00B270F1"/>
    <w:rsid w:val="00B31DCE"/>
    <w:rsid w:val="00B4467C"/>
    <w:rsid w:val="00B74235"/>
    <w:rsid w:val="00BC4CEF"/>
    <w:rsid w:val="00C50647"/>
    <w:rsid w:val="00C93886"/>
    <w:rsid w:val="00CA39F6"/>
    <w:rsid w:val="00D456AA"/>
    <w:rsid w:val="00D64A3E"/>
    <w:rsid w:val="00D66BF1"/>
    <w:rsid w:val="00D70163"/>
    <w:rsid w:val="00D84A2E"/>
    <w:rsid w:val="00DD1533"/>
    <w:rsid w:val="00DF5A40"/>
    <w:rsid w:val="00EF2384"/>
    <w:rsid w:val="00EF69FE"/>
    <w:rsid w:val="00F534C1"/>
    <w:rsid w:val="00F607BE"/>
    <w:rsid w:val="00FD0EE5"/>
    <w:rsid w:val="00FE580A"/>
    <w:rsid w:val="00FF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9041C"/>
  <w15:chartTrackingRefBased/>
  <w15:docId w15:val="{833024B7-6F25-3043-BFEB-4DEC0B2B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Мискель</dc:creator>
  <cp:keywords/>
  <dc:description/>
  <cp:lastModifiedBy>Наталья Немирова</cp:lastModifiedBy>
  <cp:revision>10</cp:revision>
  <dcterms:created xsi:type="dcterms:W3CDTF">2022-02-06T17:01:00Z</dcterms:created>
  <dcterms:modified xsi:type="dcterms:W3CDTF">2022-02-20T09:40:00Z</dcterms:modified>
</cp:coreProperties>
</file>