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123CB0">
      <w:pPr>
        <w:widowControl w:val="0"/>
        <w:suppressAutoHyphens w:val="0"/>
        <w:ind w:left="4253"/>
        <w:jc w:val="both"/>
        <w:rPr>
          <w:sz w:val="22"/>
          <w:szCs w:val="24"/>
          <w:lang w:eastAsia="ru-RU"/>
        </w:rPr>
      </w:pPr>
      <w:r w:rsidRPr="00125918">
        <w:rPr>
          <w:rFonts w:ascii="Courier New" w:hAnsi="Courier New" w:cs="Courier New"/>
          <w:sz w:val="28"/>
          <w:szCs w:val="24"/>
          <w:lang w:eastAsia="ru-RU"/>
        </w:rPr>
        <w:t xml:space="preserve">                                                                               </w:t>
      </w:r>
    </w:p>
    <w:p w:rsidR="00EA4A70" w:rsidRPr="00125918" w:rsidRDefault="00EA4A70" w:rsidP="00EA4A70">
      <w:pPr>
        <w:spacing w:line="360" w:lineRule="auto"/>
        <w:jc w:val="center"/>
        <w:rPr>
          <w:sz w:val="24"/>
          <w:szCs w:val="24"/>
        </w:rPr>
      </w:pPr>
      <w:r w:rsidRPr="00125918">
        <w:rPr>
          <w:sz w:val="24"/>
          <w:szCs w:val="24"/>
        </w:rPr>
        <w:t>Минобрнауки России</w:t>
      </w: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</w:rPr>
        <w:t xml:space="preserve">Федеральное государственное бюджетное </w:t>
      </w: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</w:rPr>
        <w:t xml:space="preserve">образовательное учреждение высшего образования </w:t>
      </w:r>
    </w:p>
    <w:p w:rsidR="00EA4A70" w:rsidRPr="00125918" w:rsidRDefault="00EA4A70" w:rsidP="00EA4A70">
      <w:pPr>
        <w:spacing w:line="360" w:lineRule="auto"/>
        <w:jc w:val="center"/>
        <w:rPr>
          <w:sz w:val="24"/>
          <w:szCs w:val="24"/>
        </w:rPr>
      </w:pPr>
      <w:r w:rsidRPr="00125918">
        <w:rPr>
          <w:sz w:val="24"/>
          <w:szCs w:val="24"/>
        </w:rPr>
        <w:t>«Сыктывкарский государственный университет имени Питирима Сорокина»</w:t>
      </w:r>
    </w:p>
    <w:p w:rsidR="00EA4A70" w:rsidRPr="00125918" w:rsidRDefault="00EA4A70" w:rsidP="00EA4A70">
      <w:pPr>
        <w:spacing w:line="360" w:lineRule="auto"/>
        <w:jc w:val="center"/>
        <w:rPr>
          <w:sz w:val="24"/>
          <w:szCs w:val="24"/>
        </w:rPr>
      </w:pPr>
      <w:r w:rsidRPr="00125918">
        <w:rPr>
          <w:sz w:val="24"/>
          <w:szCs w:val="24"/>
        </w:rPr>
        <w:t>(ФГБОУ ВО «СГУ им. Питирима Сорокина»)</w:t>
      </w:r>
    </w:p>
    <w:p w:rsidR="00EA4A70" w:rsidRPr="00125918" w:rsidRDefault="00EA4A70" w:rsidP="00EA4A70">
      <w:pPr>
        <w:jc w:val="center"/>
        <w:rPr>
          <w:sz w:val="36"/>
          <w:szCs w:val="28"/>
        </w:rPr>
      </w:pPr>
      <w:r w:rsidRPr="00125918">
        <w:rPr>
          <w:sz w:val="24"/>
        </w:rPr>
        <w:t>Институт_______________________________________________________</w:t>
      </w:r>
    </w:p>
    <w:p w:rsidR="00EA4A70" w:rsidRPr="00125918" w:rsidRDefault="00EA4A70" w:rsidP="00EA4A70">
      <w:pPr>
        <w:jc w:val="center"/>
        <w:rPr>
          <w:sz w:val="28"/>
          <w:szCs w:val="28"/>
        </w:rPr>
      </w:pP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</w:rPr>
        <w:t>АКТ</w:t>
      </w:r>
    </w:p>
    <w:p w:rsidR="00EA4A70" w:rsidRPr="00BC5076" w:rsidRDefault="00BC5076" w:rsidP="00EA4A70">
      <w:pPr>
        <w:jc w:val="center"/>
        <w:rPr>
          <w:sz w:val="24"/>
          <w:szCs w:val="24"/>
        </w:rPr>
      </w:pPr>
      <w:r w:rsidRPr="006F3FB2">
        <w:rPr>
          <w:sz w:val="24"/>
          <w:szCs w:val="24"/>
        </w:rPr>
        <w:t>об отказе обучающегося от предоставления объяснения</w:t>
      </w:r>
    </w:p>
    <w:p w:rsidR="00EA4A70" w:rsidRPr="00125918" w:rsidRDefault="00EA4A70" w:rsidP="00EA4A70">
      <w:pPr>
        <w:jc w:val="center"/>
        <w:rPr>
          <w:sz w:val="24"/>
          <w:szCs w:val="24"/>
        </w:rPr>
      </w:pPr>
      <w:r w:rsidRPr="00125918">
        <w:rPr>
          <w:sz w:val="24"/>
          <w:szCs w:val="24"/>
        </w:rPr>
        <w:t xml:space="preserve">от «___» ________ 20 __ г. </w:t>
      </w:r>
    </w:p>
    <w:p w:rsidR="00EA4A70" w:rsidRPr="00125918" w:rsidRDefault="00EA4A70" w:rsidP="00EA4A70">
      <w:pPr>
        <w:rPr>
          <w:sz w:val="28"/>
          <w:szCs w:val="28"/>
        </w:rPr>
      </w:pPr>
    </w:p>
    <w:p w:rsidR="00EA4A70" w:rsidRPr="00125918" w:rsidRDefault="00EA4A70" w:rsidP="00EA4A70">
      <w:pPr>
        <w:pStyle w:val="afb"/>
        <w:spacing w:before="0" w:beforeAutospacing="0" w:after="0" w:afterAutospacing="0"/>
        <w:ind w:firstLine="708"/>
      </w:pPr>
      <w:r w:rsidRPr="00125918">
        <w:t>Обучающемуся______________________________________________________________</w:t>
      </w:r>
    </w:p>
    <w:p w:rsidR="00EA4A70" w:rsidRPr="00125918" w:rsidRDefault="00EA4A70" w:rsidP="00EA4A70">
      <w:pPr>
        <w:pStyle w:val="afb"/>
        <w:spacing w:before="0" w:beforeAutospacing="0" w:after="0" w:afterAutospacing="0"/>
        <w:jc w:val="center"/>
      </w:pPr>
      <w:r w:rsidRPr="00125918">
        <w:rPr>
          <w:vertAlign w:val="superscript"/>
        </w:rPr>
        <w:t xml:space="preserve">                                      Фамилия Имя Отчество</w:t>
      </w:r>
      <w:r w:rsidRPr="00125918">
        <w:rPr>
          <w:i/>
          <w:sz w:val="20"/>
          <w:szCs w:val="20"/>
        </w:rPr>
        <w:t xml:space="preserve"> </w:t>
      </w:r>
      <w:r w:rsidRPr="00125918">
        <w:t>_______________________________________________________________________________</w:t>
      </w:r>
    </w:p>
    <w:p w:rsidR="00EA4A70" w:rsidRPr="00125918" w:rsidRDefault="00EA4A70" w:rsidP="00EA4A70">
      <w:pPr>
        <w:pStyle w:val="afb"/>
        <w:spacing w:before="0" w:beforeAutospacing="0" w:after="0" w:afterAutospacing="0"/>
        <w:jc w:val="center"/>
        <w:rPr>
          <w:vertAlign w:val="superscript"/>
        </w:rPr>
      </w:pPr>
      <w:r w:rsidRPr="00125918">
        <w:rPr>
          <w:vertAlign w:val="superscript"/>
        </w:rPr>
        <w:t xml:space="preserve">                                     направление подготовки/специальность, номер группы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5918">
        <w:rPr>
          <w:sz w:val="24"/>
          <w:szCs w:val="24"/>
        </w:rPr>
        <w:t xml:space="preserve">было предложено представить письменные объяснения по факту совершения им дисциплинарного проступка, выразившегося в нарушении _______________________________ __________________________________________________________________________________________________________________________________________________________________ 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125918">
        <w:t>Указываются пункты Устава Университета, правил внутреннего распорядка, правил проживания в общежитиях и иных локальных нормативных актов Университета по вопросам организации и осуществления образовательной деятельности неисполненные или нарушенные обучающимся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о чем обучающийся уведомлен «___» ______20 ___ г. ________________________________ _____________________________________________________________________________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vertAlign w:val="superscript"/>
        </w:rPr>
      </w:pPr>
      <w:r w:rsidRPr="00125918">
        <w:rPr>
          <w:sz w:val="24"/>
          <w:szCs w:val="24"/>
          <w:vertAlign w:val="superscript"/>
        </w:rPr>
        <w:t xml:space="preserve">лично под подпись / </w:t>
      </w:r>
      <w:r w:rsidR="004F6F09" w:rsidRPr="006F3FB2">
        <w:rPr>
          <w:sz w:val="24"/>
          <w:szCs w:val="24"/>
          <w:vertAlign w:val="superscript"/>
        </w:rPr>
        <w:t>через личный кабинет кампусной информационной си</w:t>
      </w:r>
      <w:r w:rsidR="006F3FB2">
        <w:rPr>
          <w:sz w:val="24"/>
          <w:szCs w:val="24"/>
          <w:vertAlign w:val="superscript"/>
        </w:rPr>
        <w:t>с</w:t>
      </w:r>
      <w:r w:rsidR="004F6F09" w:rsidRPr="006F3FB2">
        <w:rPr>
          <w:sz w:val="24"/>
          <w:szCs w:val="24"/>
          <w:vertAlign w:val="superscript"/>
        </w:rPr>
        <w:t>темы и</w:t>
      </w:r>
      <w:r w:rsidR="004F6F09">
        <w:rPr>
          <w:sz w:val="24"/>
          <w:szCs w:val="24"/>
          <w:vertAlign w:val="superscript"/>
        </w:rPr>
        <w:t xml:space="preserve"> </w:t>
      </w:r>
      <w:r w:rsidRPr="00125918">
        <w:rPr>
          <w:sz w:val="24"/>
          <w:szCs w:val="24"/>
          <w:vertAlign w:val="superscript"/>
        </w:rPr>
        <w:t>по электронной почте (с указанием адреса электронной почты)</w:t>
      </w:r>
    </w:p>
    <w:p w:rsidR="00EA4A70" w:rsidRDefault="00EA4A70" w:rsidP="00EA4A70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По состоянию на «___» _________ 20___г.  письменные объяснения обучающийся не представил.</w:t>
      </w:r>
    </w:p>
    <w:p w:rsidR="000E588A" w:rsidRPr="00125918" w:rsidRDefault="000E588A" w:rsidP="00EA4A70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95318D" w:rsidRDefault="0095318D" w:rsidP="00EA4A70">
      <w:pPr>
        <w:suppressAutoHyphens w:val="0"/>
        <w:spacing w:after="200" w:line="276" w:lineRule="auto"/>
        <w:rPr>
          <w:sz w:val="28"/>
          <w:szCs w:val="24"/>
        </w:rPr>
      </w:pPr>
    </w:p>
    <w:p w:rsidR="000E588A" w:rsidRDefault="000E588A" w:rsidP="00EA4A70">
      <w:pPr>
        <w:suppressAutoHyphens w:val="0"/>
        <w:spacing w:after="200" w:line="276" w:lineRule="auto"/>
        <w:rPr>
          <w:sz w:val="28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283"/>
        <w:gridCol w:w="2552"/>
        <w:gridCol w:w="318"/>
        <w:gridCol w:w="3226"/>
      </w:tblGrid>
      <w:tr w:rsidR="0095318D" w:rsidRPr="00125918" w:rsidTr="005957D8">
        <w:tc>
          <w:tcPr>
            <w:tcW w:w="3227" w:type="dxa"/>
            <w:vMerge w:val="restart"/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125918">
              <w:rPr>
                <w:rFonts w:eastAsia="Calibri"/>
                <w:sz w:val="24"/>
                <w:szCs w:val="28"/>
                <w:lang w:eastAsia="en-US"/>
              </w:rPr>
              <w:t>Подпись обучающегося</w:t>
            </w:r>
            <w:r w:rsidRPr="00125918">
              <w:rPr>
                <w:rStyle w:val="af2"/>
                <w:rFonts w:eastAsia="Calibri"/>
                <w:sz w:val="24"/>
                <w:szCs w:val="28"/>
                <w:lang w:eastAsia="en-US"/>
              </w:rPr>
              <w:footnoteReference w:id="1"/>
            </w:r>
            <w:r w:rsidRPr="00125918">
              <w:rPr>
                <w:rFonts w:eastAsia="Calibri"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283" w:type="dxa"/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8" w:type="dxa"/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95318D" w:rsidRPr="00125918" w:rsidTr="005957D8">
        <w:tc>
          <w:tcPr>
            <w:tcW w:w="3227" w:type="dxa"/>
            <w:vMerge/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318" w:type="dxa"/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  <w:tr w:rsidR="0095318D" w:rsidRPr="006F3FB2" w:rsidTr="005957D8">
        <w:tc>
          <w:tcPr>
            <w:tcW w:w="3227" w:type="dxa"/>
            <w:vMerge w:val="restart"/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6F3FB2">
              <w:rPr>
                <w:rFonts w:eastAsia="Calibri"/>
                <w:sz w:val="24"/>
                <w:szCs w:val="28"/>
                <w:lang w:eastAsia="en-US"/>
              </w:rPr>
              <w:t>Подпись родителя (законного представителя) несовершеннолетнего обучающегося</w:t>
            </w:r>
            <w:r w:rsidRPr="006F3FB2">
              <w:rPr>
                <w:rFonts w:eastAsia="Calibri"/>
                <w:sz w:val="24"/>
                <w:szCs w:val="28"/>
                <w:vertAlign w:val="superscript"/>
                <w:lang w:eastAsia="en-US"/>
              </w:rPr>
              <w:t>1</w:t>
            </w:r>
            <w:r w:rsidRPr="006F3FB2">
              <w:rPr>
                <w:rFonts w:eastAsia="Calibri"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283" w:type="dxa"/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18" w:type="dxa"/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95318D" w:rsidRPr="00125918" w:rsidTr="005957D8">
        <w:tc>
          <w:tcPr>
            <w:tcW w:w="3227" w:type="dxa"/>
            <w:vMerge/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F3FB2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318" w:type="dxa"/>
          </w:tcPr>
          <w:p w:rsidR="0095318D" w:rsidRPr="006F3FB2" w:rsidRDefault="0095318D" w:rsidP="005957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95318D" w:rsidRPr="00125918" w:rsidRDefault="0095318D" w:rsidP="005957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6F3FB2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95318D" w:rsidP="00EA4A70">
      <w:pPr>
        <w:suppressAutoHyphens w:val="0"/>
        <w:spacing w:after="200" w:line="276" w:lineRule="auto"/>
        <w:rPr>
          <w:sz w:val="28"/>
          <w:szCs w:val="24"/>
        </w:rPr>
      </w:pPr>
      <w:r w:rsidRPr="00125918">
        <w:rPr>
          <w:sz w:val="28"/>
          <w:szCs w:val="24"/>
        </w:rPr>
        <w:t xml:space="preserve"> </w:t>
      </w: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FD" w:rsidRDefault="000E5FFD" w:rsidP="00EA4A70">
      <w:r>
        <w:separator/>
      </w:r>
    </w:p>
  </w:endnote>
  <w:endnote w:type="continuationSeparator" w:id="0">
    <w:p w:rsidR="000E5FFD" w:rsidRDefault="000E5FFD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FD" w:rsidRDefault="000E5FFD" w:rsidP="00EA4A70">
      <w:r>
        <w:separator/>
      </w:r>
    </w:p>
  </w:footnote>
  <w:footnote w:type="continuationSeparator" w:id="0">
    <w:p w:rsidR="000E5FFD" w:rsidRDefault="000E5FFD" w:rsidP="00EA4A70">
      <w:r>
        <w:continuationSeparator/>
      </w:r>
    </w:p>
  </w:footnote>
  <w:footnote w:id="1">
    <w:p w:rsidR="00177AEA" w:rsidRPr="00FD1309" w:rsidRDefault="00177AEA" w:rsidP="0095318D">
      <w:pPr>
        <w:pStyle w:val="af0"/>
        <w:rPr>
          <w:sz w:val="12"/>
        </w:rPr>
      </w:pPr>
      <w:r w:rsidRPr="00FD1309">
        <w:rPr>
          <w:rStyle w:val="af2"/>
        </w:rPr>
        <w:footnoteRef/>
      </w:r>
      <w:r w:rsidRPr="00FD1309">
        <w:t xml:space="preserve"> </w:t>
      </w:r>
      <w:r w:rsidRPr="00FD1309">
        <w:rPr>
          <w:bCs/>
          <w:sz w:val="18"/>
          <w:szCs w:val="28"/>
          <w:shd w:val="clear" w:color="auto" w:fill="FFFFFF"/>
        </w:rPr>
        <w:t>При отказе обучающегося</w:t>
      </w:r>
      <w:r>
        <w:rPr>
          <w:bCs/>
          <w:sz w:val="18"/>
          <w:szCs w:val="28"/>
          <w:shd w:val="clear" w:color="auto" w:fill="FFFFFF"/>
        </w:rPr>
        <w:t xml:space="preserve"> и (или) </w:t>
      </w:r>
      <w:r w:rsidRPr="0095318D">
        <w:rPr>
          <w:bCs/>
          <w:sz w:val="18"/>
          <w:szCs w:val="28"/>
          <w:shd w:val="clear" w:color="auto" w:fill="FFFFFF"/>
        </w:rPr>
        <w:t>родителя (законного представителя) несовершеннолетнего обучающегося</w:t>
      </w:r>
      <w:r w:rsidRPr="00FD1309">
        <w:rPr>
          <w:bCs/>
          <w:sz w:val="18"/>
          <w:szCs w:val="28"/>
          <w:shd w:val="clear" w:color="auto" w:fill="FFFFFF"/>
        </w:rPr>
        <w:t xml:space="preserve"> от подписания акта делается отметка «от подписания отказался»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5FFD"/>
    <w:rsid w:val="000E65A6"/>
    <w:rsid w:val="000E7744"/>
    <w:rsid w:val="001121B9"/>
    <w:rsid w:val="00117633"/>
    <w:rsid w:val="00123CB0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E1044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B520F"/>
    <w:rsid w:val="00DE22FD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2025-09-05T12:26:00Z</dcterms:created>
  <dcterms:modified xsi:type="dcterms:W3CDTF">2025-09-05T12:35:00Z</dcterms:modified>
</cp:coreProperties>
</file>