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C" w:rsidRPr="003F7294" w:rsidRDefault="0091007C" w:rsidP="0091007C">
      <w:pPr>
        <w:jc w:val="center"/>
      </w:pPr>
      <w:r w:rsidRPr="003F7294">
        <w:t>Федеральное государственное бюджетное образовательное учреждение</w:t>
      </w:r>
    </w:p>
    <w:p w:rsidR="0091007C" w:rsidRPr="003F7294" w:rsidRDefault="0091007C" w:rsidP="0091007C">
      <w:pPr>
        <w:jc w:val="center"/>
      </w:pPr>
      <w:r w:rsidRPr="003F7294">
        <w:t>высшего образования</w:t>
      </w:r>
    </w:p>
    <w:p w:rsidR="0091007C" w:rsidRPr="003F7294" w:rsidRDefault="0091007C" w:rsidP="0091007C">
      <w:pPr>
        <w:jc w:val="center"/>
      </w:pPr>
      <w:r w:rsidRPr="003F7294">
        <w:t>«Сыктывкарский государственный университет</w:t>
      </w:r>
    </w:p>
    <w:p w:rsidR="0091007C" w:rsidRPr="003F7294" w:rsidRDefault="0091007C" w:rsidP="0091007C">
      <w:pPr>
        <w:jc w:val="center"/>
      </w:pPr>
      <w:r w:rsidRPr="003F7294">
        <w:t>им. Питирима Сорокина»</w:t>
      </w:r>
    </w:p>
    <w:p w:rsidR="0091007C" w:rsidRPr="003F7294" w:rsidRDefault="0091007C" w:rsidP="0091007C">
      <w:pPr>
        <w:jc w:val="center"/>
      </w:pPr>
    </w:p>
    <w:p w:rsidR="0091007C" w:rsidRPr="003F7294" w:rsidRDefault="0091007C" w:rsidP="0091007C">
      <w:pPr>
        <w:jc w:val="center"/>
      </w:pPr>
      <w:r w:rsidRPr="003F7294">
        <w:t>(ФГБОУ ВО «СГУ им. Питирима Сорокина»)</w:t>
      </w:r>
    </w:p>
    <w:p w:rsidR="0091007C" w:rsidRPr="003F7294" w:rsidRDefault="0091007C" w:rsidP="0091007C">
      <w:pPr>
        <w:jc w:val="center"/>
      </w:pPr>
    </w:p>
    <w:p w:rsidR="0091007C" w:rsidRPr="003F7294" w:rsidRDefault="0091007C" w:rsidP="0091007C">
      <w:pPr>
        <w:jc w:val="center"/>
      </w:pPr>
    </w:p>
    <w:p w:rsidR="0091007C" w:rsidRDefault="0091007C" w:rsidP="0091007C">
      <w:pPr>
        <w:ind w:left="3540" w:firstLine="708"/>
      </w:pPr>
      <w:r w:rsidRPr="003F7294">
        <w:t xml:space="preserve"> УТВЕРЖДАЮ</w:t>
      </w:r>
    </w:p>
    <w:p w:rsidR="0091007C" w:rsidRPr="003F7294" w:rsidRDefault="0091007C" w:rsidP="0091007C">
      <w:pPr>
        <w:ind w:left="3540" w:firstLine="708"/>
      </w:pPr>
    </w:p>
    <w:p w:rsidR="0091007C" w:rsidRPr="006A461C" w:rsidRDefault="00053AAB" w:rsidP="0091007C">
      <w:pPr>
        <w:jc w:val="right"/>
      </w:pPr>
      <w:r>
        <w:rPr>
          <w:b/>
          <w:bCs/>
          <w:sz w:val="18"/>
          <w:szCs w:val="18"/>
          <w:shd w:val="clear" w:color="auto" w:fill="FFFFFF"/>
        </w:rPr>
        <w:t>Ректор</w:t>
      </w:r>
      <w:r w:rsidR="0091007C" w:rsidRPr="006A461C">
        <w:t xml:space="preserve"> </w:t>
      </w:r>
      <w:r w:rsidR="0091007C" w:rsidRPr="006A461C">
        <w:rPr>
          <w:sz w:val="20"/>
          <w:szCs w:val="20"/>
        </w:rPr>
        <w:t xml:space="preserve">_____________ </w:t>
      </w:r>
      <w:r w:rsidR="0091007C" w:rsidRPr="00EF40FE">
        <w:rPr>
          <w:sz w:val="20"/>
          <w:szCs w:val="20"/>
        </w:rPr>
        <w:t xml:space="preserve">О. А. </w:t>
      </w:r>
      <w:proofErr w:type="spellStart"/>
      <w:r w:rsidR="0091007C" w:rsidRPr="00EF40FE">
        <w:rPr>
          <w:sz w:val="18"/>
          <w:szCs w:val="18"/>
          <w:shd w:val="clear" w:color="auto" w:fill="FFFFFF"/>
        </w:rPr>
        <w:t>Cотникова</w:t>
      </w:r>
      <w:proofErr w:type="spellEnd"/>
    </w:p>
    <w:p w:rsidR="0091007C" w:rsidRPr="006A461C" w:rsidRDefault="008B0798" w:rsidP="0091007C">
      <w:pPr>
        <w:jc w:val="right"/>
      </w:pPr>
      <w:r>
        <w:t>«__</w:t>
      </w:r>
      <w:proofErr w:type="gramStart"/>
      <w:r>
        <w:t>_»_</w:t>
      </w:r>
      <w:proofErr w:type="gramEnd"/>
      <w:r>
        <w:t>__________________ 2021</w:t>
      </w:r>
      <w:r w:rsidR="00053AAB">
        <w:t xml:space="preserve"> </w:t>
      </w:r>
      <w:r w:rsidR="0091007C" w:rsidRPr="006A461C">
        <w:t>г.</w:t>
      </w:r>
    </w:p>
    <w:p w:rsidR="0091007C" w:rsidRPr="003F7294" w:rsidRDefault="0091007C" w:rsidP="0091007C">
      <w:pPr>
        <w:jc w:val="center"/>
        <w:rPr>
          <w:b/>
          <w:bCs/>
        </w:rPr>
      </w:pPr>
    </w:p>
    <w:p w:rsidR="0091007C" w:rsidRPr="003F7294" w:rsidRDefault="0091007C" w:rsidP="0091007C">
      <w:pPr>
        <w:jc w:val="center"/>
        <w:rPr>
          <w:b/>
          <w:bCs/>
        </w:rPr>
      </w:pPr>
    </w:p>
    <w:p w:rsidR="0091007C" w:rsidRPr="003F7294" w:rsidRDefault="0091007C" w:rsidP="0091007C">
      <w:pPr>
        <w:jc w:val="center"/>
        <w:rPr>
          <w:b/>
          <w:bCs/>
        </w:rPr>
      </w:pPr>
    </w:p>
    <w:p w:rsidR="0091007C" w:rsidRPr="003F7294" w:rsidRDefault="0091007C" w:rsidP="0091007C">
      <w:pPr>
        <w:jc w:val="center"/>
        <w:rPr>
          <w:b/>
          <w:bCs/>
        </w:rPr>
      </w:pPr>
      <w:r w:rsidRPr="003F7294">
        <w:rPr>
          <w:b/>
          <w:bCs/>
        </w:rPr>
        <w:t>ПОЛОЖЕНИЕ</w:t>
      </w:r>
    </w:p>
    <w:p w:rsidR="0091007C" w:rsidRPr="003F7294" w:rsidRDefault="0091007C" w:rsidP="0091007C">
      <w:pPr>
        <w:jc w:val="center"/>
        <w:rPr>
          <w:b/>
          <w:bCs/>
        </w:rPr>
      </w:pPr>
      <w:r w:rsidRPr="003F7294">
        <w:rPr>
          <w:b/>
          <w:bCs/>
        </w:rPr>
        <w:t xml:space="preserve">об </w:t>
      </w:r>
      <w:r w:rsidR="00053AAB">
        <w:rPr>
          <w:b/>
          <w:bCs/>
        </w:rPr>
        <w:t>онлайн-</w:t>
      </w:r>
      <w:r w:rsidRPr="003F7294">
        <w:rPr>
          <w:b/>
          <w:bCs/>
        </w:rPr>
        <w:t>олимпиаде по русской филологии,</w:t>
      </w:r>
      <w:r w:rsidR="00053AAB">
        <w:rPr>
          <w:b/>
          <w:bCs/>
        </w:rPr>
        <w:t xml:space="preserve"> </w:t>
      </w:r>
      <w:r w:rsidR="00053AAB" w:rsidRPr="00734BD4">
        <w:rPr>
          <w:rStyle w:val="a5"/>
        </w:rPr>
        <w:t xml:space="preserve">посвященной </w:t>
      </w:r>
      <w:r w:rsidR="008B0798">
        <w:rPr>
          <w:b/>
          <w:shd w:val="clear" w:color="auto" w:fill="FFFFFF"/>
        </w:rPr>
        <w:t>20</w:t>
      </w:r>
      <w:r w:rsidR="00053AAB">
        <w:rPr>
          <w:b/>
          <w:shd w:val="clear" w:color="auto" w:fill="FFFFFF"/>
        </w:rPr>
        <w:t>0</w:t>
      </w:r>
      <w:r w:rsidR="00053AAB" w:rsidRPr="00734BD4">
        <w:rPr>
          <w:b/>
          <w:shd w:val="clear" w:color="auto" w:fill="FFFFFF"/>
        </w:rPr>
        <w:t xml:space="preserve">-летию со дня рождения </w:t>
      </w:r>
      <w:r w:rsidR="008B0798">
        <w:rPr>
          <w:b/>
          <w:shd w:val="clear" w:color="auto" w:fill="FFFFFF"/>
        </w:rPr>
        <w:t>Федора Михайловича Достоевского</w:t>
      </w:r>
    </w:p>
    <w:p w:rsidR="0091007C" w:rsidRPr="003F7294" w:rsidRDefault="0091007C" w:rsidP="0091007C">
      <w:pPr>
        <w:spacing w:line="360" w:lineRule="auto"/>
        <w:jc w:val="center"/>
        <w:rPr>
          <w:b/>
          <w:bCs/>
        </w:rPr>
      </w:pP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 xml:space="preserve">Организатором </w:t>
      </w:r>
      <w:r w:rsidR="00053AAB">
        <w:t>онлайн-</w:t>
      </w:r>
      <w:r w:rsidRPr="003F7294">
        <w:t>олимпиады по русской филологии (далее – Олимпиада) является кафедра русской филологии Института гуманитарных наук Сыктывкарского государственного университета им. Питирима Сорокина.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Олимпиада проводится с целью: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– пропаганды русской словесности;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– вовлечения учащихся в предметные кружки;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– углубления познавательного интереса школьников к русскому языку и литературе;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– выявления и развития гуманитарных способностей учащихся;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– выявления одаренных детей;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– активизации деятельности и повышения квалификации учителей средних школ, гимназий, лицеев, других средних учебных заведений;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– определения лучших школьников, лучших учителей, лучших школ, училищ и техникумов по русскому языку и литературе.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 xml:space="preserve">Олимпиада проводится среди учащихся 10-11 классов школ (гимназий, лицеев), колледжей и техникумов и носит </w:t>
      </w:r>
      <w:r w:rsidRPr="003F7294">
        <w:rPr>
          <w:b/>
          <w:bCs/>
        </w:rPr>
        <w:t>индивидуально-командный</w:t>
      </w:r>
      <w:r w:rsidRPr="003F7294">
        <w:t xml:space="preserve"> характер. Команды-участницы соревнований формируются как сборные</w:t>
      </w:r>
      <w:r w:rsidR="00EB7995">
        <w:t xml:space="preserve"> от</w:t>
      </w:r>
      <w:r w:rsidRPr="003F7294">
        <w:t xml:space="preserve"> образовательных организаций и состоят из 6-8 человек: шесть основных участников и двое запасных. </w:t>
      </w:r>
      <w:r w:rsidRPr="00C107FB">
        <w:t>Допускается участие членов команды в каком-то одном из двух туров</w:t>
      </w:r>
      <w:r w:rsidRPr="003F7294">
        <w:t>.</w:t>
      </w:r>
      <w:r w:rsidR="00EB7995">
        <w:t xml:space="preserve"> В первом туре результаты зачитываются каждому отдельному участнику, а общий результат образуется из суммы шести лучших ответов команды.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lastRenderedPageBreak/>
        <w:t>Олимпиада носит открытый характер, к участию в ней могут допускаться команды и отдельные учащиеся из любых городов и населенных пунктов.</w:t>
      </w:r>
    </w:p>
    <w:p w:rsidR="0091007C" w:rsidRPr="003F7294" w:rsidRDefault="0091007C" w:rsidP="0091007C">
      <w:pPr>
        <w:spacing w:line="360" w:lineRule="auto"/>
        <w:ind w:firstLine="720"/>
        <w:jc w:val="both"/>
      </w:pPr>
    </w:p>
    <w:p w:rsidR="0091007C" w:rsidRPr="003F7294" w:rsidRDefault="0091007C" w:rsidP="0091007C">
      <w:pPr>
        <w:spacing w:line="360" w:lineRule="auto"/>
        <w:jc w:val="center"/>
        <w:rPr>
          <w:b/>
          <w:bCs/>
        </w:rPr>
      </w:pPr>
      <w:r w:rsidRPr="003F7294">
        <w:rPr>
          <w:b/>
          <w:bCs/>
        </w:rPr>
        <w:t xml:space="preserve">Порядок отбора участников и сроки проведения Олимпиады 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 xml:space="preserve">К участию в Олимпиаде допускаются команды, вовремя подавшие заявку на участие. 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По усмотрению жюри допускается внеконкурсное участие команд и отдельных учащихся в Олимпиаде. Все команды, принявшие участие в Олимпиаде, кроме внеконкурсных, являются его официальными участниками.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Олимпиада состоит из  двух  индивидуально-командных ту</w:t>
      </w:r>
      <w:r w:rsidR="00C04B39">
        <w:t xml:space="preserve">ров. Срок проведения Олимпиады: </w:t>
      </w:r>
      <w:r w:rsidR="008B0798">
        <w:rPr>
          <w:color w:val="000000"/>
        </w:rPr>
        <w:t>первый тур – 29 октября, второй тур – 6</w:t>
      </w:r>
      <w:r w:rsidR="00053AAB">
        <w:rPr>
          <w:color w:val="000000"/>
        </w:rPr>
        <w:t xml:space="preserve"> ноября.</w:t>
      </w:r>
      <w:r w:rsidR="00C04B39">
        <w:rPr>
          <w:color w:val="000000"/>
        </w:rPr>
        <w:t xml:space="preserve"> Во второй тур будут приглашены четыре команды-победительницы в Первом туре.</w:t>
      </w:r>
    </w:p>
    <w:p w:rsidR="0091007C" w:rsidRPr="003F7294" w:rsidRDefault="0091007C" w:rsidP="0091007C">
      <w:pPr>
        <w:spacing w:line="360" w:lineRule="auto"/>
        <w:ind w:firstLine="720"/>
        <w:jc w:val="both"/>
      </w:pPr>
    </w:p>
    <w:p w:rsidR="0091007C" w:rsidRPr="003F7294" w:rsidRDefault="0091007C" w:rsidP="0091007C">
      <w:pPr>
        <w:spacing w:line="360" w:lineRule="auto"/>
        <w:jc w:val="center"/>
        <w:rPr>
          <w:b/>
          <w:bCs/>
        </w:rPr>
      </w:pPr>
      <w:r w:rsidRPr="003F7294">
        <w:rPr>
          <w:b/>
          <w:bCs/>
        </w:rPr>
        <w:t>Прием заявок и регистрация участников</w:t>
      </w:r>
    </w:p>
    <w:p w:rsidR="0091007C" w:rsidRPr="006A461C" w:rsidRDefault="0091007C" w:rsidP="0091007C">
      <w:pPr>
        <w:spacing w:line="360" w:lineRule="auto"/>
        <w:ind w:firstLine="720"/>
        <w:jc w:val="both"/>
      </w:pPr>
      <w:r w:rsidRPr="006A461C">
        <w:t>Прием заявок про</w:t>
      </w:r>
      <w:r w:rsidR="00726690">
        <w:t>изводится в электронном виде с 04</w:t>
      </w:r>
      <w:r w:rsidRPr="006A461C">
        <w:t xml:space="preserve"> </w:t>
      </w:r>
      <w:r w:rsidR="008B0798">
        <w:t>по 22</w:t>
      </w:r>
      <w:r w:rsidR="00053AAB">
        <w:t xml:space="preserve"> </w:t>
      </w:r>
      <w:r w:rsidRPr="006A461C">
        <w:t xml:space="preserve">октября </w:t>
      </w:r>
      <w:r w:rsidR="00053AAB">
        <w:t>202</w:t>
      </w:r>
      <w:r w:rsidR="008B0798">
        <w:t>1</w:t>
      </w:r>
      <w:r w:rsidRPr="006A461C">
        <w:t xml:space="preserve"> г. по </w:t>
      </w:r>
      <w:r w:rsidRPr="00726690">
        <w:t xml:space="preserve">адресу: </w:t>
      </w:r>
      <w:hyperlink r:id="rId4" w:history="1">
        <w:r w:rsidR="00EB7995" w:rsidRPr="00726690">
          <w:rPr>
            <w:rStyle w:val="a3"/>
            <w:color w:val="auto"/>
          </w:rPr>
          <w:t>ol</w:t>
        </w:r>
        <w:r w:rsidR="00EB7995" w:rsidRPr="00726690">
          <w:rPr>
            <w:rStyle w:val="a3"/>
            <w:color w:val="auto"/>
            <w:lang w:val="en-US"/>
          </w:rPr>
          <w:t>y</w:t>
        </w:r>
        <w:r w:rsidR="00EB7995" w:rsidRPr="00726690">
          <w:rPr>
            <w:rStyle w:val="a3"/>
            <w:color w:val="auto"/>
          </w:rPr>
          <w:t>mp_sgu@mail.ru</w:t>
        </w:r>
      </w:hyperlink>
      <w:r w:rsidR="00053AAB" w:rsidRPr="00726690">
        <w:t>.</w:t>
      </w:r>
      <w:r w:rsidR="00053AAB">
        <w:rPr>
          <w:rFonts w:ascii="Arial" w:hAnsi="Arial" w:cs="Arial"/>
          <w:color w:val="666666"/>
          <w:sz w:val="20"/>
          <w:szCs w:val="20"/>
          <w:shd w:val="clear" w:color="auto" w:fill="F7F7F7"/>
        </w:rPr>
        <w:t xml:space="preserve"> </w:t>
      </w:r>
    </w:p>
    <w:p w:rsidR="0091007C" w:rsidRPr="003F7294" w:rsidRDefault="0091007C" w:rsidP="0091007C">
      <w:pPr>
        <w:spacing w:line="360" w:lineRule="auto"/>
        <w:jc w:val="center"/>
        <w:rPr>
          <w:b/>
          <w:bCs/>
        </w:rPr>
      </w:pPr>
      <w:r w:rsidRPr="003F7294">
        <w:rPr>
          <w:b/>
          <w:bCs/>
        </w:rPr>
        <w:t xml:space="preserve">Подведение итогов, определение победителей и призеров 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Выполненные задания оцениваются в балльной системе. Побеждает команда, набравшая наибольшую сумму баллов. В общем командном зачёте присуждается звание победителя. Члены к</w:t>
      </w:r>
      <w:r w:rsidR="00053AAB">
        <w:t xml:space="preserve">оманд могут принимать участие как индивидуальные участники в Первом туре. </w:t>
      </w:r>
      <w:r w:rsidRPr="003F7294">
        <w:t xml:space="preserve">В индивидуальном зачете будут выявлены два победителя (среди 10-ых и среди 11-ых классов). </w:t>
      </w:r>
    </w:p>
    <w:p w:rsidR="0091007C" w:rsidRPr="003F7294" w:rsidRDefault="0091007C" w:rsidP="0091007C">
      <w:pPr>
        <w:spacing w:line="360" w:lineRule="auto"/>
        <w:jc w:val="center"/>
        <w:rPr>
          <w:b/>
          <w:bCs/>
        </w:rPr>
      </w:pPr>
      <w:r w:rsidRPr="003F7294">
        <w:rPr>
          <w:b/>
          <w:bCs/>
        </w:rPr>
        <w:t>Регламент Олимпиады</w:t>
      </w:r>
    </w:p>
    <w:p w:rsidR="0091007C" w:rsidRPr="003F7294" w:rsidRDefault="0091007C" w:rsidP="0091007C">
      <w:pPr>
        <w:spacing w:line="360" w:lineRule="auto"/>
        <w:ind w:firstLine="708"/>
        <w:jc w:val="both"/>
        <w:rPr>
          <w:b/>
          <w:bCs/>
        </w:rPr>
      </w:pPr>
      <w:r w:rsidRPr="003F7294">
        <w:rPr>
          <w:b/>
          <w:bCs/>
        </w:rPr>
        <w:t xml:space="preserve">1. О </w:t>
      </w:r>
      <w:r w:rsidRPr="003F7294">
        <w:rPr>
          <w:b/>
          <w:bCs/>
          <w:caps/>
        </w:rPr>
        <w:t>к</w:t>
      </w:r>
      <w:r w:rsidRPr="003F7294">
        <w:rPr>
          <w:b/>
          <w:bCs/>
        </w:rPr>
        <w:t>омандах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1.1. Командой считаются шесть человек, обучающиеся в 10-11 классах школ, в техникумах, лицеях, колледжах (далее – Команда).</w:t>
      </w:r>
      <w:r w:rsidR="00053AAB">
        <w:t xml:space="preserve"> Команда может иметь двух запасных участников.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1.2. Одно учебное заведение имеет право представлять одну Команду, сформированную целиком из ее учащихся, или участвовать в одной сборной Команде.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 xml:space="preserve">1.3. Каждая Команда обязана назвать одного из членов </w:t>
      </w:r>
      <w:r w:rsidRPr="00B27A2E">
        <w:t>Команды к</w:t>
      </w:r>
      <w:r w:rsidRPr="003F7294">
        <w:t>апитаном.</w:t>
      </w:r>
    </w:p>
    <w:p w:rsidR="0091007C" w:rsidRDefault="0091007C" w:rsidP="0091007C">
      <w:pPr>
        <w:spacing w:line="360" w:lineRule="auto"/>
        <w:ind w:firstLine="720"/>
        <w:jc w:val="both"/>
      </w:pPr>
      <w:r w:rsidRPr="003F7294">
        <w:t>1.</w:t>
      </w:r>
      <w:r w:rsidR="00053AAB">
        <w:t>4</w:t>
      </w:r>
      <w:r w:rsidRPr="003F7294">
        <w:t>. Каждый участник Олимпиады обязан входить в одну из Команд.</w:t>
      </w:r>
    </w:p>
    <w:p w:rsidR="0091007C" w:rsidRPr="003F7294" w:rsidRDefault="00053AAB" w:rsidP="0091007C">
      <w:pPr>
        <w:spacing w:line="360" w:lineRule="auto"/>
        <w:ind w:firstLine="720"/>
        <w:jc w:val="both"/>
      </w:pPr>
      <w:r>
        <w:t>1.5</w:t>
      </w:r>
      <w:r w:rsidR="0091007C">
        <w:t xml:space="preserve">. </w:t>
      </w:r>
      <w:r w:rsidR="00205B10">
        <w:t>И</w:t>
      </w:r>
      <w:r w:rsidR="0091007C">
        <w:t>ндивидуальное участие возможно только в первом туре Олимпиады.</w:t>
      </w:r>
    </w:p>
    <w:p w:rsidR="0091007C" w:rsidRPr="003F7294" w:rsidRDefault="0091007C" w:rsidP="0091007C">
      <w:pPr>
        <w:spacing w:line="360" w:lineRule="auto"/>
        <w:ind w:firstLine="708"/>
        <w:jc w:val="both"/>
        <w:rPr>
          <w:b/>
          <w:bCs/>
        </w:rPr>
      </w:pPr>
      <w:r w:rsidRPr="003F7294">
        <w:rPr>
          <w:b/>
          <w:bCs/>
        </w:rPr>
        <w:t>2. О Заявке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 xml:space="preserve">2.1. Каждая Команда обязана в установленный срок до начала проведения Олимпиады передать в </w:t>
      </w:r>
      <w:r w:rsidR="00053AAB">
        <w:t xml:space="preserve">оргкомитет </w:t>
      </w:r>
      <w:r w:rsidRPr="003F7294">
        <w:t>заявку</w:t>
      </w:r>
      <w:r w:rsidR="00726690">
        <w:t xml:space="preserve"> и согласие на обработку персональных данных</w:t>
      </w:r>
      <w:r w:rsidRPr="003F7294">
        <w:t>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lastRenderedPageBreak/>
        <w:t>2.2. Заявка содержит: полное название учебного заведения, представляемого Командой; полные фамилии, имена и отчества всех членов Команды (в алфавитном порядке) и их наставника(</w:t>
      </w:r>
      <w:proofErr w:type="spellStart"/>
      <w:r w:rsidRPr="003F7294">
        <w:t>ов</w:t>
      </w:r>
      <w:proofErr w:type="spellEnd"/>
      <w:r w:rsidRPr="003F7294">
        <w:t>) – преподавателя(ей) по русскому языку и литературе, а также указания на то, в каком классе (на каком курсе) обучается каждый член Команды, и кто является капитаном; телефон, е-</w:t>
      </w:r>
      <w:r w:rsidRPr="003F7294">
        <w:rPr>
          <w:lang w:val="en-US"/>
        </w:rPr>
        <w:t>mail</w:t>
      </w:r>
      <w:r w:rsidRPr="003F7294">
        <w:t xml:space="preserve">. 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2.3. Заявка пишется в свободн</w:t>
      </w:r>
      <w:r>
        <w:t>ой форме, подписывается наставником</w:t>
      </w:r>
      <w:r w:rsidRPr="003F7294">
        <w:t xml:space="preserve"> Команды, заверяется администрацией учебного заведения.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2.4. Заявка после проведения Олимпиады возврату Команде не подлежит.</w:t>
      </w:r>
    </w:p>
    <w:p w:rsidR="0091007C" w:rsidRPr="003F7294" w:rsidRDefault="0091007C" w:rsidP="0091007C">
      <w:pPr>
        <w:spacing w:line="360" w:lineRule="auto"/>
        <w:ind w:firstLine="720"/>
        <w:jc w:val="both"/>
      </w:pPr>
    </w:p>
    <w:p w:rsidR="0091007C" w:rsidRPr="003F7294" w:rsidRDefault="0091007C" w:rsidP="0091007C">
      <w:pPr>
        <w:spacing w:line="360" w:lineRule="auto"/>
        <w:ind w:firstLine="708"/>
        <w:jc w:val="both"/>
        <w:rPr>
          <w:b/>
          <w:bCs/>
        </w:rPr>
      </w:pPr>
      <w:r w:rsidRPr="003F7294">
        <w:rPr>
          <w:b/>
          <w:bCs/>
        </w:rPr>
        <w:t>3. О Жюри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3.1. В обязанности Жюри входит подготовка рабочих материалов, объективная оценка выполненных заданий, представленных Командами к проверке, проведение апелляций, а также контроль за выполнением всех пунктов данного Положения.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 xml:space="preserve">3.2. В состав Жюри может входить произвольное количество людей из числа преподавателей института гуманитарных наук СГУ им. Питирима Сорокина. </w:t>
      </w:r>
    </w:p>
    <w:p w:rsidR="0091007C" w:rsidRPr="003F7294" w:rsidRDefault="00507D8D" w:rsidP="0091007C">
      <w:pPr>
        <w:spacing w:line="360" w:lineRule="auto"/>
        <w:ind w:firstLine="720"/>
        <w:jc w:val="both"/>
      </w:pPr>
      <w:r>
        <w:t xml:space="preserve">3.3. Контроль </w:t>
      </w:r>
      <w:r w:rsidR="0091007C" w:rsidRPr="003F7294">
        <w:t>за выполнением всех пунктов данного положения</w:t>
      </w:r>
      <w:r w:rsidR="0091007C">
        <w:t xml:space="preserve"> </w:t>
      </w:r>
      <w:r w:rsidR="0091007C" w:rsidRPr="003F7294">
        <w:t>есть исключительное право жюри. Всякое сомнение в компетентности жюри со стороны Команд, не представленное в виде апелляции, во внимание не принимается.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3.4. Жюри возглавляет</w:t>
      </w:r>
      <w:r>
        <w:t xml:space="preserve"> </w:t>
      </w:r>
      <w:r w:rsidRPr="003F7294">
        <w:t>председатель.</w:t>
      </w:r>
    </w:p>
    <w:p w:rsidR="0091007C" w:rsidRPr="003F7294" w:rsidRDefault="00EB7995" w:rsidP="0091007C">
      <w:pPr>
        <w:spacing w:line="360" w:lineRule="auto"/>
        <w:ind w:firstLine="720"/>
        <w:jc w:val="both"/>
      </w:pPr>
      <w:r>
        <w:t>3.5. Состав жюри будет представлен</w:t>
      </w:r>
      <w:r w:rsidR="00507D8D">
        <w:t xml:space="preserve"> на портале «Территория просвещения». </w:t>
      </w:r>
    </w:p>
    <w:p w:rsidR="0091007C" w:rsidRPr="003F7294" w:rsidRDefault="0091007C" w:rsidP="0091007C">
      <w:pPr>
        <w:spacing w:line="360" w:lineRule="auto"/>
        <w:ind w:firstLine="708"/>
        <w:jc w:val="both"/>
        <w:rPr>
          <w:b/>
          <w:bCs/>
        </w:rPr>
      </w:pPr>
      <w:r w:rsidRPr="003F7294">
        <w:rPr>
          <w:b/>
          <w:bCs/>
        </w:rPr>
        <w:t>4. Об Организационном комитете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4.1. Организационный комитет состоит из жюри и помощников.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 xml:space="preserve">4.2. Организационный комитет возглавляет председатель. 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4.3. Помощниками являются добровольные участники из числа преподавателей, аспирантов, магистрантов и студентов Института гуманитарных наук.</w:t>
      </w:r>
    </w:p>
    <w:p w:rsidR="0091007C" w:rsidRPr="003F7294" w:rsidRDefault="0091007C" w:rsidP="0091007C">
      <w:pPr>
        <w:spacing w:line="360" w:lineRule="auto"/>
        <w:jc w:val="both"/>
        <w:rPr>
          <w:b/>
          <w:bCs/>
        </w:rPr>
      </w:pPr>
    </w:p>
    <w:p w:rsidR="0091007C" w:rsidRPr="003F7294" w:rsidRDefault="0091007C" w:rsidP="0091007C">
      <w:pPr>
        <w:spacing w:line="360" w:lineRule="auto"/>
        <w:ind w:firstLine="708"/>
        <w:jc w:val="both"/>
        <w:rPr>
          <w:b/>
          <w:bCs/>
        </w:rPr>
      </w:pPr>
      <w:r w:rsidRPr="003F7294">
        <w:rPr>
          <w:b/>
          <w:bCs/>
        </w:rPr>
        <w:t>5. О процедуре проведения Олимпиады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5.1.  Олимпиада состоит из двух туров:</w:t>
      </w:r>
    </w:p>
    <w:p w:rsidR="00C04B39" w:rsidRDefault="00C04B39" w:rsidP="0091007C">
      <w:pPr>
        <w:tabs>
          <w:tab w:val="left" w:pos="1260"/>
        </w:tabs>
        <w:spacing w:line="360" w:lineRule="auto"/>
        <w:ind w:firstLine="720"/>
        <w:jc w:val="both"/>
      </w:pPr>
      <w:r>
        <w:t xml:space="preserve">5.1.1. </w:t>
      </w:r>
      <w:r w:rsidR="0091007C" w:rsidRPr="003F7294">
        <w:t>Первый тур –</w:t>
      </w:r>
      <w:r w:rsidR="00507D8D">
        <w:t xml:space="preserve"> выполнение подготовленных письменных </w:t>
      </w:r>
      <w:r w:rsidR="0091007C" w:rsidRPr="003F7294">
        <w:t>заданий</w:t>
      </w:r>
      <w:r w:rsidR="00507D8D">
        <w:t xml:space="preserve"> по русскому языку и литературе. Задания будут выложены на портале «Территория просвещения» на са</w:t>
      </w:r>
      <w:r w:rsidR="008B0798">
        <w:t>йте СГУ им. Питирима Сорокина 25 октября. Прием ответов заканчивается 29</w:t>
      </w:r>
      <w:r w:rsidR="00507D8D">
        <w:t xml:space="preserve"> октября в 24.00. </w:t>
      </w:r>
      <w:r w:rsidR="00507D8D" w:rsidRPr="00726690">
        <w:t>Ответы необходимо присылать на адрес Олимпиады</w:t>
      </w:r>
      <w:r w:rsidR="00EB7995" w:rsidRPr="00726690">
        <w:t xml:space="preserve"> </w:t>
      </w:r>
      <w:hyperlink r:id="rId5" w:history="1">
        <w:r w:rsidR="00EB7995" w:rsidRPr="00726690">
          <w:rPr>
            <w:rStyle w:val="a3"/>
            <w:color w:val="auto"/>
          </w:rPr>
          <w:t>ol</w:t>
        </w:r>
        <w:r w:rsidR="00EB7995" w:rsidRPr="00726690">
          <w:rPr>
            <w:rStyle w:val="a3"/>
            <w:color w:val="auto"/>
            <w:lang w:val="en-US"/>
          </w:rPr>
          <w:t>y</w:t>
        </w:r>
        <w:r w:rsidR="00EB7995" w:rsidRPr="00726690">
          <w:rPr>
            <w:rStyle w:val="a3"/>
            <w:color w:val="auto"/>
          </w:rPr>
          <w:t>mp_sgu@mail.ru</w:t>
        </w:r>
      </w:hyperlink>
      <w:r w:rsidR="00EB7995" w:rsidRPr="00726690">
        <w:t xml:space="preserve"> </w:t>
      </w:r>
      <w:r w:rsidR="00507D8D" w:rsidRPr="00726690">
        <w:t xml:space="preserve">в виде файлов в формате Документ </w:t>
      </w:r>
      <w:r w:rsidR="00507D8D" w:rsidRPr="00726690">
        <w:rPr>
          <w:lang w:val="en-US"/>
        </w:rPr>
        <w:t>word</w:t>
      </w:r>
      <w:r w:rsidR="00507D8D" w:rsidRPr="00726690">
        <w:t>.</w:t>
      </w:r>
      <w:r w:rsidR="00507D8D" w:rsidRPr="008B0798">
        <w:rPr>
          <w:color w:val="FF0000"/>
        </w:rPr>
        <w:t xml:space="preserve"> </w:t>
      </w:r>
      <w:r w:rsidR="00507D8D">
        <w:t xml:space="preserve">Файл должен быть озаглавлен в виде Фамилии участника и аббревиатуры образовательного учреждения (например, Иванов_СОШ_12 или </w:t>
      </w:r>
      <w:proofErr w:type="spellStart"/>
      <w:r w:rsidR="00507D8D">
        <w:t>Петров_ТЛ</w:t>
      </w:r>
      <w:proofErr w:type="spellEnd"/>
      <w:r>
        <w:t xml:space="preserve">). Ответы должны быть расположены по порядку следования заданий. </w:t>
      </w:r>
    </w:p>
    <w:p w:rsidR="0091007C" w:rsidRPr="00507D8D" w:rsidRDefault="00C04B39" w:rsidP="00B91D63">
      <w:pPr>
        <w:tabs>
          <w:tab w:val="left" w:pos="1260"/>
        </w:tabs>
        <w:spacing w:line="360" w:lineRule="auto"/>
        <w:ind w:firstLine="720"/>
        <w:jc w:val="both"/>
      </w:pPr>
      <w:r>
        <w:lastRenderedPageBreak/>
        <w:t>Количество заданий – 10: пять заданий по литературе и пять заданий по русскому языку. Задания по русскому языку могут быть</w:t>
      </w:r>
      <w:r w:rsidRPr="003F7294">
        <w:t xml:space="preserve"> по следующим разделам: фонетика, словообразование, лексика, фразеология, морфология, синтаксис, стилистика, история русского языка. </w:t>
      </w:r>
      <w:r>
        <w:t>Преимущественно з</w:t>
      </w:r>
      <w:r w:rsidRPr="003F7294">
        <w:t xml:space="preserve">адания будут сформулированы </w:t>
      </w:r>
      <w:r>
        <w:t>с привлечением прим</w:t>
      </w:r>
      <w:r w:rsidR="008B0798">
        <w:t>еров из произведений Ф.М. Достоевского</w:t>
      </w:r>
      <w:r>
        <w:t xml:space="preserve">. Задания по литературе будут представлять собой вопросы по </w:t>
      </w:r>
      <w:r w:rsidR="00EB7995">
        <w:t xml:space="preserve">биографии и </w:t>
      </w:r>
      <w:r w:rsidR="008B0798">
        <w:t>произведениям Ф.М. Достоевского</w:t>
      </w:r>
      <w:r>
        <w:t>, их знание, литературоведческую интерпретацию и понимание.</w:t>
      </w:r>
      <w:r w:rsidR="00822345">
        <w:t xml:space="preserve"> В первом туре могут участвовать все заявленные участники.</w:t>
      </w:r>
    </w:p>
    <w:p w:rsidR="00205B10" w:rsidRDefault="0091007C" w:rsidP="00B91D63">
      <w:pPr>
        <w:spacing w:line="360" w:lineRule="auto"/>
        <w:ind w:firstLine="708"/>
        <w:jc w:val="both"/>
      </w:pPr>
      <w:r w:rsidRPr="00B91D63">
        <w:t xml:space="preserve">5.1.2. Второй тур </w:t>
      </w:r>
      <w:r w:rsidR="00C04B39" w:rsidRPr="00B91D63">
        <w:t xml:space="preserve">будет проходить в виде </w:t>
      </w:r>
      <w:r w:rsidR="00205B10">
        <w:t>видео</w:t>
      </w:r>
      <w:r w:rsidR="00C04B39" w:rsidRPr="00726690">
        <w:t xml:space="preserve">конференции в системе </w:t>
      </w:r>
      <w:proofErr w:type="spellStart"/>
      <w:r w:rsidR="00822345" w:rsidRPr="00726690">
        <w:t>zoom</w:t>
      </w:r>
      <w:proofErr w:type="spellEnd"/>
      <w:r w:rsidR="00726690">
        <w:t xml:space="preserve"> или </w:t>
      </w:r>
      <w:proofErr w:type="spellStart"/>
      <w:r w:rsidR="00726690">
        <w:rPr>
          <w:lang w:val="en-US"/>
        </w:rPr>
        <w:t>mirapolis</w:t>
      </w:r>
      <w:proofErr w:type="spellEnd"/>
      <w:r w:rsidR="00822345" w:rsidRPr="00726690">
        <w:t>.</w:t>
      </w:r>
      <w:r w:rsidR="00822345" w:rsidRPr="00B91D63">
        <w:t xml:space="preserve"> Во втором туре команды будут отвечать на вопросы, заданные жюри, и посылать ответы сообщением</w:t>
      </w:r>
      <w:r w:rsidR="00205B10">
        <w:t xml:space="preserve"> в режиме реального времени</w:t>
      </w:r>
      <w:r w:rsidR="00822345" w:rsidRPr="00B91D63">
        <w:t>. Будут предложены</w:t>
      </w:r>
      <w:r w:rsidRPr="00B91D63">
        <w:t xml:space="preserve"> вопросы по биографии </w:t>
      </w:r>
      <w:r w:rsidR="00EB7995" w:rsidRPr="00B91D63">
        <w:t xml:space="preserve">и творчеству </w:t>
      </w:r>
      <w:r w:rsidR="008B0798">
        <w:t>Ф.М. Достоевского</w:t>
      </w:r>
      <w:r w:rsidR="00C04B39" w:rsidRPr="00B91D63">
        <w:t xml:space="preserve"> </w:t>
      </w:r>
      <w:r w:rsidRPr="00B91D63">
        <w:t xml:space="preserve">и его вкладу в российскую </w:t>
      </w:r>
      <w:r w:rsidR="00EB7995" w:rsidRPr="00B91D63">
        <w:t xml:space="preserve">и мировую </w:t>
      </w:r>
      <w:r w:rsidRPr="00B91D63">
        <w:t xml:space="preserve">словесность (вопросы по истории русского языка и истории литературы, </w:t>
      </w:r>
      <w:r w:rsidR="00B91D63" w:rsidRPr="00B91D63">
        <w:t xml:space="preserve">литературоведению, </w:t>
      </w:r>
      <w:r w:rsidRPr="00B91D63">
        <w:t xml:space="preserve">вопросы на знание </w:t>
      </w:r>
      <w:r w:rsidR="00C04B39" w:rsidRPr="00B91D63">
        <w:t>произведений писателя</w:t>
      </w:r>
      <w:r w:rsidR="008B0798">
        <w:t xml:space="preserve">, </w:t>
      </w:r>
      <w:r w:rsidR="00B91D63" w:rsidRPr="00B91D63">
        <w:t>а также вопросы из области изучения и популяризации его творчества</w:t>
      </w:r>
      <w:r w:rsidR="00C04B39" w:rsidRPr="00B91D63">
        <w:t>). Время проведения – 4</w:t>
      </w:r>
      <w:r w:rsidRPr="00B91D63">
        <w:t>0 мин.</w:t>
      </w:r>
      <w:r w:rsidR="00822345" w:rsidRPr="00B91D63">
        <w:t xml:space="preserve"> </w:t>
      </w:r>
    </w:p>
    <w:p w:rsidR="0091007C" w:rsidRPr="003F7294" w:rsidRDefault="00822345" w:rsidP="00B91D63">
      <w:pPr>
        <w:spacing w:line="360" w:lineRule="auto"/>
        <w:ind w:firstLine="708"/>
        <w:jc w:val="both"/>
      </w:pPr>
      <w:r w:rsidRPr="00B91D63">
        <w:t>Во втором туре должны участвовать не более шести</w:t>
      </w:r>
      <w:r>
        <w:t xml:space="preserve"> участников</w:t>
      </w:r>
      <w:r w:rsidR="00205B10">
        <w:t xml:space="preserve"> от одного образовательного учреждения</w:t>
      </w:r>
      <w:r>
        <w:t>.</w:t>
      </w:r>
      <w:r w:rsidR="0091007C" w:rsidRPr="003F7294">
        <w:t xml:space="preserve"> </w:t>
      </w:r>
      <w:r>
        <w:t>После оглашения вопроса командам будет дано время для подготовки ответа – 1 или 3 минуты в зависимости степени сложности вопроса.</w:t>
      </w:r>
      <w:r w:rsidRPr="00822345">
        <w:t xml:space="preserve"> </w:t>
      </w:r>
      <w:r w:rsidRPr="003F7294">
        <w:t>За это время команда коллективно обсуждает вопрос, выбирает ответ, оформляет его письменно</w:t>
      </w:r>
      <w:r w:rsidR="00205B10">
        <w:t xml:space="preserve"> в чате видеоконференции</w:t>
      </w:r>
      <w:r w:rsidRPr="003F7294">
        <w:t xml:space="preserve"> и представляет жюри.</w:t>
      </w:r>
      <w:r>
        <w:t xml:space="preserve"> </w:t>
      </w:r>
      <w:r w:rsidR="00205B10" w:rsidRPr="00205B10">
        <w:t>Обсуждение вопроса, поиск ответа исключает использование командой каких-либо источников информации (бумажных,</w:t>
      </w:r>
      <w:r w:rsidR="00205B10">
        <w:t xml:space="preserve"> электронных) и рассматривается как дело чести и </w:t>
      </w:r>
      <w:r w:rsidR="00205B10" w:rsidRPr="00205B10">
        <w:t xml:space="preserve">совести команды. </w:t>
      </w:r>
      <w:r w:rsidRPr="003F7294">
        <w:t>Правильный ответ по каждому вопросу оглашается сразу по окончании сбора письменных ответов.</w:t>
      </w:r>
    </w:p>
    <w:p w:rsidR="00822345" w:rsidRDefault="00822345" w:rsidP="0091007C">
      <w:pPr>
        <w:spacing w:line="360" w:lineRule="auto"/>
        <w:ind w:firstLine="708"/>
        <w:jc w:val="both"/>
        <w:rPr>
          <w:b/>
          <w:bCs/>
        </w:rPr>
      </w:pPr>
    </w:p>
    <w:p w:rsidR="0091007C" w:rsidRPr="003F7294" w:rsidRDefault="0091007C" w:rsidP="0091007C">
      <w:pPr>
        <w:spacing w:line="360" w:lineRule="auto"/>
        <w:ind w:firstLine="708"/>
        <w:jc w:val="both"/>
        <w:rPr>
          <w:b/>
          <w:bCs/>
        </w:rPr>
      </w:pPr>
      <w:r w:rsidRPr="003F7294">
        <w:rPr>
          <w:b/>
          <w:bCs/>
        </w:rPr>
        <w:t>6. О проверке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6.1.  Вопросы-задания первого тура оцениваются по трехбалльной шкале (мак</w:t>
      </w:r>
      <w:r w:rsidR="00822345">
        <w:t>симальное количество баллов – 30</w:t>
      </w:r>
      <w:r w:rsidRPr="003F7294">
        <w:t>). Допускается начисление баллов-бонусов за дополнительные сведения при ответе на вопрос. Проверка ответов на задания первого тура производится в течение трех дней.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6.2 Вопросы-задания второго тура оцениваются по двухбалльной шкале в зависимости</w:t>
      </w:r>
      <w:r w:rsidR="00822345">
        <w:t xml:space="preserve"> от уровня сложности вопроса. </w:t>
      </w:r>
      <w:r w:rsidRPr="003F7294">
        <w:t>В случае если несколько команд получили равное количество баллов, между ними проводится матч-</w:t>
      </w:r>
      <w:proofErr w:type="spellStart"/>
      <w:r w:rsidRPr="003F7294">
        <w:t>пойнт</w:t>
      </w:r>
      <w:proofErr w:type="spellEnd"/>
      <w:r w:rsidRPr="003F7294">
        <w:t xml:space="preserve">: им дополнительно задаются три вопроса для выявления победителя. Допускается начисление баллов-бонусов за дополнительные сведения при ответе на вопрос. Проверка ответов на задания второго тура </w:t>
      </w:r>
      <w:r w:rsidR="00205B10" w:rsidRPr="00205B10">
        <w:t>и объявление правильного ответа</w:t>
      </w:r>
      <w:r w:rsidR="00205B10">
        <w:rPr>
          <w:color w:val="000000"/>
          <w:sz w:val="27"/>
          <w:szCs w:val="27"/>
        </w:rPr>
        <w:t xml:space="preserve"> </w:t>
      </w:r>
      <w:r w:rsidRPr="003F7294">
        <w:t>производится в течение игры.</w:t>
      </w:r>
    </w:p>
    <w:p w:rsidR="0091007C" w:rsidRPr="003F7294" w:rsidRDefault="0091007C" w:rsidP="0091007C">
      <w:pPr>
        <w:spacing w:line="360" w:lineRule="auto"/>
        <w:ind w:firstLine="720"/>
        <w:jc w:val="both"/>
      </w:pPr>
    </w:p>
    <w:p w:rsidR="0091007C" w:rsidRPr="003F7294" w:rsidRDefault="0091007C" w:rsidP="0091007C">
      <w:pPr>
        <w:spacing w:line="360" w:lineRule="auto"/>
        <w:ind w:firstLine="708"/>
        <w:jc w:val="both"/>
        <w:rPr>
          <w:b/>
          <w:bCs/>
        </w:rPr>
      </w:pPr>
      <w:r w:rsidRPr="003F7294">
        <w:rPr>
          <w:b/>
          <w:bCs/>
        </w:rPr>
        <w:t>7. Об апелляции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7.1. Апелляция на результаты туров проводится жюри.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 xml:space="preserve">7.2. В случае несогласия с решением жюри Команда имеет право на апелляцию, которая заключается в устной просьбе к жюри пересмотреть решение с указанием на детали, которые могли быть не замечены в ходе проверки. Апелляцию по заданию, выполнение которого было доведено до сведения всех Команд, может подать любой член Команды. 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7.3. В ходе апелляции производится только повторная оценка письменного решения.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7.4. В результате апелляции баллы по задаче могут быть изменены как в сторону увеличения, так и в сторону уменьшения.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7.5. В случае несогласия Команды с результатом апелляции решение переоценивается в присутствии председателя организационного комитета и председателя жюри, совместное решение которых является окончательным.</w:t>
      </w:r>
    </w:p>
    <w:p w:rsidR="0091007C" w:rsidRPr="003F7294" w:rsidRDefault="0091007C" w:rsidP="0091007C">
      <w:pPr>
        <w:spacing w:line="360" w:lineRule="auto"/>
        <w:ind w:firstLine="720"/>
        <w:jc w:val="both"/>
      </w:pPr>
    </w:p>
    <w:p w:rsidR="0091007C" w:rsidRPr="003F7294" w:rsidRDefault="0091007C" w:rsidP="0091007C">
      <w:pPr>
        <w:spacing w:line="360" w:lineRule="auto"/>
        <w:ind w:firstLine="708"/>
        <w:jc w:val="both"/>
        <w:rPr>
          <w:b/>
          <w:bCs/>
        </w:rPr>
      </w:pPr>
      <w:r w:rsidRPr="003F7294">
        <w:rPr>
          <w:b/>
          <w:bCs/>
        </w:rPr>
        <w:t>8. О дисквалификации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8.1. Дисквалификацией считается полное исключение Команды либо любого из ее членов из дальнейшего процесса проведения мероприятия.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8.2. Дисквалификация производится по решению председателя организационного комитета независимо от причины дисквалификации.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 xml:space="preserve">8.3. Причиной для рассмотрения вопроса о дисквалификации могут быть подача двух вариантов выполненного задания от одной Команды, сдача Командой задания, на котором обозначен идентификатор другой Команды, </w:t>
      </w:r>
      <w:r w:rsidR="00B91D63">
        <w:t xml:space="preserve">использование подсказок со стороны, </w:t>
      </w:r>
      <w:r w:rsidRPr="003F7294">
        <w:t>а также совершение действий, затрудняющих деятельность других Команд.</w:t>
      </w:r>
    </w:p>
    <w:p w:rsidR="0091007C" w:rsidRPr="003F7294" w:rsidRDefault="0091007C" w:rsidP="0091007C">
      <w:pPr>
        <w:spacing w:line="360" w:lineRule="auto"/>
        <w:ind w:firstLine="720"/>
        <w:jc w:val="both"/>
      </w:pPr>
    </w:p>
    <w:p w:rsidR="0091007C" w:rsidRPr="003F7294" w:rsidRDefault="0091007C" w:rsidP="0091007C">
      <w:pPr>
        <w:spacing w:line="360" w:lineRule="auto"/>
        <w:ind w:firstLine="708"/>
        <w:jc w:val="both"/>
        <w:rPr>
          <w:b/>
          <w:bCs/>
        </w:rPr>
      </w:pPr>
      <w:r w:rsidRPr="003F7294">
        <w:rPr>
          <w:b/>
          <w:bCs/>
        </w:rPr>
        <w:t>9. О подведении результатов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 xml:space="preserve">9.1.  После второго тура Олимпиады объявляются промежуточные итоги. 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 xml:space="preserve">9.2. Окончательные результаты объявляются через три дня: для определения команды-победителя Олимпиады баллы, полученные в первом и во втором туре, суммируются. 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 xml:space="preserve">9.3. Результаты Олимпиады размещаются на </w:t>
      </w:r>
      <w:r w:rsidR="00074FB3">
        <w:t xml:space="preserve">портале «Территория просвещения» </w:t>
      </w:r>
      <w:r w:rsidR="00B91D63">
        <w:t xml:space="preserve">на </w:t>
      </w:r>
      <w:r w:rsidRPr="003F7294">
        <w:t>официальном сайте СГУ им. Питирима Сорокина, на странице Института гуманитарных наук, в социальной сети «</w:t>
      </w:r>
      <w:proofErr w:type="spellStart"/>
      <w:r w:rsidRPr="003F7294">
        <w:t>Вконтакте</w:t>
      </w:r>
      <w:proofErr w:type="spellEnd"/>
      <w:r w:rsidRPr="003F7294">
        <w:t xml:space="preserve">». Возможна рассылка по официальным </w:t>
      </w:r>
      <w:r w:rsidRPr="003F7294">
        <w:lastRenderedPageBreak/>
        <w:t>электронным адресам учебных заведений (по специальной просьбе капитанов или наставников Команд).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>9.4. </w:t>
      </w:r>
      <w:bookmarkStart w:id="0" w:name="_GoBack"/>
      <w:bookmarkEnd w:id="0"/>
      <w:r>
        <w:t>Команда-победитель получает почетную грамоту и приз Олимпиады. Команды, занявшие второе и третье место, – почетные грамоты.</w:t>
      </w:r>
    </w:p>
    <w:p w:rsidR="0091007C" w:rsidRPr="003F7294" w:rsidRDefault="0091007C" w:rsidP="0091007C">
      <w:pPr>
        <w:spacing w:line="360" w:lineRule="auto"/>
        <w:ind w:firstLine="720"/>
        <w:jc w:val="both"/>
      </w:pPr>
      <w:r w:rsidRPr="003F7294">
        <w:t xml:space="preserve">Все команды </w:t>
      </w:r>
      <w:r>
        <w:t xml:space="preserve">и их наставники </w:t>
      </w:r>
      <w:r w:rsidR="00E371A6">
        <w:t>получаю</w:t>
      </w:r>
      <w:r w:rsidRPr="003F7294">
        <w:t>т сертификаты участников Олимпиады.</w:t>
      </w:r>
    </w:p>
    <w:p w:rsidR="0091007C" w:rsidRPr="003F7294" w:rsidRDefault="0091007C" w:rsidP="0091007C">
      <w:pPr>
        <w:spacing w:line="360" w:lineRule="auto"/>
        <w:ind w:firstLine="720"/>
        <w:jc w:val="both"/>
      </w:pPr>
    </w:p>
    <w:p w:rsidR="007F4368" w:rsidRDefault="003019D6"/>
    <w:sectPr w:rsidR="007F4368" w:rsidSect="001A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07C"/>
    <w:rsid w:val="00002BA4"/>
    <w:rsid w:val="00053AAB"/>
    <w:rsid w:val="00074FB3"/>
    <w:rsid w:val="000F1A5E"/>
    <w:rsid w:val="00163B8D"/>
    <w:rsid w:val="00205B10"/>
    <w:rsid w:val="00214E73"/>
    <w:rsid w:val="003019D6"/>
    <w:rsid w:val="004669A0"/>
    <w:rsid w:val="004C4A9F"/>
    <w:rsid w:val="00507D8D"/>
    <w:rsid w:val="00726690"/>
    <w:rsid w:val="00822345"/>
    <w:rsid w:val="00864E37"/>
    <w:rsid w:val="008B0798"/>
    <w:rsid w:val="0091007C"/>
    <w:rsid w:val="00973C37"/>
    <w:rsid w:val="0099542D"/>
    <w:rsid w:val="00B31226"/>
    <w:rsid w:val="00B91D63"/>
    <w:rsid w:val="00C04B39"/>
    <w:rsid w:val="00E371A6"/>
    <w:rsid w:val="00E81D4A"/>
    <w:rsid w:val="00E94AF2"/>
    <w:rsid w:val="00EB7995"/>
    <w:rsid w:val="00E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28B8"/>
  <w15:docId w15:val="{9F7895AA-9CEC-4B2A-93C4-B60D7C6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0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100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007C"/>
  </w:style>
  <w:style w:type="paragraph" w:styleId="a4">
    <w:name w:val="Normal (Web)"/>
    <w:basedOn w:val="a"/>
    <w:uiPriority w:val="99"/>
    <w:unhideWhenUsed/>
    <w:rsid w:val="0091007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Strong"/>
    <w:basedOn w:val="a0"/>
    <w:uiPriority w:val="22"/>
    <w:qFormat/>
    <w:rsid w:val="009100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ymp_sgu@mail.ru" TargetMode="External"/><Relationship Id="rId4" Type="http://schemas.openxmlformats.org/officeDocument/2006/relationships/hyperlink" Target="mailto:olymp_sg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6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Татьяна</cp:lastModifiedBy>
  <cp:revision>14</cp:revision>
  <cp:lastPrinted>2017-11-22T10:30:00Z</cp:lastPrinted>
  <dcterms:created xsi:type="dcterms:W3CDTF">2017-09-24T20:48:00Z</dcterms:created>
  <dcterms:modified xsi:type="dcterms:W3CDTF">2021-09-29T21:43:00Z</dcterms:modified>
</cp:coreProperties>
</file>